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FA2" w:rsidRPr="002D3E1F" w:rsidRDefault="00FA5FA2">
      <w:pPr>
        <w:spacing w:before="120"/>
        <w:jc w:val="center"/>
        <w:rPr>
          <w:b/>
          <w:szCs w:val="28"/>
        </w:rPr>
      </w:pPr>
      <w:bookmarkStart w:id="0" w:name="_GoBack"/>
      <w:bookmarkEnd w:id="0"/>
      <w:r w:rsidRPr="002D3E1F">
        <w:rPr>
          <w:b/>
          <w:szCs w:val="28"/>
        </w:rPr>
        <w:t xml:space="preserve">КИЇВСЬКИЙ НАЦІОНАЛЬНИЙ УНІВЕРСИТЕТ </w:t>
      </w:r>
    </w:p>
    <w:p w:rsidR="00FA5FA2" w:rsidRPr="002D3E1F" w:rsidRDefault="00FA5FA2">
      <w:pPr>
        <w:jc w:val="center"/>
        <w:rPr>
          <w:b/>
          <w:szCs w:val="28"/>
        </w:rPr>
      </w:pPr>
      <w:r w:rsidRPr="002D3E1F">
        <w:rPr>
          <w:b/>
          <w:szCs w:val="28"/>
        </w:rPr>
        <w:t>ІМЕНІ ТАРАСА ШЕВЧЕНКА</w:t>
      </w:r>
    </w:p>
    <w:p w:rsidR="00FA5FA2" w:rsidRPr="002D3E1F" w:rsidRDefault="00FA5FA2">
      <w:pPr>
        <w:rPr>
          <w:b/>
          <w:sz w:val="18"/>
          <w:szCs w:val="18"/>
        </w:rPr>
      </w:pPr>
    </w:p>
    <w:p w:rsidR="006444CD" w:rsidRPr="002D3E1F" w:rsidRDefault="006444CD" w:rsidP="006444CD">
      <w:pPr>
        <w:jc w:val="center"/>
        <w:rPr>
          <w:sz w:val="20"/>
          <w:szCs w:val="20"/>
        </w:rPr>
      </w:pPr>
      <w:r w:rsidRPr="002D3E1F">
        <w:rPr>
          <w:b/>
          <w:szCs w:val="28"/>
        </w:rPr>
        <w:t>Факультет соціології</w:t>
      </w:r>
    </w:p>
    <w:p w:rsidR="00FA5FA2" w:rsidRPr="002D3E1F" w:rsidRDefault="00FA5FA2">
      <w:pPr>
        <w:jc w:val="center"/>
        <w:rPr>
          <w:sz w:val="20"/>
          <w:szCs w:val="20"/>
        </w:rPr>
      </w:pPr>
    </w:p>
    <w:p w:rsidR="00FA5FA2" w:rsidRPr="002D3E1F" w:rsidRDefault="00FA5FA2">
      <w:pPr>
        <w:jc w:val="center"/>
        <w:rPr>
          <w:i/>
          <w:sz w:val="16"/>
          <w:szCs w:val="16"/>
        </w:rPr>
      </w:pPr>
    </w:p>
    <w:p w:rsidR="00FA5FA2" w:rsidRPr="002D3E1F" w:rsidRDefault="00FA5FA2" w:rsidP="00BD114E">
      <w:pPr>
        <w:spacing w:before="120"/>
        <w:rPr>
          <w:sz w:val="24"/>
        </w:rPr>
      </w:pPr>
      <w:r w:rsidRPr="002D3E1F">
        <w:rPr>
          <w:sz w:val="24"/>
        </w:rPr>
        <w:t xml:space="preserve">Кафедра </w:t>
      </w:r>
      <w:r w:rsidR="006444CD" w:rsidRPr="002D3E1F">
        <w:rPr>
          <w:sz w:val="24"/>
        </w:rPr>
        <w:t>методології та методів соціологічних досліджень</w:t>
      </w:r>
    </w:p>
    <w:p w:rsidR="006444CD" w:rsidRPr="002D3E1F" w:rsidRDefault="006444CD">
      <w:pPr>
        <w:ind w:left="4536"/>
        <w:jc w:val="center"/>
        <w:rPr>
          <w:b/>
          <w:sz w:val="24"/>
          <w:lang w:val="ru-RU"/>
        </w:rPr>
      </w:pPr>
    </w:p>
    <w:p w:rsidR="00FA5FA2" w:rsidRPr="002D3E1F" w:rsidRDefault="006444CD">
      <w:pPr>
        <w:ind w:left="4536"/>
        <w:jc w:val="center"/>
        <w:rPr>
          <w:b/>
          <w:sz w:val="24"/>
          <w:lang w:val="ru-RU"/>
        </w:rPr>
      </w:pPr>
      <w:r w:rsidRPr="002D3E1F">
        <w:rPr>
          <w:b/>
          <w:sz w:val="24"/>
          <w:lang w:val="ru-RU"/>
        </w:rPr>
        <w:t xml:space="preserve"> </w:t>
      </w:r>
      <w:r w:rsidR="00FA5FA2" w:rsidRPr="002D3E1F">
        <w:rPr>
          <w:b/>
          <w:sz w:val="24"/>
          <w:lang w:val="ru-RU"/>
        </w:rPr>
        <w:t>«ЗАТВЕРДЖУЮ»</w:t>
      </w:r>
    </w:p>
    <w:p w:rsidR="00FA5FA2" w:rsidRPr="002D3E1F" w:rsidRDefault="00FA5FA2">
      <w:pPr>
        <w:ind w:left="4536"/>
        <w:jc w:val="center"/>
        <w:rPr>
          <w:bCs/>
          <w:spacing w:val="-8"/>
          <w:sz w:val="22"/>
          <w:szCs w:val="22"/>
        </w:rPr>
      </w:pPr>
      <w:r w:rsidRPr="002D3E1F">
        <w:rPr>
          <w:bCs/>
          <w:spacing w:val="-8"/>
          <w:sz w:val="22"/>
          <w:szCs w:val="22"/>
        </w:rPr>
        <w:t xml:space="preserve">Заступник </w:t>
      </w:r>
      <w:r w:rsidRPr="002D3E1F">
        <w:rPr>
          <w:bCs/>
          <w:spacing w:val="-8"/>
          <w:sz w:val="22"/>
          <w:szCs w:val="22"/>
          <w:lang w:val="ru-RU"/>
        </w:rPr>
        <w:t>декана</w:t>
      </w:r>
    </w:p>
    <w:p w:rsidR="00FA5FA2" w:rsidRPr="002D3E1F" w:rsidRDefault="00FA5FA2">
      <w:pPr>
        <w:ind w:left="4536"/>
        <w:jc w:val="center"/>
        <w:rPr>
          <w:bCs/>
          <w:spacing w:val="-8"/>
          <w:sz w:val="22"/>
          <w:szCs w:val="22"/>
        </w:rPr>
      </w:pPr>
      <w:r w:rsidRPr="002D3E1F">
        <w:rPr>
          <w:bCs/>
          <w:spacing w:val="-8"/>
          <w:sz w:val="22"/>
          <w:szCs w:val="22"/>
        </w:rPr>
        <w:t>з навчальної роботи</w:t>
      </w:r>
    </w:p>
    <w:p w:rsidR="00FA5FA2" w:rsidRPr="002D3E1F" w:rsidRDefault="00FA5FA2">
      <w:pPr>
        <w:spacing w:line="216" w:lineRule="auto"/>
        <w:ind w:left="4536"/>
        <w:jc w:val="center"/>
      </w:pPr>
      <w:r w:rsidRPr="002D3E1F">
        <w:t>______________________</w:t>
      </w:r>
    </w:p>
    <w:p w:rsidR="00FA5FA2" w:rsidRPr="002D3E1F" w:rsidRDefault="00FA5FA2">
      <w:pPr>
        <w:spacing w:line="216" w:lineRule="auto"/>
        <w:ind w:left="4536"/>
        <w:jc w:val="center"/>
        <w:rPr>
          <w:sz w:val="24"/>
        </w:rPr>
      </w:pPr>
      <w:r w:rsidRPr="002D3E1F">
        <w:rPr>
          <w:sz w:val="24"/>
        </w:rPr>
        <w:t>«____»____________20__ року</w:t>
      </w:r>
    </w:p>
    <w:p w:rsidR="00FA5FA2" w:rsidRPr="002D3E1F" w:rsidRDefault="00FA5FA2"/>
    <w:p w:rsidR="000166BA" w:rsidRPr="002D3E1F" w:rsidRDefault="000166BA"/>
    <w:p w:rsidR="000166BA" w:rsidRPr="002D3E1F" w:rsidRDefault="000166BA"/>
    <w:p w:rsidR="00FA5FA2" w:rsidRPr="002D3E1F" w:rsidRDefault="00FA5FA2">
      <w:pPr>
        <w:pStyle w:val="2"/>
        <w:ind w:left="0"/>
        <w:rPr>
          <w:bCs/>
          <w:sz w:val="30"/>
          <w:szCs w:val="30"/>
          <w:lang w:val="en-US"/>
          <w14:shadow w14:blurRad="50800" w14:dist="38100" w14:dir="2700000" w14:sx="100000" w14:sy="100000" w14:kx="0" w14:ky="0" w14:algn="tl">
            <w14:srgbClr w14:val="000000">
              <w14:alpha w14:val="60000"/>
            </w14:srgbClr>
          </w14:shadow>
        </w:rPr>
      </w:pPr>
      <w:r w:rsidRPr="002D3E1F">
        <w:rPr>
          <w:b/>
          <w:bCs/>
          <w:sz w:val="36"/>
          <w:szCs w:val="36"/>
          <w14:shadow w14:blurRad="50800" w14:dist="38100" w14:dir="2700000" w14:sx="100000" w14:sy="100000" w14:kx="0" w14:ky="0" w14:algn="tl">
            <w14:srgbClr w14:val="000000">
              <w14:alpha w14:val="60000"/>
            </w14:srgbClr>
          </w14:shadow>
        </w:rPr>
        <w:t>РОБОЧА  ПРОГРАМА  НАВЧАЛЬНОЇ  ДИСЦИПЛІНИ</w:t>
      </w:r>
    </w:p>
    <w:p w:rsidR="00917F6B" w:rsidRPr="002D3E1F" w:rsidRDefault="00917F6B">
      <w:pPr>
        <w:pStyle w:val="4"/>
        <w:rPr>
          <w:bCs/>
          <w:sz w:val="30"/>
          <w:szCs w:val="30"/>
          <w14:shadow w14:blurRad="50800" w14:dist="38100" w14:dir="2700000" w14:sx="100000" w14:sy="100000" w14:kx="0" w14:ky="0" w14:algn="tl">
            <w14:srgbClr w14:val="000000">
              <w14:alpha w14:val="60000"/>
            </w14:srgbClr>
          </w14:shadow>
        </w:rPr>
      </w:pPr>
      <w:r w:rsidRPr="002D3E1F">
        <w:rPr>
          <w:bCs/>
          <w:sz w:val="30"/>
          <w:szCs w:val="30"/>
          <w14:shadow w14:blurRad="50800" w14:dist="38100" w14:dir="2700000" w14:sx="100000" w14:sy="100000" w14:kx="0" w14:ky="0" w14:algn="tl">
            <w14:srgbClr w14:val="000000">
              <w14:alpha w14:val="60000"/>
            </w14:srgbClr>
          </w14:shadow>
        </w:rPr>
        <w:t xml:space="preserve">Моделювання </w:t>
      </w:r>
      <w:r w:rsidR="00BD114E" w:rsidRPr="002D3E1F">
        <w:rPr>
          <w:bCs/>
          <w:sz w:val="30"/>
          <w:szCs w:val="30"/>
          <w14:shadow w14:blurRad="50800" w14:dist="38100" w14:dir="2700000" w14:sx="100000" w14:sy="100000" w14:kx="0" w14:ky="0" w14:algn="tl">
            <w14:srgbClr w14:val="000000">
              <w14:alpha w14:val="60000"/>
            </w14:srgbClr>
          </w14:shadow>
        </w:rPr>
        <w:t>в</w:t>
      </w:r>
      <w:r w:rsidRPr="002D3E1F">
        <w:rPr>
          <w:bCs/>
          <w:sz w:val="30"/>
          <w:szCs w:val="30"/>
          <w14:shadow w14:blurRad="50800" w14:dist="38100" w14:dir="2700000" w14:sx="100000" w14:sy="100000" w14:kx="0" w14:ky="0" w14:algn="tl">
            <w14:srgbClr w14:val="000000">
              <w14:alpha w14:val="60000"/>
            </w14:srgbClr>
          </w14:shadow>
        </w:rPr>
        <w:t xml:space="preserve"> соці</w:t>
      </w:r>
      <w:r w:rsidR="00BD114E" w:rsidRPr="002D3E1F">
        <w:rPr>
          <w:bCs/>
          <w:sz w:val="30"/>
          <w:szCs w:val="30"/>
          <w14:shadow w14:blurRad="50800" w14:dist="38100" w14:dir="2700000" w14:sx="100000" w14:sy="100000" w14:kx="0" w14:ky="0" w14:algn="tl">
            <w14:srgbClr w14:val="000000">
              <w14:alpha w14:val="60000"/>
            </w14:srgbClr>
          </w14:shadow>
        </w:rPr>
        <w:t>ології</w:t>
      </w:r>
    </w:p>
    <w:p w:rsidR="00FA5FA2" w:rsidRPr="002D3E1F" w:rsidRDefault="00FA5FA2">
      <w:pPr>
        <w:jc w:val="center"/>
        <w:rPr>
          <w:i/>
          <w:sz w:val="18"/>
          <w:szCs w:val="18"/>
        </w:rPr>
      </w:pPr>
    </w:p>
    <w:p w:rsidR="000166BA" w:rsidRPr="002D3E1F" w:rsidRDefault="000166BA">
      <w:pPr>
        <w:jc w:val="center"/>
        <w:rPr>
          <w:i/>
          <w:sz w:val="18"/>
          <w:szCs w:val="18"/>
        </w:rPr>
      </w:pPr>
    </w:p>
    <w:p w:rsidR="00FA5FA2" w:rsidRPr="002D3E1F" w:rsidRDefault="00FA5FA2">
      <w:pPr>
        <w:jc w:val="center"/>
        <w:rPr>
          <w:b/>
          <w:sz w:val="24"/>
        </w:rPr>
      </w:pPr>
      <w:r w:rsidRPr="002D3E1F">
        <w:rPr>
          <w:b/>
          <w:sz w:val="24"/>
        </w:rPr>
        <w:t xml:space="preserve">для </w:t>
      </w:r>
      <w:r w:rsidR="00BD114E" w:rsidRPr="002D3E1F">
        <w:rPr>
          <w:b/>
          <w:sz w:val="24"/>
        </w:rPr>
        <w:t xml:space="preserve">здобувачів освітньо </w:t>
      </w:r>
      <w:r w:rsidR="00C550A7" w:rsidRPr="002D3E1F">
        <w:rPr>
          <w:b/>
          <w:sz w:val="24"/>
        </w:rPr>
        <w:t>–</w:t>
      </w:r>
      <w:r w:rsidR="00BD114E" w:rsidRPr="002D3E1F">
        <w:rPr>
          <w:b/>
          <w:sz w:val="24"/>
        </w:rPr>
        <w:t xml:space="preserve"> наукового</w:t>
      </w:r>
      <w:r w:rsidR="00C550A7" w:rsidRPr="002D3E1F">
        <w:rPr>
          <w:b/>
          <w:sz w:val="24"/>
        </w:rPr>
        <w:t xml:space="preserve"> рівня</w:t>
      </w:r>
    </w:p>
    <w:p w:rsidR="00BD114E" w:rsidRPr="002D3E1F" w:rsidRDefault="00C550A7">
      <w:pPr>
        <w:jc w:val="center"/>
        <w:rPr>
          <w:b/>
          <w:sz w:val="24"/>
        </w:rPr>
      </w:pPr>
      <w:r w:rsidRPr="002D3E1F">
        <w:rPr>
          <w:b/>
          <w:sz w:val="24"/>
        </w:rPr>
        <w:t>Доктор філософії</w:t>
      </w:r>
    </w:p>
    <w:p w:rsidR="00BD114E" w:rsidRPr="002D3E1F" w:rsidRDefault="00BD114E">
      <w:pPr>
        <w:jc w:val="center"/>
        <w:rPr>
          <w:b/>
          <w:sz w:val="24"/>
        </w:rPr>
      </w:pPr>
    </w:p>
    <w:p w:rsidR="00FA5FA2" w:rsidRPr="002D3E1F" w:rsidRDefault="00FA5FA2">
      <w:pPr>
        <w:spacing w:line="216" w:lineRule="auto"/>
        <w:ind w:firstLine="284"/>
        <w:rPr>
          <w:sz w:val="22"/>
          <w:szCs w:val="22"/>
        </w:rPr>
      </w:pPr>
      <w:r w:rsidRPr="002D3E1F">
        <w:rPr>
          <w:sz w:val="22"/>
          <w:szCs w:val="22"/>
        </w:rPr>
        <w:t xml:space="preserve">галузь знань </w:t>
      </w:r>
      <w:r w:rsidRPr="002D3E1F">
        <w:rPr>
          <w:sz w:val="22"/>
          <w:szCs w:val="22"/>
        </w:rPr>
        <w:tab/>
      </w:r>
      <w:r w:rsidR="006444CD" w:rsidRPr="002D3E1F">
        <w:rPr>
          <w:sz w:val="22"/>
          <w:szCs w:val="22"/>
        </w:rPr>
        <w:t>05 Соціальні та поведінкові науки</w:t>
      </w:r>
    </w:p>
    <w:p w:rsidR="00FA5FA2" w:rsidRPr="002D3E1F" w:rsidRDefault="00FA5FA2">
      <w:pPr>
        <w:spacing w:line="216" w:lineRule="auto"/>
        <w:jc w:val="center"/>
        <w:rPr>
          <w:i/>
          <w:sz w:val="16"/>
          <w:szCs w:val="16"/>
        </w:rPr>
      </w:pPr>
    </w:p>
    <w:p w:rsidR="00FA5FA2" w:rsidRPr="002D3E1F" w:rsidRDefault="00FA5FA2">
      <w:pPr>
        <w:spacing w:line="216" w:lineRule="auto"/>
        <w:ind w:firstLine="284"/>
        <w:rPr>
          <w:sz w:val="22"/>
          <w:szCs w:val="22"/>
        </w:rPr>
      </w:pPr>
      <w:r w:rsidRPr="002D3E1F">
        <w:rPr>
          <w:sz w:val="22"/>
          <w:szCs w:val="22"/>
        </w:rPr>
        <w:t xml:space="preserve">спеціальність </w:t>
      </w:r>
      <w:r w:rsidRPr="002D3E1F">
        <w:rPr>
          <w:sz w:val="22"/>
          <w:szCs w:val="22"/>
        </w:rPr>
        <w:tab/>
      </w:r>
      <w:r w:rsidR="006444CD" w:rsidRPr="002D3E1F">
        <w:rPr>
          <w:sz w:val="22"/>
          <w:szCs w:val="22"/>
        </w:rPr>
        <w:t>054 «Соціологія»</w:t>
      </w:r>
    </w:p>
    <w:p w:rsidR="00FA5FA2" w:rsidRPr="002D3E1F" w:rsidRDefault="00FA5FA2" w:rsidP="000166BA">
      <w:pPr>
        <w:spacing w:line="216" w:lineRule="auto"/>
        <w:ind w:firstLine="284"/>
        <w:rPr>
          <w:sz w:val="22"/>
          <w:szCs w:val="22"/>
        </w:rPr>
      </w:pPr>
    </w:p>
    <w:p w:rsidR="00FA5FA2" w:rsidRPr="002D3E1F" w:rsidRDefault="00FA5FA2">
      <w:pPr>
        <w:spacing w:line="216" w:lineRule="auto"/>
        <w:ind w:firstLine="284"/>
        <w:rPr>
          <w:sz w:val="22"/>
          <w:szCs w:val="22"/>
        </w:rPr>
      </w:pPr>
      <w:r w:rsidRPr="002D3E1F">
        <w:rPr>
          <w:sz w:val="22"/>
          <w:szCs w:val="22"/>
        </w:rPr>
        <w:t xml:space="preserve">освітній рівень </w:t>
      </w:r>
      <w:r w:rsidRPr="002D3E1F">
        <w:rPr>
          <w:sz w:val="22"/>
          <w:szCs w:val="22"/>
        </w:rPr>
        <w:tab/>
      </w:r>
      <w:r w:rsidR="00BD114E" w:rsidRPr="002D3E1F">
        <w:rPr>
          <w:sz w:val="22"/>
          <w:szCs w:val="22"/>
        </w:rPr>
        <w:t>третій (освітньо-науковий)</w:t>
      </w:r>
    </w:p>
    <w:p w:rsidR="00FA5FA2" w:rsidRPr="002D3E1F" w:rsidRDefault="00FA5FA2" w:rsidP="000166BA">
      <w:pPr>
        <w:spacing w:line="216" w:lineRule="auto"/>
        <w:ind w:firstLine="284"/>
        <w:rPr>
          <w:sz w:val="22"/>
          <w:szCs w:val="22"/>
        </w:rPr>
      </w:pPr>
    </w:p>
    <w:p w:rsidR="00FA5FA2" w:rsidRPr="002D3E1F" w:rsidRDefault="00FA5FA2">
      <w:pPr>
        <w:spacing w:line="216" w:lineRule="auto"/>
        <w:ind w:firstLine="284"/>
        <w:rPr>
          <w:sz w:val="22"/>
          <w:szCs w:val="22"/>
        </w:rPr>
      </w:pPr>
      <w:r w:rsidRPr="002D3E1F">
        <w:rPr>
          <w:sz w:val="22"/>
          <w:szCs w:val="22"/>
        </w:rPr>
        <w:t xml:space="preserve">освітня програма </w:t>
      </w:r>
      <w:r w:rsidRPr="002D3E1F">
        <w:rPr>
          <w:sz w:val="22"/>
          <w:szCs w:val="22"/>
        </w:rPr>
        <w:tab/>
      </w:r>
      <w:r w:rsidR="006444CD" w:rsidRPr="002D3E1F">
        <w:rPr>
          <w:sz w:val="22"/>
          <w:szCs w:val="22"/>
        </w:rPr>
        <w:t>«</w:t>
      </w:r>
      <w:r w:rsidR="00A75C8A" w:rsidRPr="002D3E1F">
        <w:rPr>
          <w:sz w:val="22"/>
          <w:szCs w:val="22"/>
        </w:rPr>
        <w:t>Соціологія</w:t>
      </w:r>
      <w:r w:rsidR="006444CD" w:rsidRPr="002D3E1F">
        <w:rPr>
          <w:sz w:val="22"/>
          <w:szCs w:val="22"/>
        </w:rPr>
        <w:t>»</w:t>
      </w:r>
    </w:p>
    <w:p w:rsidR="00FA5FA2" w:rsidRPr="002D3E1F" w:rsidRDefault="00FA5FA2" w:rsidP="000166BA">
      <w:pPr>
        <w:spacing w:line="216" w:lineRule="auto"/>
        <w:ind w:firstLine="284"/>
        <w:rPr>
          <w:sz w:val="22"/>
          <w:szCs w:val="22"/>
        </w:rPr>
      </w:pPr>
    </w:p>
    <w:p w:rsidR="00FA5FA2" w:rsidRPr="002D3E1F" w:rsidRDefault="00FA5FA2">
      <w:pPr>
        <w:spacing w:line="216" w:lineRule="auto"/>
        <w:ind w:firstLine="284"/>
        <w:rPr>
          <w:b/>
          <w:szCs w:val="28"/>
        </w:rPr>
      </w:pPr>
    </w:p>
    <w:p w:rsidR="00FA5FA2" w:rsidRPr="002D3E1F" w:rsidRDefault="00FA5FA2">
      <w:pPr>
        <w:spacing w:line="216" w:lineRule="auto"/>
        <w:ind w:firstLine="426"/>
        <w:rPr>
          <w:i/>
          <w:sz w:val="16"/>
          <w:szCs w:val="16"/>
        </w:rPr>
      </w:pPr>
    </w:p>
    <w:p w:rsidR="00FA5FA2" w:rsidRPr="002D3E1F" w:rsidRDefault="00FA5FA2" w:rsidP="000166BA">
      <w:pPr>
        <w:spacing w:line="216" w:lineRule="auto"/>
        <w:ind w:firstLine="284"/>
        <w:rPr>
          <w:sz w:val="22"/>
          <w:szCs w:val="22"/>
        </w:rPr>
      </w:pPr>
      <w:r w:rsidRPr="002D3E1F">
        <w:rPr>
          <w:sz w:val="22"/>
          <w:szCs w:val="22"/>
        </w:rPr>
        <w:t xml:space="preserve">вид дисципліни </w:t>
      </w:r>
      <w:r w:rsidRPr="002D3E1F">
        <w:rPr>
          <w:sz w:val="22"/>
          <w:szCs w:val="22"/>
        </w:rPr>
        <w:tab/>
      </w:r>
      <w:r w:rsidR="00BD114E" w:rsidRPr="002D3E1F">
        <w:rPr>
          <w:sz w:val="22"/>
          <w:szCs w:val="22"/>
        </w:rPr>
        <w:t>вибіркова</w:t>
      </w:r>
    </w:p>
    <w:p w:rsidR="00072D5A" w:rsidRPr="002D3E1F" w:rsidRDefault="00072D5A">
      <w:pPr>
        <w:spacing w:before="40"/>
        <w:ind w:left="3969"/>
        <w:jc w:val="both"/>
        <w:rPr>
          <w:sz w:val="24"/>
        </w:rPr>
      </w:pPr>
    </w:p>
    <w:p w:rsidR="000166BA" w:rsidRPr="002D3E1F" w:rsidRDefault="000166BA">
      <w:pPr>
        <w:spacing w:before="40"/>
        <w:ind w:left="3969"/>
        <w:jc w:val="both"/>
        <w:rPr>
          <w:sz w:val="24"/>
        </w:rPr>
      </w:pPr>
    </w:p>
    <w:p w:rsidR="00FA5FA2" w:rsidRPr="002D3E1F" w:rsidRDefault="00FA5FA2">
      <w:pPr>
        <w:spacing w:before="40"/>
        <w:ind w:left="3969"/>
        <w:jc w:val="both"/>
        <w:rPr>
          <w:b/>
          <w:szCs w:val="28"/>
          <w:lang w:val="ru-RU"/>
        </w:rPr>
      </w:pPr>
      <w:r w:rsidRPr="002D3E1F">
        <w:rPr>
          <w:sz w:val="24"/>
        </w:rPr>
        <w:t xml:space="preserve">Форма навчання </w:t>
      </w:r>
      <w:r w:rsidRPr="002D3E1F">
        <w:rPr>
          <w:sz w:val="24"/>
        </w:rPr>
        <w:tab/>
      </w:r>
      <w:r w:rsidRPr="002D3E1F">
        <w:rPr>
          <w:sz w:val="24"/>
        </w:rPr>
        <w:tab/>
      </w:r>
      <w:r w:rsidRPr="002D3E1F">
        <w:rPr>
          <w:sz w:val="24"/>
        </w:rPr>
        <w:tab/>
      </w:r>
      <w:r w:rsidR="000166BA" w:rsidRPr="002D3E1F">
        <w:rPr>
          <w:sz w:val="24"/>
        </w:rPr>
        <w:t>денна</w:t>
      </w:r>
    </w:p>
    <w:p w:rsidR="00FA5FA2" w:rsidRPr="002D3E1F" w:rsidRDefault="00FA5FA2">
      <w:pPr>
        <w:spacing w:before="40"/>
        <w:ind w:left="3969"/>
        <w:rPr>
          <w:sz w:val="24"/>
          <w:u w:val="single"/>
        </w:rPr>
      </w:pPr>
      <w:r w:rsidRPr="002D3E1F">
        <w:rPr>
          <w:sz w:val="24"/>
        </w:rPr>
        <w:t xml:space="preserve">Навчальний рік </w:t>
      </w:r>
      <w:r w:rsidRPr="002D3E1F">
        <w:rPr>
          <w:sz w:val="24"/>
        </w:rPr>
        <w:tab/>
      </w:r>
      <w:r w:rsidRPr="002D3E1F">
        <w:rPr>
          <w:sz w:val="24"/>
        </w:rPr>
        <w:tab/>
      </w:r>
      <w:r w:rsidRPr="002D3E1F">
        <w:rPr>
          <w:sz w:val="24"/>
        </w:rPr>
        <w:tab/>
      </w:r>
      <w:r w:rsidRPr="002D3E1F">
        <w:rPr>
          <w:sz w:val="24"/>
        </w:rPr>
        <w:tab/>
        <w:t>20</w:t>
      </w:r>
      <w:r w:rsidR="0098424D" w:rsidRPr="000D5CFA">
        <w:rPr>
          <w:sz w:val="24"/>
          <w:lang w:val="ru-RU"/>
        </w:rPr>
        <w:t>19</w:t>
      </w:r>
      <w:r w:rsidRPr="002D3E1F">
        <w:rPr>
          <w:sz w:val="24"/>
        </w:rPr>
        <w:t>/20</w:t>
      </w:r>
      <w:r w:rsidR="0098424D" w:rsidRPr="000D5CFA">
        <w:rPr>
          <w:sz w:val="24"/>
          <w:lang w:val="ru-RU"/>
        </w:rPr>
        <w:t>20</w:t>
      </w:r>
    </w:p>
    <w:p w:rsidR="00FA5FA2" w:rsidRPr="000D5CFA" w:rsidRDefault="00A75C8A">
      <w:pPr>
        <w:spacing w:before="40"/>
        <w:ind w:left="3969"/>
        <w:jc w:val="both"/>
        <w:rPr>
          <w:i/>
          <w:sz w:val="24"/>
          <w:lang w:val="ru-RU"/>
        </w:rPr>
      </w:pPr>
      <w:r w:rsidRPr="002D3E1F">
        <w:rPr>
          <w:sz w:val="24"/>
        </w:rPr>
        <w:t>Період навчання</w:t>
      </w:r>
      <w:r w:rsidR="00FA5FA2" w:rsidRPr="002D3E1F">
        <w:rPr>
          <w:sz w:val="24"/>
        </w:rPr>
        <w:t xml:space="preserve"> </w:t>
      </w:r>
      <w:r w:rsidR="00FA5FA2" w:rsidRPr="002D3E1F">
        <w:rPr>
          <w:sz w:val="24"/>
        </w:rPr>
        <w:tab/>
      </w:r>
      <w:r w:rsidR="00FA5FA2" w:rsidRPr="002D3E1F">
        <w:rPr>
          <w:sz w:val="24"/>
        </w:rPr>
        <w:tab/>
      </w:r>
      <w:r w:rsidR="00FA5FA2" w:rsidRPr="002D3E1F">
        <w:rPr>
          <w:sz w:val="24"/>
        </w:rPr>
        <w:tab/>
      </w:r>
      <w:r w:rsidRPr="002D3E1F">
        <w:rPr>
          <w:sz w:val="24"/>
        </w:rPr>
        <w:t xml:space="preserve">2 </w:t>
      </w:r>
      <w:r w:rsidR="000D5CFA">
        <w:rPr>
          <w:sz w:val="24"/>
        </w:rPr>
        <w:t>рік</w:t>
      </w:r>
    </w:p>
    <w:p w:rsidR="00FA5FA2" w:rsidRPr="002D3E1F" w:rsidRDefault="00FA5FA2">
      <w:pPr>
        <w:spacing w:before="40"/>
        <w:ind w:left="3969"/>
        <w:jc w:val="both"/>
        <w:rPr>
          <w:i/>
          <w:sz w:val="24"/>
        </w:rPr>
      </w:pPr>
      <w:r w:rsidRPr="002D3E1F">
        <w:rPr>
          <w:i/>
          <w:sz w:val="24"/>
        </w:rPr>
        <w:t xml:space="preserve">Кількість кредитів ЕСТS </w:t>
      </w:r>
      <w:r w:rsidRPr="002D3E1F">
        <w:rPr>
          <w:i/>
          <w:sz w:val="24"/>
        </w:rPr>
        <w:tab/>
      </w:r>
      <w:r w:rsidRPr="002D3E1F">
        <w:rPr>
          <w:i/>
          <w:sz w:val="24"/>
        </w:rPr>
        <w:tab/>
      </w:r>
      <w:r w:rsidR="00E11876" w:rsidRPr="002D3E1F">
        <w:rPr>
          <w:i/>
          <w:sz w:val="24"/>
        </w:rPr>
        <w:t>4</w:t>
      </w:r>
    </w:p>
    <w:p w:rsidR="00FA5FA2" w:rsidRPr="002D3E1F" w:rsidRDefault="00FA5FA2" w:rsidP="000166BA">
      <w:pPr>
        <w:spacing w:before="40"/>
        <w:ind w:left="3969"/>
        <w:jc w:val="both"/>
        <w:rPr>
          <w:i/>
          <w:sz w:val="24"/>
        </w:rPr>
      </w:pPr>
      <w:r w:rsidRPr="002D3E1F">
        <w:rPr>
          <w:i/>
          <w:sz w:val="24"/>
        </w:rPr>
        <w:t xml:space="preserve">Мова викладання, навчання </w:t>
      </w:r>
    </w:p>
    <w:p w:rsidR="00FA5FA2" w:rsidRPr="002D3E1F" w:rsidRDefault="00FA5FA2" w:rsidP="000166BA">
      <w:pPr>
        <w:spacing w:before="40"/>
        <w:ind w:left="3969"/>
        <w:jc w:val="both"/>
        <w:rPr>
          <w:i/>
          <w:sz w:val="24"/>
        </w:rPr>
      </w:pPr>
      <w:r w:rsidRPr="002D3E1F">
        <w:rPr>
          <w:i/>
          <w:sz w:val="24"/>
        </w:rPr>
        <w:t xml:space="preserve">та оцінювання </w:t>
      </w:r>
      <w:r w:rsidRPr="002D3E1F">
        <w:rPr>
          <w:i/>
          <w:sz w:val="24"/>
        </w:rPr>
        <w:tab/>
      </w:r>
      <w:r w:rsidRPr="002D3E1F">
        <w:rPr>
          <w:i/>
          <w:sz w:val="24"/>
        </w:rPr>
        <w:tab/>
      </w:r>
      <w:r w:rsidR="000166BA" w:rsidRPr="002D3E1F">
        <w:rPr>
          <w:i/>
          <w:sz w:val="24"/>
        </w:rPr>
        <w:tab/>
      </w:r>
      <w:r w:rsidRPr="002D3E1F">
        <w:rPr>
          <w:i/>
          <w:sz w:val="24"/>
        </w:rPr>
        <w:tab/>
      </w:r>
      <w:r w:rsidR="000166BA" w:rsidRPr="002D3E1F">
        <w:rPr>
          <w:i/>
          <w:sz w:val="24"/>
        </w:rPr>
        <w:t>українська</w:t>
      </w:r>
    </w:p>
    <w:p w:rsidR="00FA5FA2" w:rsidRPr="002D3E1F" w:rsidRDefault="00FA5FA2">
      <w:pPr>
        <w:spacing w:before="40"/>
        <w:ind w:left="3969"/>
        <w:jc w:val="both"/>
        <w:rPr>
          <w:i/>
          <w:sz w:val="24"/>
        </w:rPr>
      </w:pPr>
      <w:r w:rsidRPr="002D3E1F">
        <w:rPr>
          <w:i/>
          <w:sz w:val="24"/>
        </w:rPr>
        <w:t xml:space="preserve">Форма заключного контролю </w:t>
      </w:r>
      <w:r w:rsidRPr="002D3E1F">
        <w:rPr>
          <w:i/>
          <w:sz w:val="24"/>
        </w:rPr>
        <w:tab/>
      </w:r>
      <w:r w:rsidRPr="002D3E1F">
        <w:rPr>
          <w:i/>
          <w:sz w:val="24"/>
        </w:rPr>
        <w:tab/>
      </w:r>
      <w:r w:rsidR="00E11876" w:rsidRPr="002D3E1F">
        <w:rPr>
          <w:i/>
          <w:sz w:val="24"/>
        </w:rPr>
        <w:t>іспит</w:t>
      </w:r>
    </w:p>
    <w:p w:rsidR="000166BA" w:rsidRPr="002D3E1F" w:rsidRDefault="000166BA">
      <w:pPr>
        <w:spacing w:before="80"/>
        <w:rPr>
          <w:sz w:val="24"/>
        </w:rPr>
      </w:pPr>
    </w:p>
    <w:p w:rsidR="00FA5FA2" w:rsidRPr="002D3E1F" w:rsidRDefault="00FA5FA2">
      <w:pPr>
        <w:spacing w:before="80"/>
        <w:rPr>
          <w:sz w:val="24"/>
        </w:rPr>
      </w:pPr>
      <w:r w:rsidRPr="002D3E1F">
        <w:rPr>
          <w:sz w:val="24"/>
        </w:rPr>
        <w:t xml:space="preserve">Викладачі: </w:t>
      </w:r>
      <w:r w:rsidR="006B5C03" w:rsidRPr="002D3E1F">
        <w:rPr>
          <w:sz w:val="24"/>
        </w:rPr>
        <w:t>Сидоров М.В.-С.</w:t>
      </w:r>
      <w:r w:rsidR="000166BA" w:rsidRPr="002D3E1F">
        <w:rPr>
          <w:sz w:val="24"/>
        </w:rPr>
        <w:t xml:space="preserve"> </w:t>
      </w:r>
    </w:p>
    <w:p w:rsidR="00FA5FA2" w:rsidRPr="002D3E1F" w:rsidRDefault="00FA5FA2">
      <w:pPr>
        <w:ind w:firstLine="709"/>
        <w:rPr>
          <w:i/>
          <w:sz w:val="16"/>
          <w:szCs w:val="16"/>
        </w:rPr>
      </w:pPr>
      <w:r w:rsidRPr="002D3E1F">
        <w:rPr>
          <w:sz w:val="24"/>
        </w:rPr>
        <w:t xml:space="preserve"> </w:t>
      </w:r>
    </w:p>
    <w:p w:rsidR="00FA5FA2" w:rsidRPr="002D3E1F" w:rsidRDefault="00FA5FA2">
      <w:pPr>
        <w:jc w:val="center"/>
        <w:rPr>
          <w:i/>
          <w:sz w:val="16"/>
          <w:szCs w:val="16"/>
        </w:rPr>
      </w:pPr>
    </w:p>
    <w:p w:rsidR="00FA5FA2" w:rsidRPr="002D3E1F" w:rsidRDefault="00FA5FA2">
      <w:pPr>
        <w:ind w:left="1985"/>
        <w:jc w:val="both"/>
        <w:rPr>
          <w:sz w:val="22"/>
          <w:szCs w:val="22"/>
        </w:rPr>
      </w:pPr>
      <w:r w:rsidRPr="002D3E1F">
        <w:rPr>
          <w:sz w:val="22"/>
          <w:szCs w:val="22"/>
        </w:rPr>
        <w:t>Пролонговано: на 20__/20__ н.р. __________(___________) «__»___ 20__р.</w:t>
      </w:r>
    </w:p>
    <w:p w:rsidR="00FA5FA2" w:rsidRPr="002D3E1F" w:rsidRDefault="00FA5FA2">
      <w:pPr>
        <w:ind w:left="4820"/>
        <w:jc w:val="center"/>
        <w:rPr>
          <w:sz w:val="22"/>
          <w:szCs w:val="22"/>
          <w:vertAlign w:val="superscript"/>
        </w:rPr>
      </w:pPr>
      <w:r w:rsidRPr="002D3E1F">
        <w:rPr>
          <w:sz w:val="22"/>
          <w:szCs w:val="22"/>
          <w:vertAlign w:val="superscript"/>
        </w:rPr>
        <w:t>(підпис, ПІБ, дата)</w:t>
      </w:r>
    </w:p>
    <w:p w:rsidR="00FA5FA2" w:rsidRPr="002D3E1F" w:rsidRDefault="00FA5FA2">
      <w:pPr>
        <w:ind w:left="3544"/>
        <w:jc w:val="both"/>
        <w:rPr>
          <w:sz w:val="22"/>
          <w:szCs w:val="22"/>
        </w:rPr>
      </w:pPr>
      <w:r w:rsidRPr="002D3E1F">
        <w:rPr>
          <w:sz w:val="22"/>
          <w:szCs w:val="22"/>
        </w:rPr>
        <w:t>на 20__/20__ н.р. __________(___________) «__»___ 20__р.</w:t>
      </w:r>
    </w:p>
    <w:p w:rsidR="00FA5FA2" w:rsidRPr="002D3E1F" w:rsidRDefault="00FA5FA2">
      <w:pPr>
        <w:ind w:left="3544"/>
        <w:jc w:val="center"/>
        <w:rPr>
          <w:sz w:val="22"/>
          <w:szCs w:val="22"/>
          <w:vertAlign w:val="superscript"/>
        </w:rPr>
      </w:pPr>
      <w:r w:rsidRPr="002D3E1F">
        <w:rPr>
          <w:sz w:val="22"/>
          <w:szCs w:val="22"/>
          <w:vertAlign w:val="superscript"/>
        </w:rPr>
        <w:t>(підпис, ПІБ, дата)</w:t>
      </w:r>
    </w:p>
    <w:p w:rsidR="00FA5FA2" w:rsidRPr="002D3E1F" w:rsidRDefault="00FA5FA2">
      <w:pPr>
        <w:ind w:left="3544"/>
        <w:jc w:val="both"/>
        <w:rPr>
          <w:sz w:val="22"/>
          <w:szCs w:val="22"/>
          <w:vertAlign w:val="superscript"/>
        </w:rPr>
      </w:pPr>
    </w:p>
    <w:p w:rsidR="00072D5A" w:rsidRPr="002D3E1F" w:rsidRDefault="00072D5A">
      <w:pPr>
        <w:pStyle w:val="5"/>
        <w:rPr>
          <w:sz w:val="24"/>
          <w:lang w:val="en-US"/>
        </w:rPr>
      </w:pPr>
    </w:p>
    <w:p w:rsidR="000166BA" w:rsidRPr="002D3E1F" w:rsidRDefault="00072D5A">
      <w:pPr>
        <w:pStyle w:val="5"/>
        <w:rPr>
          <w:sz w:val="24"/>
        </w:rPr>
      </w:pPr>
      <w:r w:rsidRPr="002D3E1F">
        <w:rPr>
          <w:sz w:val="24"/>
        </w:rPr>
        <w:t>КИЇВ – 20</w:t>
      </w:r>
      <w:r w:rsidR="00112FED" w:rsidRPr="002D3E1F">
        <w:rPr>
          <w:sz w:val="24"/>
        </w:rPr>
        <w:t>1</w:t>
      </w:r>
      <w:r w:rsidR="00BD114E" w:rsidRPr="002D3E1F">
        <w:rPr>
          <w:sz w:val="24"/>
          <w:lang w:val="en-US"/>
        </w:rPr>
        <w:t>9</w:t>
      </w:r>
    </w:p>
    <w:p w:rsidR="000166BA" w:rsidRPr="002D3E1F" w:rsidRDefault="000166BA">
      <w:pPr>
        <w:suppressAutoHyphens w:val="0"/>
        <w:rPr>
          <w:b/>
          <w:bCs/>
          <w:sz w:val="24"/>
        </w:rPr>
      </w:pPr>
      <w:r w:rsidRPr="002D3E1F">
        <w:rPr>
          <w:sz w:val="24"/>
        </w:rPr>
        <w:br w:type="page"/>
      </w:r>
    </w:p>
    <w:p w:rsidR="00FA5FA2" w:rsidRPr="002D3E1F" w:rsidRDefault="00FA5FA2">
      <w:pPr>
        <w:spacing w:before="240"/>
        <w:rPr>
          <w:i/>
          <w:sz w:val="20"/>
          <w:szCs w:val="20"/>
        </w:rPr>
      </w:pPr>
      <w:r w:rsidRPr="002D3E1F">
        <w:rPr>
          <w:sz w:val="24"/>
        </w:rPr>
        <w:lastRenderedPageBreak/>
        <w:t>Розробник(и)</w:t>
      </w:r>
      <w:r w:rsidR="009522C0" w:rsidRPr="002D3E1F">
        <w:rPr>
          <w:sz w:val="32"/>
          <w:szCs w:val="32"/>
        </w:rPr>
        <w:t>:</w:t>
      </w:r>
    </w:p>
    <w:p w:rsidR="00FA5FA2" w:rsidRPr="002D3E1F" w:rsidRDefault="006B5C03">
      <w:pPr>
        <w:jc w:val="both"/>
        <w:rPr>
          <w:sz w:val="22"/>
          <w:szCs w:val="22"/>
        </w:rPr>
      </w:pPr>
      <w:r w:rsidRPr="002D3E1F">
        <w:rPr>
          <w:sz w:val="22"/>
          <w:szCs w:val="22"/>
        </w:rPr>
        <w:t>Сидоров М.В.-С., к.ф.-м.н., доцент, завідувач кафедри методології та методів соціологічних досліджень</w:t>
      </w:r>
    </w:p>
    <w:p w:rsidR="00FA5FA2" w:rsidRPr="002D3E1F" w:rsidRDefault="00FA5FA2">
      <w:pPr>
        <w:jc w:val="both"/>
        <w:rPr>
          <w:sz w:val="22"/>
          <w:szCs w:val="22"/>
        </w:rPr>
      </w:pPr>
    </w:p>
    <w:p w:rsidR="00FA5FA2" w:rsidRPr="002D3E1F" w:rsidRDefault="00FA5FA2">
      <w:pPr>
        <w:jc w:val="both"/>
        <w:rPr>
          <w:sz w:val="22"/>
          <w:szCs w:val="22"/>
        </w:rPr>
      </w:pPr>
    </w:p>
    <w:p w:rsidR="00FA5FA2" w:rsidRPr="002D3E1F" w:rsidRDefault="00FA5FA2">
      <w:pPr>
        <w:jc w:val="both"/>
        <w:rPr>
          <w:sz w:val="22"/>
          <w:szCs w:val="22"/>
        </w:rPr>
      </w:pPr>
    </w:p>
    <w:p w:rsidR="00FA5FA2" w:rsidRPr="002D3E1F" w:rsidRDefault="00FA5FA2">
      <w:pPr>
        <w:ind w:left="4536"/>
        <w:rPr>
          <w:spacing w:val="-6"/>
          <w:sz w:val="24"/>
        </w:rPr>
      </w:pPr>
      <w:r w:rsidRPr="002D3E1F">
        <w:rPr>
          <w:spacing w:val="-6"/>
          <w:sz w:val="24"/>
        </w:rPr>
        <w:t>ЗАТВЕРДЖЕНО</w:t>
      </w:r>
    </w:p>
    <w:p w:rsidR="00FA5FA2" w:rsidRPr="002D3E1F" w:rsidRDefault="00FA5FA2">
      <w:pPr>
        <w:ind w:left="4536"/>
        <w:jc w:val="both"/>
        <w:rPr>
          <w:sz w:val="24"/>
        </w:rPr>
      </w:pPr>
      <w:r w:rsidRPr="002D3E1F">
        <w:rPr>
          <w:sz w:val="24"/>
        </w:rPr>
        <w:t xml:space="preserve">Зав. кафедри </w:t>
      </w:r>
      <w:r w:rsidR="006B5C03" w:rsidRPr="002D3E1F">
        <w:rPr>
          <w:sz w:val="24"/>
        </w:rPr>
        <w:t>методології та методів соціологічних досліджень</w:t>
      </w:r>
    </w:p>
    <w:p w:rsidR="00FA5FA2" w:rsidRPr="002D3E1F" w:rsidRDefault="00FA5FA2">
      <w:pPr>
        <w:spacing w:before="120"/>
        <w:ind w:left="4536"/>
        <w:jc w:val="both"/>
        <w:rPr>
          <w:sz w:val="24"/>
        </w:rPr>
      </w:pPr>
      <w:r w:rsidRPr="002D3E1F">
        <w:rPr>
          <w:sz w:val="24"/>
        </w:rPr>
        <w:t>__________________    (</w:t>
      </w:r>
      <w:r w:rsidR="006B5C03" w:rsidRPr="002D3E1F">
        <w:rPr>
          <w:sz w:val="24"/>
        </w:rPr>
        <w:t>Сидоров М.В.-С.</w:t>
      </w:r>
      <w:r w:rsidRPr="002D3E1F">
        <w:rPr>
          <w:sz w:val="24"/>
        </w:rPr>
        <w:t>)</w:t>
      </w:r>
    </w:p>
    <w:p w:rsidR="00FA5FA2" w:rsidRPr="002D3E1F" w:rsidRDefault="00FA5FA2">
      <w:pPr>
        <w:ind w:left="4962"/>
        <w:rPr>
          <w:sz w:val="16"/>
          <w:szCs w:val="16"/>
        </w:rPr>
      </w:pPr>
      <w:r w:rsidRPr="002D3E1F">
        <w:rPr>
          <w:sz w:val="16"/>
          <w:szCs w:val="16"/>
        </w:rPr>
        <w:t>(підпис)</w:t>
      </w:r>
      <w:r w:rsidRPr="002D3E1F">
        <w:rPr>
          <w:sz w:val="16"/>
          <w:szCs w:val="16"/>
        </w:rPr>
        <w:tab/>
      </w:r>
      <w:r w:rsidRPr="002D3E1F">
        <w:rPr>
          <w:sz w:val="16"/>
          <w:szCs w:val="16"/>
        </w:rPr>
        <w:tab/>
      </w:r>
      <w:r w:rsidRPr="002D3E1F">
        <w:rPr>
          <w:sz w:val="16"/>
          <w:szCs w:val="16"/>
        </w:rPr>
        <w:tab/>
        <w:t xml:space="preserve">       (прізвище та ініціали)</w:t>
      </w:r>
    </w:p>
    <w:p w:rsidR="00FA5FA2" w:rsidRPr="002D3E1F" w:rsidRDefault="00FA5FA2">
      <w:pPr>
        <w:ind w:left="4536"/>
        <w:jc w:val="both"/>
        <w:rPr>
          <w:sz w:val="22"/>
          <w:szCs w:val="22"/>
        </w:rPr>
      </w:pPr>
    </w:p>
    <w:p w:rsidR="00FA5FA2" w:rsidRPr="002D3E1F" w:rsidRDefault="00FA5FA2">
      <w:pPr>
        <w:ind w:left="4536"/>
        <w:jc w:val="both"/>
        <w:rPr>
          <w:sz w:val="24"/>
        </w:rPr>
      </w:pPr>
      <w:r w:rsidRPr="002D3E1F">
        <w:rPr>
          <w:sz w:val="24"/>
        </w:rPr>
        <w:t>Протокол № ___ від «____» ___________ 20___ р.</w:t>
      </w:r>
    </w:p>
    <w:p w:rsidR="00FA5FA2" w:rsidRPr="002D3E1F" w:rsidRDefault="00FA5FA2">
      <w:pPr>
        <w:jc w:val="both"/>
        <w:rPr>
          <w:sz w:val="24"/>
        </w:rPr>
      </w:pPr>
    </w:p>
    <w:p w:rsidR="00FA5FA2" w:rsidRPr="002D3E1F" w:rsidRDefault="00FA5FA2">
      <w:pPr>
        <w:jc w:val="both"/>
        <w:rPr>
          <w:sz w:val="24"/>
        </w:rPr>
      </w:pPr>
    </w:p>
    <w:p w:rsidR="00FA5FA2" w:rsidRPr="002D3E1F" w:rsidRDefault="00FA5FA2">
      <w:pPr>
        <w:jc w:val="both"/>
        <w:rPr>
          <w:sz w:val="24"/>
        </w:rPr>
      </w:pPr>
    </w:p>
    <w:p w:rsidR="00FA5FA2" w:rsidRPr="002D3E1F" w:rsidRDefault="00FA5FA2">
      <w:pPr>
        <w:jc w:val="both"/>
        <w:rPr>
          <w:sz w:val="24"/>
        </w:rPr>
      </w:pPr>
    </w:p>
    <w:p w:rsidR="00FA5FA2" w:rsidRPr="002D3E1F" w:rsidRDefault="00FA5FA2">
      <w:pPr>
        <w:jc w:val="both"/>
        <w:rPr>
          <w:sz w:val="26"/>
          <w:szCs w:val="26"/>
        </w:rPr>
      </w:pPr>
      <w:r w:rsidRPr="002D3E1F">
        <w:rPr>
          <w:sz w:val="24"/>
        </w:rPr>
        <w:t>Схвалено науково - методичною комісією факультету</w:t>
      </w:r>
      <w:r w:rsidR="006B5C03" w:rsidRPr="002D3E1F">
        <w:rPr>
          <w:sz w:val="24"/>
        </w:rPr>
        <w:t xml:space="preserve"> соціології</w:t>
      </w:r>
    </w:p>
    <w:p w:rsidR="00FA5FA2" w:rsidRPr="002D3E1F" w:rsidRDefault="00FA5FA2">
      <w:pPr>
        <w:jc w:val="both"/>
        <w:rPr>
          <w:sz w:val="24"/>
        </w:rPr>
      </w:pPr>
    </w:p>
    <w:p w:rsidR="00FA5FA2" w:rsidRPr="002D3E1F" w:rsidRDefault="00FA5FA2">
      <w:pPr>
        <w:jc w:val="both"/>
        <w:rPr>
          <w:sz w:val="24"/>
        </w:rPr>
      </w:pPr>
    </w:p>
    <w:p w:rsidR="00FA5FA2" w:rsidRPr="002D3E1F" w:rsidRDefault="00FA5FA2">
      <w:pPr>
        <w:jc w:val="both"/>
        <w:rPr>
          <w:sz w:val="24"/>
        </w:rPr>
      </w:pPr>
      <w:r w:rsidRPr="002D3E1F">
        <w:rPr>
          <w:sz w:val="24"/>
        </w:rPr>
        <w:t>Протокол від «____» _____________ 20___ року №___</w:t>
      </w:r>
    </w:p>
    <w:p w:rsidR="00FA5FA2" w:rsidRPr="002D3E1F" w:rsidRDefault="00FA5FA2">
      <w:pPr>
        <w:spacing w:before="120"/>
        <w:jc w:val="both"/>
        <w:rPr>
          <w:sz w:val="24"/>
        </w:rPr>
      </w:pPr>
      <w:r w:rsidRPr="002D3E1F">
        <w:rPr>
          <w:sz w:val="24"/>
        </w:rPr>
        <w:t xml:space="preserve">Голова науково-методичної комісії  ____________________ </w:t>
      </w:r>
      <w:r w:rsidRPr="002D3E1F">
        <w:rPr>
          <w:sz w:val="24"/>
          <w:lang w:val="ru-RU"/>
        </w:rPr>
        <w:t xml:space="preserve">  </w:t>
      </w:r>
      <w:r w:rsidRPr="002D3E1F">
        <w:rPr>
          <w:sz w:val="24"/>
        </w:rPr>
        <w:t>(________________)</w:t>
      </w:r>
    </w:p>
    <w:p w:rsidR="00FA5FA2" w:rsidRPr="002D3E1F" w:rsidRDefault="00FA5FA2">
      <w:pPr>
        <w:ind w:left="3828" w:firstLine="420"/>
        <w:rPr>
          <w:sz w:val="16"/>
          <w:szCs w:val="16"/>
        </w:rPr>
      </w:pPr>
      <w:r w:rsidRPr="002D3E1F">
        <w:rPr>
          <w:sz w:val="16"/>
          <w:szCs w:val="16"/>
        </w:rPr>
        <w:t>(підпис)</w:t>
      </w:r>
      <w:r w:rsidRPr="002D3E1F">
        <w:rPr>
          <w:sz w:val="16"/>
          <w:szCs w:val="16"/>
        </w:rPr>
        <w:tab/>
      </w:r>
      <w:r w:rsidRPr="002D3E1F">
        <w:rPr>
          <w:sz w:val="16"/>
          <w:szCs w:val="16"/>
        </w:rPr>
        <w:tab/>
      </w:r>
      <w:r w:rsidRPr="002D3E1F">
        <w:rPr>
          <w:sz w:val="16"/>
          <w:szCs w:val="16"/>
          <w:lang w:val="ru-RU"/>
        </w:rPr>
        <w:tab/>
        <w:t xml:space="preserve">    </w:t>
      </w:r>
      <w:r w:rsidRPr="002D3E1F">
        <w:rPr>
          <w:sz w:val="16"/>
          <w:szCs w:val="16"/>
        </w:rPr>
        <w:t xml:space="preserve"> (прізвище та ініціали)</w:t>
      </w:r>
    </w:p>
    <w:p w:rsidR="00FA5FA2" w:rsidRPr="002D3E1F" w:rsidRDefault="00FA5FA2">
      <w:pPr>
        <w:jc w:val="both"/>
        <w:rPr>
          <w:sz w:val="18"/>
          <w:szCs w:val="18"/>
        </w:rPr>
      </w:pPr>
    </w:p>
    <w:p w:rsidR="00FA5FA2" w:rsidRPr="002D3E1F" w:rsidRDefault="00FA5FA2">
      <w:pPr>
        <w:jc w:val="both"/>
        <w:rPr>
          <w:sz w:val="18"/>
          <w:szCs w:val="18"/>
        </w:rPr>
      </w:pPr>
    </w:p>
    <w:p w:rsidR="00FA5FA2" w:rsidRPr="002D3E1F" w:rsidRDefault="00FA5FA2">
      <w:pPr>
        <w:pageBreakBefore/>
        <w:jc w:val="center"/>
        <w:rPr>
          <w:b/>
          <w:bCs/>
          <w:sz w:val="26"/>
          <w:szCs w:val="26"/>
        </w:rPr>
      </w:pPr>
    </w:p>
    <w:p w:rsidR="00FA5FA2" w:rsidRPr="002D3E1F" w:rsidRDefault="00FA5FA2">
      <w:pPr>
        <w:spacing w:before="120"/>
        <w:jc w:val="both"/>
        <w:rPr>
          <w:sz w:val="24"/>
        </w:rPr>
      </w:pPr>
      <w:r w:rsidRPr="002D3E1F">
        <w:rPr>
          <w:b/>
          <w:sz w:val="24"/>
        </w:rPr>
        <w:t xml:space="preserve">1. Мета дисципліни </w:t>
      </w:r>
      <w:r w:rsidRPr="002D3E1F">
        <w:rPr>
          <w:sz w:val="24"/>
        </w:rPr>
        <w:t>–</w:t>
      </w:r>
      <w:r w:rsidR="006B5C03" w:rsidRPr="002D3E1F">
        <w:rPr>
          <w:sz w:val="24"/>
        </w:rPr>
        <w:t xml:space="preserve"> </w:t>
      </w:r>
      <w:r w:rsidR="00917F6B" w:rsidRPr="002D3E1F">
        <w:rPr>
          <w:sz w:val="24"/>
        </w:rPr>
        <w:t>ознайомити слухачів з сучасними підходами до моделювання у соціології, показати можливості застосування числових та нечислових моделей</w:t>
      </w:r>
      <w:r w:rsidR="00C1090F" w:rsidRPr="002D3E1F">
        <w:rPr>
          <w:sz w:val="24"/>
        </w:rPr>
        <w:t>.</w:t>
      </w:r>
    </w:p>
    <w:p w:rsidR="00FF1C51" w:rsidRPr="002D3E1F" w:rsidRDefault="00FF1C51">
      <w:pPr>
        <w:spacing w:before="120"/>
        <w:jc w:val="both"/>
        <w:rPr>
          <w:b/>
        </w:rPr>
      </w:pPr>
    </w:p>
    <w:p w:rsidR="00FA5FA2" w:rsidRPr="002D3E1F" w:rsidRDefault="00FA5FA2">
      <w:pPr>
        <w:spacing w:before="120"/>
        <w:jc w:val="both"/>
        <w:rPr>
          <w:b/>
          <w:sz w:val="24"/>
        </w:rPr>
      </w:pPr>
      <w:r w:rsidRPr="002D3E1F">
        <w:rPr>
          <w:b/>
          <w:sz w:val="24"/>
        </w:rPr>
        <w:t>2. Попередні вимоги до опанування або вибору навчальної дисципліни:</w:t>
      </w:r>
    </w:p>
    <w:p w:rsidR="00FA5FA2" w:rsidRPr="002D3E1F" w:rsidRDefault="00975FB2" w:rsidP="00975FB2">
      <w:pPr>
        <w:spacing w:before="60"/>
        <w:ind w:left="567"/>
        <w:jc w:val="both"/>
        <w:rPr>
          <w:i/>
          <w:iCs/>
          <w:sz w:val="22"/>
          <w:szCs w:val="22"/>
        </w:rPr>
      </w:pPr>
      <w:r w:rsidRPr="002D3E1F">
        <w:rPr>
          <w:i/>
          <w:iCs/>
          <w:sz w:val="22"/>
          <w:szCs w:val="22"/>
        </w:rPr>
        <w:t xml:space="preserve">1. </w:t>
      </w:r>
      <w:r w:rsidR="00FA5FA2" w:rsidRPr="002D3E1F">
        <w:rPr>
          <w:i/>
          <w:iCs/>
          <w:sz w:val="22"/>
          <w:szCs w:val="22"/>
        </w:rPr>
        <w:t xml:space="preserve">Знати </w:t>
      </w:r>
      <w:r w:rsidR="00BC2877" w:rsidRPr="002D3E1F">
        <w:rPr>
          <w:i/>
          <w:iCs/>
          <w:sz w:val="22"/>
          <w:szCs w:val="22"/>
        </w:rPr>
        <w:t xml:space="preserve">базові </w:t>
      </w:r>
      <w:r w:rsidR="00C1090F" w:rsidRPr="002D3E1F">
        <w:rPr>
          <w:i/>
          <w:iCs/>
          <w:sz w:val="22"/>
          <w:szCs w:val="22"/>
        </w:rPr>
        <w:t xml:space="preserve">методи </w:t>
      </w:r>
      <w:r w:rsidR="00917F6B" w:rsidRPr="002D3E1F">
        <w:rPr>
          <w:i/>
          <w:iCs/>
          <w:sz w:val="22"/>
          <w:szCs w:val="22"/>
        </w:rPr>
        <w:t xml:space="preserve">збору </w:t>
      </w:r>
      <w:r w:rsidR="00A75C8A" w:rsidRPr="002D3E1F">
        <w:rPr>
          <w:i/>
          <w:iCs/>
          <w:sz w:val="22"/>
          <w:szCs w:val="22"/>
        </w:rPr>
        <w:t xml:space="preserve">та </w:t>
      </w:r>
      <w:r w:rsidR="00C1090F" w:rsidRPr="002D3E1F">
        <w:rPr>
          <w:i/>
          <w:iCs/>
          <w:sz w:val="22"/>
          <w:szCs w:val="22"/>
        </w:rPr>
        <w:t>аналізу соціологічної інформації</w:t>
      </w:r>
    </w:p>
    <w:p w:rsidR="00FA5FA2" w:rsidRPr="002D3E1F" w:rsidRDefault="00975FB2" w:rsidP="00975FB2">
      <w:pPr>
        <w:spacing w:before="60"/>
        <w:ind w:left="567"/>
        <w:jc w:val="both"/>
        <w:rPr>
          <w:i/>
          <w:iCs/>
          <w:sz w:val="22"/>
          <w:szCs w:val="22"/>
        </w:rPr>
      </w:pPr>
      <w:r w:rsidRPr="002D3E1F">
        <w:rPr>
          <w:i/>
          <w:iCs/>
          <w:sz w:val="22"/>
          <w:szCs w:val="22"/>
        </w:rPr>
        <w:t xml:space="preserve">2. </w:t>
      </w:r>
      <w:r w:rsidR="00FA5FA2" w:rsidRPr="002D3E1F">
        <w:rPr>
          <w:i/>
          <w:iCs/>
          <w:sz w:val="22"/>
          <w:szCs w:val="22"/>
        </w:rPr>
        <w:t xml:space="preserve">Вміти </w:t>
      </w:r>
      <w:r w:rsidR="00BD0EDC" w:rsidRPr="002D3E1F">
        <w:rPr>
          <w:i/>
          <w:iCs/>
          <w:sz w:val="22"/>
          <w:szCs w:val="22"/>
        </w:rPr>
        <w:t>працювати з комп’ютером</w:t>
      </w:r>
      <w:r w:rsidR="00917F6B" w:rsidRPr="002D3E1F">
        <w:rPr>
          <w:i/>
          <w:iCs/>
          <w:sz w:val="22"/>
          <w:szCs w:val="22"/>
        </w:rPr>
        <w:t>, знаходити наукову інформацію у Інтернеті, вміти інтерпретувати дані.</w:t>
      </w:r>
    </w:p>
    <w:p w:rsidR="00FA5FA2" w:rsidRPr="002D3E1F" w:rsidRDefault="00975FB2" w:rsidP="00975FB2">
      <w:pPr>
        <w:spacing w:before="60"/>
        <w:ind w:left="567"/>
        <w:jc w:val="both"/>
        <w:rPr>
          <w:i/>
          <w:iCs/>
          <w:sz w:val="22"/>
          <w:szCs w:val="22"/>
        </w:rPr>
      </w:pPr>
      <w:r w:rsidRPr="002D3E1F">
        <w:rPr>
          <w:i/>
          <w:iCs/>
          <w:sz w:val="22"/>
          <w:szCs w:val="22"/>
        </w:rPr>
        <w:t xml:space="preserve">3. </w:t>
      </w:r>
      <w:r w:rsidR="00FA5FA2" w:rsidRPr="002D3E1F">
        <w:rPr>
          <w:i/>
          <w:iCs/>
          <w:sz w:val="22"/>
          <w:szCs w:val="22"/>
        </w:rPr>
        <w:t xml:space="preserve">Володіти елементарними </w:t>
      </w:r>
      <w:r w:rsidR="00917F6B" w:rsidRPr="002D3E1F">
        <w:rPr>
          <w:i/>
          <w:iCs/>
          <w:sz w:val="22"/>
          <w:szCs w:val="22"/>
        </w:rPr>
        <w:t>методами візуалізації даних</w:t>
      </w:r>
    </w:p>
    <w:p w:rsidR="00FA5FA2" w:rsidRPr="002D3E1F" w:rsidRDefault="00FA5FA2">
      <w:pPr>
        <w:spacing w:before="120"/>
        <w:rPr>
          <w:sz w:val="24"/>
        </w:rPr>
      </w:pPr>
      <w:r w:rsidRPr="002D3E1F">
        <w:rPr>
          <w:b/>
          <w:bCs/>
          <w:sz w:val="24"/>
        </w:rPr>
        <w:t>3. Анотація навчальної дисципліни</w:t>
      </w:r>
      <w:r w:rsidRPr="002D3E1F">
        <w:rPr>
          <w:sz w:val="24"/>
        </w:rPr>
        <w:t>:</w:t>
      </w:r>
    </w:p>
    <w:p w:rsidR="0005493D" w:rsidRPr="002D3E1F" w:rsidRDefault="00033006" w:rsidP="0005493D">
      <w:pPr>
        <w:jc w:val="both"/>
        <w:rPr>
          <w:sz w:val="22"/>
        </w:rPr>
      </w:pPr>
      <w:r w:rsidRPr="002D3E1F">
        <w:rPr>
          <w:sz w:val="24"/>
        </w:rPr>
        <w:t xml:space="preserve">У соціальних науках звичними є статистичні моделі такі, як регресійні, факторні та ін. Математичні та імітаційні моделі, що так широко застосовуються у природничих науках, у соціальних дослідженнях є рідкістю. Причиною цього є </w:t>
      </w:r>
      <w:r w:rsidR="0005493D" w:rsidRPr="002D3E1F">
        <w:rPr>
          <w:sz w:val="22"/>
        </w:rPr>
        <w:t>те, що суспільство є надзвичайно складною системою, яке знаходиться у постійній зміні, зі складною структурою, культурою та відносинами, які не завжди можна однозначно виявити та сформулювати. Але, як виявляється, розвиток суспільства, розвиток соціальних систем підкоряється строгим та порівняно простим макрозаконам, які можна математично формалізувати.</w:t>
      </w:r>
    </w:p>
    <w:p w:rsidR="00C1090F" w:rsidRPr="002D3E1F" w:rsidRDefault="00033006" w:rsidP="00C1090F">
      <w:pPr>
        <w:spacing w:before="120"/>
        <w:jc w:val="both"/>
        <w:rPr>
          <w:sz w:val="24"/>
        </w:rPr>
      </w:pPr>
      <w:r w:rsidRPr="002D3E1F">
        <w:rPr>
          <w:sz w:val="24"/>
        </w:rPr>
        <w:t xml:space="preserve">У дисципліні вивчаються сучасні </w:t>
      </w:r>
      <w:r w:rsidR="0005493D" w:rsidRPr="002D3E1F">
        <w:rPr>
          <w:sz w:val="24"/>
        </w:rPr>
        <w:t xml:space="preserve">описові та </w:t>
      </w:r>
      <w:r w:rsidRPr="002D3E1F">
        <w:rPr>
          <w:sz w:val="24"/>
        </w:rPr>
        <w:t>моделі, що застосовуються у соціальних та поведінкових науках від самих простих моделей сегрегації та агрегації, моделей прийняття колективних рішень до більш складних моделей з теорії ігор, моделей динаміки популяції та математичних моделей дифузії та поширення</w:t>
      </w:r>
      <w:r w:rsidR="00C1090F" w:rsidRPr="002D3E1F">
        <w:rPr>
          <w:sz w:val="24"/>
        </w:rPr>
        <w:t>.</w:t>
      </w:r>
    </w:p>
    <w:p w:rsidR="00BD0EDC" w:rsidRPr="002D3E1F" w:rsidRDefault="00FA5FA2">
      <w:pPr>
        <w:spacing w:before="120"/>
        <w:jc w:val="both"/>
        <w:rPr>
          <w:sz w:val="24"/>
        </w:rPr>
      </w:pPr>
      <w:r w:rsidRPr="002D3E1F">
        <w:rPr>
          <w:b/>
          <w:sz w:val="24"/>
        </w:rPr>
        <w:t>4. Завдання (навчальні цілі)</w:t>
      </w:r>
      <w:r w:rsidRPr="002D3E1F">
        <w:rPr>
          <w:sz w:val="24"/>
        </w:rPr>
        <w:t xml:space="preserve">: </w:t>
      </w:r>
    </w:p>
    <w:p w:rsidR="00BD0EDC" w:rsidRPr="002D3E1F" w:rsidRDefault="00BD0EDC" w:rsidP="00BD0EDC">
      <w:pPr>
        <w:spacing w:before="120"/>
        <w:jc w:val="both"/>
        <w:rPr>
          <w:sz w:val="24"/>
        </w:rPr>
      </w:pPr>
      <w:r w:rsidRPr="002D3E1F">
        <w:rPr>
          <w:sz w:val="24"/>
        </w:rPr>
        <w:t>Основними завданнями вивчення дисципліни є</w:t>
      </w:r>
    </w:p>
    <w:p w:rsidR="00033006" w:rsidRPr="002D3E1F" w:rsidRDefault="00033006" w:rsidP="00033006">
      <w:pPr>
        <w:pStyle w:val="af9"/>
        <w:numPr>
          <w:ilvl w:val="0"/>
          <w:numId w:val="8"/>
        </w:numPr>
        <w:spacing w:before="120"/>
        <w:jc w:val="both"/>
        <w:rPr>
          <w:sz w:val="24"/>
        </w:rPr>
      </w:pPr>
      <w:r w:rsidRPr="002D3E1F">
        <w:rPr>
          <w:sz w:val="24"/>
        </w:rPr>
        <w:t>Ознайомити з базовими моделями сегрегації</w:t>
      </w:r>
      <w:r w:rsidR="00EF2BAA" w:rsidRPr="002D3E1F">
        <w:rPr>
          <w:sz w:val="24"/>
        </w:rPr>
        <w:t>,</w:t>
      </w:r>
      <w:r w:rsidRPr="002D3E1F">
        <w:rPr>
          <w:sz w:val="24"/>
        </w:rPr>
        <w:t xml:space="preserve"> агрегації</w:t>
      </w:r>
      <w:r w:rsidR="00EF2BAA" w:rsidRPr="002D3E1F">
        <w:rPr>
          <w:sz w:val="24"/>
        </w:rPr>
        <w:t xml:space="preserve"> та клітинних автоматів</w:t>
      </w:r>
    </w:p>
    <w:p w:rsidR="00033006" w:rsidRPr="002D3E1F" w:rsidRDefault="00033006" w:rsidP="00033006">
      <w:pPr>
        <w:pStyle w:val="af9"/>
        <w:numPr>
          <w:ilvl w:val="0"/>
          <w:numId w:val="8"/>
        </w:numPr>
        <w:spacing w:before="120"/>
        <w:jc w:val="both"/>
        <w:rPr>
          <w:sz w:val="24"/>
        </w:rPr>
      </w:pPr>
      <w:r w:rsidRPr="002D3E1F">
        <w:rPr>
          <w:sz w:val="24"/>
        </w:rPr>
        <w:t>Ознайомити з моделями прийняття групових рішень</w:t>
      </w:r>
    </w:p>
    <w:p w:rsidR="00033006" w:rsidRPr="002D3E1F" w:rsidRDefault="00033006" w:rsidP="00033006">
      <w:pPr>
        <w:pStyle w:val="af9"/>
        <w:numPr>
          <w:ilvl w:val="0"/>
          <w:numId w:val="8"/>
        </w:numPr>
        <w:spacing w:before="120"/>
        <w:jc w:val="both"/>
        <w:rPr>
          <w:sz w:val="24"/>
        </w:rPr>
      </w:pPr>
      <w:r w:rsidRPr="002D3E1F">
        <w:rPr>
          <w:sz w:val="24"/>
        </w:rPr>
        <w:t>Показати практичне застосування теорії ігор для прийняття стратегічних рішень</w:t>
      </w:r>
    </w:p>
    <w:p w:rsidR="00033006" w:rsidRPr="002D3E1F" w:rsidRDefault="00033006" w:rsidP="00033006">
      <w:pPr>
        <w:pStyle w:val="af9"/>
        <w:numPr>
          <w:ilvl w:val="0"/>
          <w:numId w:val="8"/>
        </w:numPr>
        <w:spacing w:before="120"/>
        <w:jc w:val="both"/>
        <w:rPr>
          <w:sz w:val="24"/>
        </w:rPr>
      </w:pPr>
      <w:r w:rsidRPr="002D3E1F">
        <w:rPr>
          <w:sz w:val="24"/>
        </w:rPr>
        <w:t>Ознайомити з математичними моделями розповсюдження інформації та демографічними моделями</w:t>
      </w:r>
    </w:p>
    <w:p w:rsidR="00033006" w:rsidRPr="002D3E1F" w:rsidRDefault="00033006" w:rsidP="00033006">
      <w:pPr>
        <w:spacing w:before="120"/>
        <w:jc w:val="both"/>
        <w:rPr>
          <w:sz w:val="24"/>
        </w:rPr>
      </w:pPr>
      <w:r w:rsidRPr="002D3E1F">
        <w:rPr>
          <w:sz w:val="24"/>
        </w:rPr>
        <w:t>Це спрямовано на формування компетентностей:</w:t>
      </w:r>
    </w:p>
    <w:p w:rsidR="002965D8" w:rsidRPr="002D3E1F" w:rsidRDefault="00DD7CAF" w:rsidP="00E11876">
      <w:pPr>
        <w:pStyle w:val="af9"/>
        <w:numPr>
          <w:ilvl w:val="0"/>
          <w:numId w:val="8"/>
        </w:numPr>
        <w:spacing w:before="120"/>
        <w:jc w:val="both"/>
        <w:rPr>
          <w:sz w:val="24"/>
        </w:rPr>
      </w:pPr>
      <w:r w:rsidRPr="002D3E1F">
        <w:rPr>
          <w:sz w:val="24"/>
        </w:rPr>
        <w:t>ФК3.1. Використовувати існуючі та створювати власні теоретичні моделі (об’єкт-теорії) в соціологічному дослідженні.</w:t>
      </w:r>
    </w:p>
    <w:p w:rsidR="00DD7CAF" w:rsidRPr="002D3E1F" w:rsidRDefault="00DD7CAF" w:rsidP="00DD7CAF">
      <w:pPr>
        <w:pStyle w:val="af9"/>
        <w:numPr>
          <w:ilvl w:val="0"/>
          <w:numId w:val="8"/>
        </w:numPr>
      </w:pPr>
      <w:r w:rsidRPr="002D3E1F">
        <w:t>ФК3.3. Вміння будувати інтерпретаційні моделі на підставі якісної соціологічної інформації.</w:t>
      </w:r>
    </w:p>
    <w:p w:rsidR="00DD7CAF" w:rsidRPr="002D3E1F" w:rsidRDefault="00DD7CAF" w:rsidP="00DD7CAF">
      <w:pPr>
        <w:pStyle w:val="af9"/>
        <w:numPr>
          <w:ilvl w:val="0"/>
          <w:numId w:val="8"/>
        </w:numPr>
      </w:pPr>
      <w:r w:rsidRPr="002D3E1F">
        <w:t>ФК3.4. Вміння виявляти причини соціальних процесів та явищ шляхом розпізнавання і аналізу їхніх структурних та культурних передумов.</w:t>
      </w:r>
    </w:p>
    <w:p w:rsidR="00FA5FA2" w:rsidRPr="002D3E1F" w:rsidRDefault="00FA5FA2">
      <w:pPr>
        <w:spacing w:before="120"/>
        <w:jc w:val="both"/>
        <w:rPr>
          <w:sz w:val="24"/>
        </w:rPr>
      </w:pPr>
    </w:p>
    <w:p w:rsidR="00FA5FA2" w:rsidRPr="002D3E1F" w:rsidRDefault="00FA5FA2">
      <w:pPr>
        <w:spacing w:before="120"/>
        <w:ind w:left="284" w:hanging="284"/>
        <w:jc w:val="both"/>
        <w:rPr>
          <w:i/>
          <w:sz w:val="20"/>
          <w:szCs w:val="20"/>
        </w:rPr>
      </w:pPr>
      <w:r w:rsidRPr="002D3E1F">
        <w:rPr>
          <w:b/>
          <w:sz w:val="24"/>
        </w:rPr>
        <w:t>5. Результати навчання за дисципліною:</w:t>
      </w:r>
    </w:p>
    <w:tbl>
      <w:tblPr>
        <w:tblW w:w="0" w:type="auto"/>
        <w:tblInd w:w="-5" w:type="dxa"/>
        <w:tblCellMar>
          <w:left w:w="28" w:type="dxa"/>
          <w:right w:w="28" w:type="dxa"/>
        </w:tblCellMar>
        <w:tblLook w:val="0000" w:firstRow="0" w:lastRow="0" w:firstColumn="0" w:lastColumn="0" w:noHBand="0" w:noVBand="0"/>
      </w:tblPr>
      <w:tblGrid>
        <w:gridCol w:w="438"/>
        <w:gridCol w:w="3118"/>
        <w:gridCol w:w="2951"/>
        <w:gridCol w:w="2113"/>
        <w:gridCol w:w="1580"/>
      </w:tblGrid>
      <w:tr w:rsidR="002D3E1F" w:rsidRPr="002D3E1F" w:rsidTr="006D14FD">
        <w:tc>
          <w:tcPr>
            <w:tcW w:w="3577" w:type="dxa"/>
            <w:gridSpan w:val="2"/>
            <w:tcBorders>
              <w:top w:val="single" w:sz="4" w:space="0" w:color="000000"/>
              <w:left w:val="single" w:sz="4" w:space="0" w:color="000000"/>
              <w:bottom w:val="single" w:sz="4" w:space="0" w:color="000000"/>
            </w:tcBorders>
            <w:shd w:val="clear" w:color="auto" w:fill="auto"/>
            <w:vAlign w:val="center"/>
          </w:tcPr>
          <w:p w:rsidR="00FA5FA2" w:rsidRPr="002D3E1F" w:rsidRDefault="00FA5FA2">
            <w:pPr>
              <w:snapToGrid w:val="0"/>
              <w:spacing w:line="192" w:lineRule="auto"/>
              <w:jc w:val="center"/>
              <w:rPr>
                <w:b/>
                <w:bCs/>
                <w:sz w:val="24"/>
              </w:rPr>
            </w:pPr>
            <w:r w:rsidRPr="002D3E1F">
              <w:rPr>
                <w:b/>
                <w:bCs/>
                <w:sz w:val="24"/>
              </w:rPr>
              <w:t>Результат навчання</w:t>
            </w:r>
          </w:p>
          <w:p w:rsidR="00FA5FA2" w:rsidRPr="002D3E1F" w:rsidRDefault="00FA5FA2" w:rsidP="00EA2AE8">
            <w:pPr>
              <w:spacing w:line="192" w:lineRule="auto"/>
              <w:jc w:val="center"/>
              <w:rPr>
                <w:b/>
                <w:bCs/>
                <w:sz w:val="20"/>
                <w:szCs w:val="20"/>
              </w:rPr>
            </w:pPr>
            <w:r w:rsidRPr="002D3E1F">
              <w:rPr>
                <w:b/>
                <w:bCs/>
                <w:sz w:val="24"/>
              </w:rPr>
              <w:t>(</w:t>
            </w:r>
            <w:r w:rsidRPr="002D3E1F">
              <w:rPr>
                <w:b/>
                <w:bCs/>
                <w:sz w:val="20"/>
                <w:szCs w:val="20"/>
              </w:rPr>
              <w:t>1. знати; 2. вміти; 3. комунікація; 4. автономність та відповідальність)</w:t>
            </w:r>
          </w:p>
        </w:tc>
        <w:tc>
          <w:tcPr>
            <w:tcW w:w="2977" w:type="dxa"/>
            <w:vMerge w:val="restart"/>
            <w:tcBorders>
              <w:top w:val="single" w:sz="4" w:space="0" w:color="000000"/>
              <w:left w:val="single" w:sz="4" w:space="0" w:color="000000"/>
              <w:bottom w:val="single" w:sz="4" w:space="0" w:color="000000"/>
            </w:tcBorders>
            <w:shd w:val="clear" w:color="auto" w:fill="auto"/>
            <w:vAlign w:val="center"/>
          </w:tcPr>
          <w:p w:rsidR="00FA5FA2" w:rsidRPr="002D3E1F" w:rsidRDefault="00FA5FA2">
            <w:pPr>
              <w:snapToGrid w:val="0"/>
              <w:jc w:val="center"/>
              <w:rPr>
                <w:b/>
                <w:bCs/>
                <w:sz w:val="22"/>
                <w:szCs w:val="22"/>
              </w:rPr>
            </w:pPr>
            <w:r w:rsidRPr="002D3E1F">
              <w:rPr>
                <w:b/>
                <w:bCs/>
                <w:sz w:val="22"/>
                <w:szCs w:val="22"/>
              </w:rPr>
              <w:t>Форми (та/або методи і технології) викладання і навчання</w:t>
            </w:r>
          </w:p>
        </w:tc>
        <w:tc>
          <w:tcPr>
            <w:tcW w:w="2126" w:type="dxa"/>
            <w:vMerge w:val="restart"/>
            <w:tcBorders>
              <w:top w:val="single" w:sz="4" w:space="0" w:color="000000"/>
              <w:left w:val="single" w:sz="4" w:space="0" w:color="000000"/>
              <w:bottom w:val="single" w:sz="4" w:space="0" w:color="000000"/>
            </w:tcBorders>
            <w:shd w:val="clear" w:color="auto" w:fill="auto"/>
            <w:vAlign w:val="center"/>
          </w:tcPr>
          <w:p w:rsidR="00FA5FA2" w:rsidRPr="002D3E1F" w:rsidRDefault="00FA5FA2">
            <w:pPr>
              <w:snapToGrid w:val="0"/>
              <w:jc w:val="center"/>
              <w:rPr>
                <w:b/>
                <w:bCs/>
                <w:sz w:val="22"/>
                <w:szCs w:val="22"/>
              </w:rPr>
            </w:pPr>
            <w:r w:rsidRPr="002D3E1F">
              <w:rPr>
                <w:b/>
                <w:bCs/>
                <w:sz w:val="22"/>
                <w:szCs w:val="22"/>
              </w:rPr>
              <w:t>Методи оцінювання та пороговий критерій оцінювання (за необхідності)</w:t>
            </w:r>
          </w:p>
        </w:tc>
        <w:tc>
          <w:tcPr>
            <w:tcW w:w="158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A5FA2" w:rsidRPr="002D3E1F" w:rsidRDefault="00FA5FA2">
            <w:pPr>
              <w:snapToGrid w:val="0"/>
              <w:jc w:val="center"/>
              <w:rPr>
                <w:b/>
                <w:bCs/>
                <w:sz w:val="22"/>
                <w:szCs w:val="22"/>
              </w:rPr>
            </w:pPr>
            <w:r w:rsidRPr="002D3E1F">
              <w:rPr>
                <w:b/>
                <w:bCs/>
                <w:sz w:val="22"/>
                <w:szCs w:val="22"/>
              </w:rPr>
              <w:t>Відсоток у підсумковій оцінці з дисципліни</w:t>
            </w:r>
          </w:p>
        </w:tc>
      </w:tr>
      <w:tr w:rsidR="002D3E1F" w:rsidRPr="002D3E1F" w:rsidTr="006D14FD">
        <w:tc>
          <w:tcPr>
            <w:tcW w:w="0" w:type="auto"/>
            <w:tcBorders>
              <w:top w:val="single" w:sz="4" w:space="0" w:color="000000"/>
              <w:left w:val="single" w:sz="4" w:space="0" w:color="000000"/>
              <w:bottom w:val="single" w:sz="4" w:space="0" w:color="000000"/>
            </w:tcBorders>
            <w:shd w:val="clear" w:color="auto" w:fill="auto"/>
            <w:vAlign w:val="center"/>
          </w:tcPr>
          <w:p w:rsidR="00FA5FA2" w:rsidRPr="002D3E1F" w:rsidRDefault="00FA5FA2">
            <w:pPr>
              <w:snapToGrid w:val="0"/>
              <w:jc w:val="center"/>
              <w:rPr>
                <w:b/>
                <w:bCs/>
                <w:sz w:val="22"/>
                <w:szCs w:val="22"/>
              </w:rPr>
            </w:pPr>
            <w:r w:rsidRPr="002D3E1F">
              <w:rPr>
                <w:b/>
                <w:bCs/>
                <w:sz w:val="22"/>
                <w:szCs w:val="22"/>
              </w:rPr>
              <w:t>Код</w:t>
            </w:r>
          </w:p>
        </w:tc>
        <w:tc>
          <w:tcPr>
            <w:tcW w:w="3140" w:type="dxa"/>
            <w:tcBorders>
              <w:top w:val="single" w:sz="4" w:space="0" w:color="000000"/>
              <w:left w:val="single" w:sz="4" w:space="0" w:color="000000"/>
              <w:bottom w:val="single" w:sz="4" w:space="0" w:color="000000"/>
            </w:tcBorders>
            <w:shd w:val="clear" w:color="auto" w:fill="auto"/>
            <w:vAlign w:val="center"/>
          </w:tcPr>
          <w:p w:rsidR="00FA5FA2" w:rsidRPr="002D3E1F" w:rsidRDefault="00FA5FA2">
            <w:pPr>
              <w:snapToGrid w:val="0"/>
              <w:jc w:val="center"/>
              <w:rPr>
                <w:b/>
                <w:bCs/>
                <w:sz w:val="22"/>
                <w:szCs w:val="22"/>
              </w:rPr>
            </w:pPr>
            <w:r w:rsidRPr="002D3E1F">
              <w:rPr>
                <w:b/>
                <w:bCs/>
                <w:sz w:val="22"/>
                <w:szCs w:val="22"/>
              </w:rPr>
              <w:t>Результат навчання</w:t>
            </w:r>
          </w:p>
        </w:tc>
        <w:tc>
          <w:tcPr>
            <w:tcW w:w="2977" w:type="dxa"/>
            <w:vMerge/>
            <w:tcBorders>
              <w:top w:val="single" w:sz="4" w:space="0" w:color="000000"/>
              <w:left w:val="single" w:sz="4" w:space="0" w:color="000000"/>
              <w:bottom w:val="single" w:sz="4" w:space="0" w:color="000000"/>
            </w:tcBorders>
            <w:shd w:val="clear" w:color="auto" w:fill="auto"/>
          </w:tcPr>
          <w:p w:rsidR="00FA5FA2" w:rsidRPr="002D3E1F" w:rsidRDefault="00FA5FA2">
            <w:pPr>
              <w:snapToGrid w:val="0"/>
              <w:jc w:val="both"/>
              <w:rPr>
                <w:i/>
                <w:sz w:val="24"/>
              </w:rPr>
            </w:pPr>
          </w:p>
        </w:tc>
        <w:tc>
          <w:tcPr>
            <w:tcW w:w="2126" w:type="dxa"/>
            <w:vMerge/>
            <w:tcBorders>
              <w:top w:val="single" w:sz="4" w:space="0" w:color="000000"/>
              <w:left w:val="single" w:sz="4" w:space="0" w:color="000000"/>
              <w:bottom w:val="single" w:sz="4" w:space="0" w:color="000000"/>
            </w:tcBorders>
            <w:shd w:val="clear" w:color="auto" w:fill="auto"/>
          </w:tcPr>
          <w:p w:rsidR="00FA5FA2" w:rsidRPr="002D3E1F" w:rsidRDefault="00FA5FA2">
            <w:pPr>
              <w:snapToGrid w:val="0"/>
              <w:jc w:val="both"/>
              <w:rPr>
                <w:i/>
                <w:sz w:val="24"/>
              </w:rPr>
            </w:pPr>
          </w:p>
        </w:tc>
        <w:tc>
          <w:tcPr>
            <w:tcW w:w="1586" w:type="dxa"/>
            <w:vMerge/>
            <w:tcBorders>
              <w:top w:val="single" w:sz="4" w:space="0" w:color="000000"/>
              <w:left w:val="single" w:sz="4" w:space="0" w:color="000000"/>
              <w:bottom w:val="single" w:sz="4" w:space="0" w:color="000000"/>
              <w:right w:val="single" w:sz="4" w:space="0" w:color="000000"/>
            </w:tcBorders>
            <w:shd w:val="clear" w:color="auto" w:fill="auto"/>
          </w:tcPr>
          <w:p w:rsidR="00FA5FA2" w:rsidRPr="002D3E1F" w:rsidRDefault="00FA5FA2">
            <w:pPr>
              <w:snapToGrid w:val="0"/>
              <w:jc w:val="both"/>
              <w:rPr>
                <w:i/>
                <w:sz w:val="24"/>
              </w:rPr>
            </w:pPr>
          </w:p>
        </w:tc>
      </w:tr>
      <w:tr w:rsidR="002D3E1F" w:rsidRPr="002D3E1F" w:rsidTr="006D14FD">
        <w:tc>
          <w:tcPr>
            <w:tcW w:w="0" w:type="auto"/>
            <w:tcBorders>
              <w:top w:val="single" w:sz="4" w:space="0" w:color="000000"/>
              <w:left w:val="single" w:sz="4" w:space="0" w:color="000000"/>
              <w:bottom w:val="single" w:sz="4" w:space="0" w:color="000000"/>
            </w:tcBorders>
            <w:shd w:val="clear" w:color="auto" w:fill="auto"/>
          </w:tcPr>
          <w:p w:rsidR="00987E21" w:rsidRPr="002D3E1F" w:rsidRDefault="00987E21" w:rsidP="00987E21">
            <w:pPr>
              <w:snapToGrid w:val="0"/>
              <w:jc w:val="both"/>
              <w:rPr>
                <w:i/>
                <w:sz w:val="24"/>
              </w:rPr>
            </w:pPr>
            <w:r w:rsidRPr="002D3E1F">
              <w:rPr>
                <w:i/>
                <w:sz w:val="24"/>
              </w:rPr>
              <w:t>1.1</w:t>
            </w:r>
          </w:p>
        </w:tc>
        <w:tc>
          <w:tcPr>
            <w:tcW w:w="3140" w:type="dxa"/>
            <w:tcBorders>
              <w:top w:val="single" w:sz="4" w:space="0" w:color="000000"/>
              <w:left w:val="single" w:sz="4" w:space="0" w:color="000000"/>
              <w:bottom w:val="single" w:sz="4" w:space="0" w:color="000000"/>
            </w:tcBorders>
            <w:shd w:val="clear" w:color="auto" w:fill="auto"/>
          </w:tcPr>
          <w:p w:rsidR="00987E21" w:rsidRPr="002D3E1F" w:rsidRDefault="00987E21" w:rsidP="00B63823">
            <w:pPr>
              <w:rPr>
                <w:sz w:val="24"/>
              </w:rPr>
            </w:pPr>
            <w:r w:rsidRPr="002D3E1F">
              <w:rPr>
                <w:sz w:val="24"/>
              </w:rPr>
              <w:t xml:space="preserve">Сучасні </w:t>
            </w:r>
            <w:r w:rsidR="00B63823" w:rsidRPr="002D3E1F">
              <w:rPr>
                <w:sz w:val="24"/>
              </w:rPr>
              <w:t>моделі, що застосовуються у соціології та їх класифікацію</w:t>
            </w:r>
          </w:p>
        </w:tc>
        <w:tc>
          <w:tcPr>
            <w:tcW w:w="2977" w:type="dxa"/>
            <w:tcBorders>
              <w:top w:val="single" w:sz="4" w:space="0" w:color="000000"/>
              <w:left w:val="single" w:sz="4" w:space="0" w:color="000000"/>
              <w:bottom w:val="single" w:sz="4" w:space="0" w:color="000000"/>
            </w:tcBorders>
            <w:shd w:val="clear" w:color="auto" w:fill="auto"/>
            <w:vAlign w:val="bottom"/>
          </w:tcPr>
          <w:p w:rsidR="00987E21" w:rsidRPr="002D3E1F" w:rsidRDefault="00987E21" w:rsidP="00B63823">
            <w:pPr>
              <w:rPr>
                <w:sz w:val="24"/>
                <w:lang w:val="ru-RU"/>
              </w:rPr>
            </w:pPr>
            <w:r w:rsidRPr="002D3E1F">
              <w:rPr>
                <w:sz w:val="24"/>
              </w:rPr>
              <w:t xml:space="preserve">Лекція, семінар, </w:t>
            </w:r>
            <w:r w:rsidR="006D14FD" w:rsidRPr="002D3E1F">
              <w:rPr>
                <w:sz w:val="24"/>
              </w:rPr>
              <w:t xml:space="preserve">відео урок, дистанційний курс, </w:t>
            </w:r>
            <w:r w:rsidRPr="002D3E1F">
              <w:rPr>
                <w:sz w:val="24"/>
              </w:rPr>
              <w:t xml:space="preserve">самостійна робота у </w:t>
            </w:r>
            <w:r w:rsidRPr="002D3E1F">
              <w:rPr>
                <w:sz w:val="24"/>
                <w:lang w:val="en-US"/>
              </w:rPr>
              <w:t>Moodle</w:t>
            </w:r>
          </w:p>
        </w:tc>
        <w:tc>
          <w:tcPr>
            <w:tcW w:w="2126" w:type="dxa"/>
            <w:tcBorders>
              <w:top w:val="single" w:sz="4" w:space="0" w:color="000000"/>
              <w:left w:val="single" w:sz="4" w:space="0" w:color="000000"/>
              <w:bottom w:val="single" w:sz="4" w:space="0" w:color="000000"/>
            </w:tcBorders>
            <w:shd w:val="clear" w:color="auto" w:fill="auto"/>
            <w:vAlign w:val="center"/>
          </w:tcPr>
          <w:p w:rsidR="00987E21" w:rsidRPr="002D3E1F" w:rsidRDefault="0001728E" w:rsidP="006D14FD">
            <w:pPr>
              <w:snapToGrid w:val="0"/>
              <w:jc w:val="center"/>
              <w:rPr>
                <w:i/>
                <w:sz w:val="20"/>
                <w:szCs w:val="20"/>
              </w:rPr>
            </w:pPr>
            <w:r w:rsidRPr="002D3E1F">
              <w:rPr>
                <w:i/>
                <w:sz w:val="20"/>
                <w:szCs w:val="20"/>
              </w:rPr>
              <w:t>Есе</w:t>
            </w:r>
            <w:r w:rsidR="00ED27F0" w:rsidRPr="002D3E1F">
              <w:rPr>
                <w:i/>
                <w:sz w:val="20"/>
                <w:szCs w:val="20"/>
              </w:rPr>
              <w:t>, тест</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987E21" w:rsidRPr="002D3E1F" w:rsidRDefault="00B63823">
            <w:pPr>
              <w:snapToGrid w:val="0"/>
              <w:jc w:val="center"/>
              <w:rPr>
                <w:i/>
                <w:sz w:val="20"/>
                <w:szCs w:val="20"/>
              </w:rPr>
            </w:pPr>
            <w:r w:rsidRPr="002D3E1F">
              <w:rPr>
                <w:i/>
                <w:sz w:val="20"/>
                <w:szCs w:val="20"/>
              </w:rPr>
              <w:t>5</w:t>
            </w:r>
          </w:p>
        </w:tc>
      </w:tr>
      <w:tr w:rsidR="002D3E1F" w:rsidRPr="002D3E1F" w:rsidTr="006D14FD">
        <w:tc>
          <w:tcPr>
            <w:tcW w:w="0" w:type="auto"/>
            <w:tcBorders>
              <w:top w:val="single" w:sz="4" w:space="0" w:color="000000"/>
              <w:left w:val="single" w:sz="4" w:space="0" w:color="000000"/>
              <w:bottom w:val="single" w:sz="4" w:space="0" w:color="000000"/>
            </w:tcBorders>
            <w:shd w:val="clear" w:color="auto" w:fill="auto"/>
          </w:tcPr>
          <w:p w:rsidR="006D14FD" w:rsidRPr="002D3E1F" w:rsidRDefault="006D14FD" w:rsidP="00635252">
            <w:pPr>
              <w:snapToGrid w:val="0"/>
              <w:jc w:val="both"/>
              <w:rPr>
                <w:i/>
                <w:sz w:val="24"/>
              </w:rPr>
            </w:pPr>
            <w:r w:rsidRPr="002D3E1F">
              <w:rPr>
                <w:i/>
                <w:sz w:val="24"/>
              </w:rPr>
              <w:t>1.2</w:t>
            </w:r>
          </w:p>
        </w:tc>
        <w:tc>
          <w:tcPr>
            <w:tcW w:w="3140" w:type="dxa"/>
            <w:tcBorders>
              <w:top w:val="single" w:sz="4" w:space="0" w:color="000000"/>
              <w:left w:val="single" w:sz="4" w:space="0" w:color="000000"/>
              <w:bottom w:val="single" w:sz="4" w:space="0" w:color="000000"/>
            </w:tcBorders>
            <w:shd w:val="clear" w:color="auto" w:fill="auto"/>
          </w:tcPr>
          <w:p w:rsidR="006D14FD" w:rsidRPr="002D3E1F" w:rsidRDefault="006D14FD" w:rsidP="00635252">
            <w:pPr>
              <w:rPr>
                <w:sz w:val="24"/>
              </w:rPr>
            </w:pPr>
            <w:r w:rsidRPr="002D3E1F">
              <w:rPr>
                <w:sz w:val="24"/>
              </w:rPr>
              <w:t>Моделі агрегації та сегрегації</w:t>
            </w:r>
          </w:p>
        </w:tc>
        <w:tc>
          <w:tcPr>
            <w:tcW w:w="2977" w:type="dxa"/>
            <w:tcBorders>
              <w:top w:val="single" w:sz="4" w:space="0" w:color="000000"/>
              <w:left w:val="single" w:sz="4" w:space="0" w:color="000000"/>
              <w:bottom w:val="single" w:sz="4" w:space="0" w:color="000000"/>
            </w:tcBorders>
            <w:shd w:val="clear" w:color="auto" w:fill="auto"/>
          </w:tcPr>
          <w:p w:rsidR="006D14FD" w:rsidRPr="002D3E1F" w:rsidRDefault="006D14FD">
            <w:r w:rsidRPr="002D3E1F">
              <w:rPr>
                <w:sz w:val="24"/>
              </w:rPr>
              <w:t xml:space="preserve">Лекція, семінар, відео урок, дистанційний курс, самостійна робота у </w:t>
            </w:r>
            <w:r w:rsidRPr="002D3E1F">
              <w:rPr>
                <w:sz w:val="24"/>
                <w:lang w:val="en-US"/>
              </w:rPr>
              <w:t>Moodle</w:t>
            </w:r>
          </w:p>
        </w:tc>
        <w:tc>
          <w:tcPr>
            <w:tcW w:w="2126" w:type="dxa"/>
            <w:tcBorders>
              <w:top w:val="single" w:sz="4" w:space="0" w:color="000000"/>
              <w:left w:val="single" w:sz="4" w:space="0" w:color="000000"/>
              <w:bottom w:val="single" w:sz="4" w:space="0" w:color="000000"/>
            </w:tcBorders>
            <w:shd w:val="clear" w:color="auto" w:fill="auto"/>
            <w:vAlign w:val="center"/>
          </w:tcPr>
          <w:p w:rsidR="006D14FD" w:rsidRPr="002D3E1F" w:rsidRDefault="0001728E" w:rsidP="006D14FD">
            <w:pPr>
              <w:snapToGrid w:val="0"/>
              <w:jc w:val="center"/>
              <w:rPr>
                <w:i/>
                <w:sz w:val="20"/>
                <w:szCs w:val="20"/>
              </w:rPr>
            </w:pPr>
            <w:r w:rsidRPr="002D3E1F">
              <w:rPr>
                <w:i/>
                <w:sz w:val="20"/>
                <w:szCs w:val="20"/>
              </w:rPr>
              <w:t>Т</w:t>
            </w:r>
            <w:r w:rsidR="006D14FD" w:rsidRPr="002D3E1F">
              <w:rPr>
                <w:i/>
                <w:sz w:val="20"/>
                <w:szCs w:val="20"/>
              </w:rPr>
              <w:t>ест</w:t>
            </w:r>
            <w:r w:rsidRPr="002D3E1F">
              <w:rPr>
                <w:i/>
                <w:sz w:val="20"/>
                <w:szCs w:val="20"/>
              </w:rPr>
              <w:t>, презентація</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6D14FD" w:rsidRPr="002D3E1F" w:rsidRDefault="006D14FD" w:rsidP="00635252">
            <w:pPr>
              <w:snapToGrid w:val="0"/>
              <w:jc w:val="center"/>
              <w:rPr>
                <w:i/>
                <w:sz w:val="20"/>
                <w:szCs w:val="20"/>
              </w:rPr>
            </w:pPr>
            <w:r w:rsidRPr="002D3E1F">
              <w:rPr>
                <w:i/>
                <w:sz w:val="20"/>
                <w:szCs w:val="20"/>
              </w:rPr>
              <w:t>5</w:t>
            </w:r>
          </w:p>
        </w:tc>
      </w:tr>
      <w:tr w:rsidR="002D3E1F" w:rsidRPr="002D3E1F" w:rsidTr="00D565D6">
        <w:tc>
          <w:tcPr>
            <w:tcW w:w="0" w:type="auto"/>
            <w:tcBorders>
              <w:top w:val="single" w:sz="4" w:space="0" w:color="000000"/>
              <w:left w:val="single" w:sz="4" w:space="0" w:color="000000"/>
              <w:bottom w:val="single" w:sz="4" w:space="0" w:color="000000"/>
            </w:tcBorders>
            <w:shd w:val="clear" w:color="auto" w:fill="auto"/>
          </w:tcPr>
          <w:p w:rsidR="0001728E" w:rsidRPr="002D3E1F" w:rsidRDefault="0001728E" w:rsidP="00635252">
            <w:pPr>
              <w:snapToGrid w:val="0"/>
              <w:jc w:val="both"/>
              <w:rPr>
                <w:i/>
                <w:sz w:val="24"/>
              </w:rPr>
            </w:pPr>
            <w:r w:rsidRPr="002D3E1F">
              <w:rPr>
                <w:i/>
                <w:sz w:val="24"/>
              </w:rPr>
              <w:lastRenderedPageBreak/>
              <w:t>1.3</w:t>
            </w:r>
          </w:p>
        </w:tc>
        <w:tc>
          <w:tcPr>
            <w:tcW w:w="3140" w:type="dxa"/>
            <w:tcBorders>
              <w:top w:val="single" w:sz="4" w:space="0" w:color="000000"/>
              <w:left w:val="single" w:sz="4" w:space="0" w:color="000000"/>
              <w:bottom w:val="single" w:sz="4" w:space="0" w:color="000000"/>
            </w:tcBorders>
            <w:shd w:val="clear" w:color="auto" w:fill="auto"/>
          </w:tcPr>
          <w:p w:rsidR="0001728E" w:rsidRPr="002D3E1F" w:rsidRDefault="0001728E" w:rsidP="00635252">
            <w:pPr>
              <w:rPr>
                <w:sz w:val="24"/>
              </w:rPr>
            </w:pPr>
            <w:r w:rsidRPr="002D3E1F">
              <w:rPr>
                <w:sz w:val="24"/>
              </w:rPr>
              <w:t>Моделі прийняття групових рішень</w:t>
            </w:r>
          </w:p>
        </w:tc>
        <w:tc>
          <w:tcPr>
            <w:tcW w:w="2977" w:type="dxa"/>
            <w:tcBorders>
              <w:top w:val="single" w:sz="4" w:space="0" w:color="000000"/>
              <w:left w:val="single" w:sz="4" w:space="0" w:color="000000"/>
              <w:bottom w:val="single" w:sz="4" w:space="0" w:color="000000"/>
            </w:tcBorders>
            <w:shd w:val="clear" w:color="auto" w:fill="auto"/>
          </w:tcPr>
          <w:p w:rsidR="0001728E" w:rsidRPr="002D3E1F" w:rsidRDefault="0001728E">
            <w:r w:rsidRPr="002D3E1F">
              <w:rPr>
                <w:sz w:val="24"/>
              </w:rPr>
              <w:t xml:space="preserve">Лекція, семінар, відео урок, дистанційний курс, самостійна робота у </w:t>
            </w:r>
            <w:r w:rsidRPr="002D3E1F">
              <w:rPr>
                <w:sz w:val="24"/>
                <w:lang w:val="en-US"/>
              </w:rPr>
              <w:t>Moodle</w:t>
            </w:r>
          </w:p>
        </w:tc>
        <w:tc>
          <w:tcPr>
            <w:tcW w:w="2126" w:type="dxa"/>
            <w:tcBorders>
              <w:top w:val="single" w:sz="4" w:space="0" w:color="000000"/>
              <w:left w:val="single" w:sz="4" w:space="0" w:color="000000"/>
              <w:bottom w:val="single" w:sz="4" w:space="0" w:color="000000"/>
            </w:tcBorders>
            <w:shd w:val="clear" w:color="auto" w:fill="auto"/>
          </w:tcPr>
          <w:p w:rsidR="0001728E" w:rsidRPr="002D3E1F" w:rsidRDefault="0001728E">
            <w:r w:rsidRPr="002D3E1F">
              <w:rPr>
                <w:i/>
                <w:sz w:val="20"/>
                <w:szCs w:val="20"/>
              </w:rPr>
              <w:t>Тест, презентація</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01728E" w:rsidRPr="002D3E1F" w:rsidRDefault="0001728E" w:rsidP="00E91413">
            <w:pPr>
              <w:snapToGrid w:val="0"/>
              <w:jc w:val="center"/>
              <w:rPr>
                <w:i/>
                <w:sz w:val="20"/>
                <w:szCs w:val="20"/>
              </w:rPr>
            </w:pPr>
            <w:r w:rsidRPr="002D3E1F">
              <w:rPr>
                <w:i/>
                <w:sz w:val="20"/>
                <w:szCs w:val="20"/>
              </w:rPr>
              <w:t>1</w:t>
            </w:r>
            <w:r w:rsidR="00E91413" w:rsidRPr="002D3E1F">
              <w:rPr>
                <w:i/>
                <w:sz w:val="20"/>
                <w:szCs w:val="20"/>
              </w:rPr>
              <w:t>5</w:t>
            </w:r>
          </w:p>
        </w:tc>
      </w:tr>
      <w:tr w:rsidR="002D3E1F" w:rsidRPr="002D3E1F" w:rsidTr="00D565D6">
        <w:tc>
          <w:tcPr>
            <w:tcW w:w="0" w:type="auto"/>
            <w:tcBorders>
              <w:top w:val="single" w:sz="4" w:space="0" w:color="000000"/>
              <w:left w:val="single" w:sz="4" w:space="0" w:color="000000"/>
              <w:bottom w:val="single" w:sz="4" w:space="0" w:color="000000"/>
            </w:tcBorders>
            <w:shd w:val="clear" w:color="auto" w:fill="auto"/>
          </w:tcPr>
          <w:p w:rsidR="0001728E" w:rsidRPr="002D3E1F" w:rsidRDefault="0001728E" w:rsidP="00B63823">
            <w:pPr>
              <w:snapToGrid w:val="0"/>
              <w:jc w:val="both"/>
              <w:rPr>
                <w:i/>
                <w:sz w:val="24"/>
              </w:rPr>
            </w:pPr>
            <w:r w:rsidRPr="002D3E1F">
              <w:rPr>
                <w:i/>
                <w:sz w:val="24"/>
              </w:rPr>
              <w:t>1.4</w:t>
            </w:r>
          </w:p>
        </w:tc>
        <w:tc>
          <w:tcPr>
            <w:tcW w:w="3140" w:type="dxa"/>
            <w:tcBorders>
              <w:top w:val="single" w:sz="4" w:space="0" w:color="000000"/>
              <w:left w:val="single" w:sz="4" w:space="0" w:color="000000"/>
              <w:bottom w:val="single" w:sz="4" w:space="0" w:color="000000"/>
            </w:tcBorders>
            <w:shd w:val="clear" w:color="auto" w:fill="auto"/>
          </w:tcPr>
          <w:p w:rsidR="0001728E" w:rsidRPr="002D3E1F" w:rsidRDefault="0001728E" w:rsidP="00B63823">
            <w:pPr>
              <w:rPr>
                <w:sz w:val="24"/>
              </w:rPr>
            </w:pPr>
            <w:r w:rsidRPr="002D3E1F">
              <w:rPr>
                <w:sz w:val="24"/>
              </w:rPr>
              <w:t>Моделі теорії ігор</w:t>
            </w:r>
          </w:p>
        </w:tc>
        <w:tc>
          <w:tcPr>
            <w:tcW w:w="2977" w:type="dxa"/>
            <w:tcBorders>
              <w:top w:val="single" w:sz="4" w:space="0" w:color="000000"/>
              <w:left w:val="single" w:sz="4" w:space="0" w:color="000000"/>
              <w:bottom w:val="single" w:sz="4" w:space="0" w:color="000000"/>
            </w:tcBorders>
            <w:shd w:val="clear" w:color="auto" w:fill="auto"/>
          </w:tcPr>
          <w:p w:rsidR="0001728E" w:rsidRPr="002D3E1F" w:rsidRDefault="0001728E">
            <w:r w:rsidRPr="002D3E1F">
              <w:rPr>
                <w:sz w:val="24"/>
              </w:rPr>
              <w:t xml:space="preserve">Лекція, семінар, відео урок, дистанційний курс, самостійна робота у </w:t>
            </w:r>
            <w:r w:rsidRPr="002D3E1F">
              <w:rPr>
                <w:sz w:val="24"/>
                <w:lang w:val="en-US"/>
              </w:rPr>
              <w:t>Moodle</w:t>
            </w:r>
          </w:p>
        </w:tc>
        <w:tc>
          <w:tcPr>
            <w:tcW w:w="2126" w:type="dxa"/>
            <w:tcBorders>
              <w:top w:val="single" w:sz="4" w:space="0" w:color="000000"/>
              <w:left w:val="single" w:sz="4" w:space="0" w:color="000000"/>
              <w:bottom w:val="single" w:sz="4" w:space="0" w:color="000000"/>
            </w:tcBorders>
            <w:shd w:val="clear" w:color="auto" w:fill="auto"/>
          </w:tcPr>
          <w:p w:rsidR="0001728E" w:rsidRPr="002D3E1F" w:rsidRDefault="0001728E">
            <w:r w:rsidRPr="002D3E1F">
              <w:rPr>
                <w:i/>
                <w:sz w:val="20"/>
                <w:szCs w:val="20"/>
              </w:rPr>
              <w:t>Тест, презентація</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01728E" w:rsidRPr="002D3E1F" w:rsidRDefault="0001728E" w:rsidP="00B63823">
            <w:pPr>
              <w:snapToGrid w:val="0"/>
              <w:jc w:val="center"/>
              <w:rPr>
                <w:i/>
                <w:sz w:val="20"/>
                <w:szCs w:val="20"/>
              </w:rPr>
            </w:pPr>
            <w:r w:rsidRPr="002D3E1F">
              <w:rPr>
                <w:i/>
                <w:sz w:val="20"/>
                <w:szCs w:val="20"/>
              </w:rPr>
              <w:t>30</w:t>
            </w:r>
          </w:p>
        </w:tc>
      </w:tr>
      <w:tr w:rsidR="002D3E1F" w:rsidRPr="002D3E1F" w:rsidTr="00D565D6">
        <w:tc>
          <w:tcPr>
            <w:tcW w:w="0" w:type="auto"/>
            <w:tcBorders>
              <w:top w:val="single" w:sz="4" w:space="0" w:color="000000"/>
              <w:left w:val="single" w:sz="4" w:space="0" w:color="000000"/>
              <w:bottom w:val="single" w:sz="4" w:space="0" w:color="000000"/>
            </w:tcBorders>
            <w:shd w:val="clear" w:color="auto" w:fill="auto"/>
          </w:tcPr>
          <w:p w:rsidR="0001728E" w:rsidRPr="002D3E1F" w:rsidRDefault="0001728E">
            <w:pPr>
              <w:snapToGrid w:val="0"/>
              <w:jc w:val="both"/>
              <w:rPr>
                <w:i/>
                <w:sz w:val="24"/>
              </w:rPr>
            </w:pPr>
            <w:r w:rsidRPr="002D3E1F">
              <w:rPr>
                <w:i/>
                <w:sz w:val="24"/>
              </w:rPr>
              <w:t>2.1</w:t>
            </w:r>
          </w:p>
        </w:tc>
        <w:tc>
          <w:tcPr>
            <w:tcW w:w="3140" w:type="dxa"/>
            <w:tcBorders>
              <w:top w:val="single" w:sz="4" w:space="0" w:color="000000"/>
              <w:left w:val="single" w:sz="4" w:space="0" w:color="000000"/>
              <w:bottom w:val="single" w:sz="4" w:space="0" w:color="000000"/>
            </w:tcBorders>
            <w:shd w:val="clear" w:color="auto" w:fill="auto"/>
          </w:tcPr>
          <w:p w:rsidR="0001728E" w:rsidRPr="002D3E1F" w:rsidRDefault="0001728E" w:rsidP="00B63823">
            <w:pPr>
              <w:rPr>
                <w:sz w:val="24"/>
              </w:rPr>
            </w:pPr>
            <w:r w:rsidRPr="002D3E1F">
              <w:rPr>
                <w:sz w:val="24"/>
              </w:rPr>
              <w:t xml:space="preserve">Використовувати моделі теорії ігор для прийняття стратегічних рішень </w:t>
            </w:r>
          </w:p>
        </w:tc>
        <w:tc>
          <w:tcPr>
            <w:tcW w:w="2977" w:type="dxa"/>
            <w:tcBorders>
              <w:top w:val="single" w:sz="4" w:space="0" w:color="000000"/>
              <w:left w:val="single" w:sz="4" w:space="0" w:color="000000"/>
              <w:bottom w:val="single" w:sz="4" w:space="0" w:color="000000"/>
            </w:tcBorders>
            <w:shd w:val="clear" w:color="auto" w:fill="auto"/>
          </w:tcPr>
          <w:p w:rsidR="0001728E" w:rsidRPr="002D3E1F" w:rsidRDefault="0001728E">
            <w:r w:rsidRPr="002D3E1F">
              <w:rPr>
                <w:sz w:val="24"/>
              </w:rPr>
              <w:t xml:space="preserve">Лекція, семінар, відео урок, дистанційний курс, самостійна робота у </w:t>
            </w:r>
            <w:r w:rsidRPr="002D3E1F">
              <w:rPr>
                <w:sz w:val="24"/>
                <w:lang w:val="en-US"/>
              </w:rPr>
              <w:t>Moodle</w:t>
            </w:r>
          </w:p>
        </w:tc>
        <w:tc>
          <w:tcPr>
            <w:tcW w:w="2126" w:type="dxa"/>
            <w:tcBorders>
              <w:top w:val="single" w:sz="4" w:space="0" w:color="000000"/>
              <w:left w:val="single" w:sz="4" w:space="0" w:color="000000"/>
              <w:bottom w:val="single" w:sz="4" w:space="0" w:color="000000"/>
            </w:tcBorders>
            <w:shd w:val="clear" w:color="auto" w:fill="auto"/>
          </w:tcPr>
          <w:p w:rsidR="0001728E" w:rsidRPr="002D3E1F" w:rsidRDefault="0001728E">
            <w:r w:rsidRPr="002D3E1F">
              <w:rPr>
                <w:i/>
                <w:sz w:val="20"/>
                <w:szCs w:val="20"/>
              </w:rPr>
              <w:t>Тест, презентація</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01728E" w:rsidRPr="002D3E1F" w:rsidRDefault="0001728E" w:rsidP="00987E21">
            <w:pPr>
              <w:snapToGrid w:val="0"/>
              <w:jc w:val="center"/>
              <w:rPr>
                <w:i/>
                <w:sz w:val="20"/>
                <w:szCs w:val="20"/>
              </w:rPr>
            </w:pPr>
            <w:r w:rsidRPr="002D3E1F">
              <w:rPr>
                <w:i/>
                <w:sz w:val="20"/>
                <w:szCs w:val="20"/>
              </w:rPr>
              <w:t>30</w:t>
            </w:r>
          </w:p>
        </w:tc>
      </w:tr>
      <w:tr w:rsidR="002D3E1F" w:rsidRPr="002D3E1F" w:rsidTr="00D565D6">
        <w:tc>
          <w:tcPr>
            <w:tcW w:w="0" w:type="auto"/>
            <w:tcBorders>
              <w:top w:val="single" w:sz="4" w:space="0" w:color="000000"/>
              <w:left w:val="single" w:sz="4" w:space="0" w:color="000000"/>
              <w:bottom w:val="single" w:sz="4" w:space="0" w:color="000000"/>
            </w:tcBorders>
            <w:shd w:val="clear" w:color="auto" w:fill="auto"/>
          </w:tcPr>
          <w:p w:rsidR="0001728E" w:rsidRPr="002D3E1F" w:rsidRDefault="0001728E">
            <w:pPr>
              <w:snapToGrid w:val="0"/>
              <w:jc w:val="both"/>
              <w:rPr>
                <w:i/>
                <w:sz w:val="24"/>
              </w:rPr>
            </w:pPr>
            <w:r w:rsidRPr="002D3E1F">
              <w:rPr>
                <w:i/>
                <w:sz w:val="24"/>
              </w:rPr>
              <w:t>2.2</w:t>
            </w:r>
          </w:p>
        </w:tc>
        <w:tc>
          <w:tcPr>
            <w:tcW w:w="3140" w:type="dxa"/>
            <w:tcBorders>
              <w:top w:val="single" w:sz="4" w:space="0" w:color="000000"/>
              <w:left w:val="single" w:sz="4" w:space="0" w:color="000000"/>
              <w:bottom w:val="single" w:sz="4" w:space="0" w:color="000000"/>
            </w:tcBorders>
            <w:shd w:val="clear" w:color="auto" w:fill="auto"/>
          </w:tcPr>
          <w:p w:rsidR="0001728E" w:rsidRPr="002D3E1F" w:rsidRDefault="0001728E" w:rsidP="00B63823">
            <w:pPr>
              <w:rPr>
                <w:sz w:val="24"/>
              </w:rPr>
            </w:pPr>
            <w:r w:rsidRPr="002D3E1F">
              <w:rPr>
                <w:sz w:val="24"/>
              </w:rPr>
              <w:t>Обґрунтовувати та інтерпретувати результати групових рішень</w:t>
            </w:r>
          </w:p>
        </w:tc>
        <w:tc>
          <w:tcPr>
            <w:tcW w:w="2977" w:type="dxa"/>
            <w:tcBorders>
              <w:top w:val="single" w:sz="4" w:space="0" w:color="000000"/>
              <w:left w:val="single" w:sz="4" w:space="0" w:color="000000"/>
              <w:bottom w:val="single" w:sz="4" w:space="0" w:color="000000"/>
            </w:tcBorders>
            <w:shd w:val="clear" w:color="auto" w:fill="auto"/>
          </w:tcPr>
          <w:p w:rsidR="0001728E" w:rsidRPr="002D3E1F" w:rsidRDefault="0001728E">
            <w:r w:rsidRPr="002D3E1F">
              <w:rPr>
                <w:sz w:val="24"/>
              </w:rPr>
              <w:t xml:space="preserve">Лекція, семінар, відео урок, дистанційний курс, самостійна робота у </w:t>
            </w:r>
            <w:r w:rsidRPr="002D3E1F">
              <w:rPr>
                <w:sz w:val="24"/>
                <w:lang w:val="en-US"/>
              </w:rPr>
              <w:t>Moodle</w:t>
            </w:r>
          </w:p>
        </w:tc>
        <w:tc>
          <w:tcPr>
            <w:tcW w:w="2126" w:type="dxa"/>
            <w:tcBorders>
              <w:top w:val="single" w:sz="4" w:space="0" w:color="000000"/>
              <w:left w:val="single" w:sz="4" w:space="0" w:color="000000"/>
              <w:bottom w:val="single" w:sz="4" w:space="0" w:color="000000"/>
            </w:tcBorders>
            <w:shd w:val="clear" w:color="auto" w:fill="auto"/>
          </w:tcPr>
          <w:p w:rsidR="0001728E" w:rsidRPr="002D3E1F" w:rsidRDefault="0001728E">
            <w:r w:rsidRPr="002D3E1F">
              <w:rPr>
                <w:i/>
                <w:sz w:val="20"/>
                <w:szCs w:val="20"/>
              </w:rPr>
              <w:t>Тест, презентація</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01728E" w:rsidRPr="002D3E1F" w:rsidRDefault="0001728E">
            <w:pPr>
              <w:snapToGrid w:val="0"/>
              <w:jc w:val="center"/>
              <w:rPr>
                <w:i/>
                <w:sz w:val="20"/>
                <w:szCs w:val="20"/>
              </w:rPr>
            </w:pPr>
            <w:r w:rsidRPr="002D3E1F">
              <w:rPr>
                <w:i/>
                <w:sz w:val="20"/>
                <w:szCs w:val="20"/>
              </w:rPr>
              <w:t>10</w:t>
            </w:r>
          </w:p>
        </w:tc>
      </w:tr>
      <w:tr w:rsidR="002D3E1F" w:rsidRPr="002D3E1F" w:rsidTr="00D565D6">
        <w:tc>
          <w:tcPr>
            <w:tcW w:w="0" w:type="auto"/>
            <w:tcBorders>
              <w:top w:val="single" w:sz="4" w:space="0" w:color="000000"/>
              <w:left w:val="single" w:sz="4" w:space="0" w:color="000000"/>
              <w:bottom w:val="single" w:sz="4" w:space="0" w:color="000000"/>
            </w:tcBorders>
            <w:shd w:val="clear" w:color="auto" w:fill="auto"/>
          </w:tcPr>
          <w:p w:rsidR="0001728E" w:rsidRPr="002D3E1F" w:rsidRDefault="0001728E">
            <w:pPr>
              <w:snapToGrid w:val="0"/>
              <w:jc w:val="both"/>
              <w:rPr>
                <w:i/>
                <w:sz w:val="24"/>
              </w:rPr>
            </w:pPr>
            <w:r w:rsidRPr="002D3E1F">
              <w:rPr>
                <w:i/>
                <w:sz w:val="24"/>
              </w:rPr>
              <w:t>2.3</w:t>
            </w:r>
          </w:p>
        </w:tc>
        <w:tc>
          <w:tcPr>
            <w:tcW w:w="3140" w:type="dxa"/>
            <w:tcBorders>
              <w:top w:val="single" w:sz="4" w:space="0" w:color="000000"/>
              <w:left w:val="single" w:sz="4" w:space="0" w:color="000000"/>
              <w:bottom w:val="single" w:sz="4" w:space="0" w:color="000000"/>
            </w:tcBorders>
            <w:shd w:val="clear" w:color="auto" w:fill="auto"/>
          </w:tcPr>
          <w:p w:rsidR="0001728E" w:rsidRPr="002D3E1F" w:rsidRDefault="0001728E" w:rsidP="00B63823">
            <w:pPr>
              <w:rPr>
                <w:sz w:val="24"/>
              </w:rPr>
            </w:pPr>
            <w:r w:rsidRPr="002D3E1F">
              <w:rPr>
                <w:sz w:val="24"/>
              </w:rPr>
              <w:t xml:space="preserve">Інтерпретувати математичні моделі </w:t>
            </w:r>
            <w:r w:rsidR="00E91413" w:rsidRPr="002D3E1F">
              <w:rPr>
                <w:sz w:val="24"/>
              </w:rPr>
              <w:t xml:space="preserve">поширення інформації та демографічні моделі </w:t>
            </w:r>
            <w:r w:rsidRPr="002D3E1F">
              <w:rPr>
                <w:sz w:val="24"/>
              </w:rPr>
              <w:t xml:space="preserve">на рівні опису та результату </w:t>
            </w:r>
          </w:p>
        </w:tc>
        <w:tc>
          <w:tcPr>
            <w:tcW w:w="2977" w:type="dxa"/>
            <w:tcBorders>
              <w:top w:val="single" w:sz="4" w:space="0" w:color="000000"/>
              <w:left w:val="single" w:sz="4" w:space="0" w:color="000000"/>
              <w:bottom w:val="single" w:sz="4" w:space="0" w:color="000000"/>
            </w:tcBorders>
            <w:shd w:val="clear" w:color="auto" w:fill="auto"/>
          </w:tcPr>
          <w:p w:rsidR="0001728E" w:rsidRPr="002D3E1F" w:rsidRDefault="0001728E">
            <w:r w:rsidRPr="002D3E1F">
              <w:rPr>
                <w:sz w:val="24"/>
              </w:rPr>
              <w:t xml:space="preserve">Лекція, семінар, відео урок, дистанційний курс, самостійна робота у </w:t>
            </w:r>
            <w:r w:rsidRPr="002D3E1F">
              <w:rPr>
                <w:sz w:val="24"/>
                <w:lang w:val="en-US"/>
              </w:rPr>
              <w:t>Moodle</w:t>
            </w:r>
          </w:p>
        </w:tc>
        <w:tc>
          <w:tcPr>
            <w:tcW w:w="2126" w:type="dxa"/>
            <w:tcBorders>
              <w:top w:val="single" w:sz="4" w:space="0" w:color="000000"/>
              <w:left w:val="single" w:sz="4" w:space="0" w:color="000000"/>
              <w:bottom w:val="single" w:sz="4" w:space="0" w:color="000000"/>
            </w:tcBorders>
            <w:shd w:val="clear" w:color="auto" w:fill="auto"/>
          </w:tcPr>
          <w:p w:rsidR="0001728E" w:rsidRPr="002D3E1F" w:rsidRDefault="0001728E">
            <w:r w:rsidRPr="002D3E1F">
              <w:rPr>
                <w:i/>
                <w:sz w:val="20"/>
                <w:szCs w:val="20"/>
              </w:rPr>
              <w:t>Тест, презентація</w:t>
            </w:r>
          </w:p>
        </w:tc>
        <w:tc>
          <w:tcPr>
            <w:tcW w:w="1586" w:type="dxa"/>
            <w:tcBorders>
              <w:top w:val="single" w:sz="4" w:space="0" w:color="000000"/>
              <w:left w:val="single" w:sz="4" w:space="0" w:color="000000"/>
              <w:bottom w:val="single" w:sz="4" w:space="0" w:color="000000"/>
              <w:right w:val="single" w:sz="4" w:space="0" w:color="000000"/>
            </w:tcBorders>
            <w:shd w:val="clear" w:color="auto" w:fill="auto"/>
          </w:tcPr>
          <w:p w:rsidR="0001728E" w:rsidRPr="002D3E1F" w:rsidRDefault="0001728E" w:rsidP="00987E21">
            <w:pPr>
              <w:snapToGrid w:val="0"/>
              <w:jc w:val="center"/>
              <w:rPr>
                <w:i/>
                <w:sz w:val="20"/>
                <w:szCs w:val="20"/>
              </w:rPr>
            </w:pPr>
            <w:r w:rsidRPr="002D3E1F">
              <w:rPr>
                <w:i/>
                <w:sz w:val="20"/>
                <w:szCs w:val="20"/>
              </w:rPr>
              <w:t>5</w:t>
            </w:r>
          </w:p>
        </w:tc>
      </w:tr>
    </w:tbl>
    <w:p w:rsidR="00EA2AE8" w:rsidRPr="002D3E1F" w:rsidRDefault="00EA2AE8">
      <w:pPr>
        <w:spacing w:before="120"/>
        <w:ind w:left="284" w:hanging="284"/>
        <w:jc w:val="both"/>
        <w:rPr>
          <w:b/>
          <w:sz w:val="24"/>
        </w:rPr>
      </w:pPr>
    </w:p>
    <w:p w:rsidR="00FA5FA2" w:rsidRPr="002D3E1F" w:rsidRDefault="00FA5FA2">
      <w:pPr>
        <w:spacing w:before="120"/>
        <w:ind w:left="284" w:hanging="284"/>
        <w:jc w:val="both"/>
        <w:rPr>
          <w:i/>
          <w:sz w:val="22"/>
          <w:szCs w:val="22"/>
        </w:rPr>
      </w:pPr>
      <w:r w:rsidRPr="002D3E1F">
        <w:rPr>
          <w:b/>
          <w:sz w:val="24"/>
        </w:rPr>
        <w:t xml:space="preserve">6. Співвідношення результатів навчання дисципліни із програмними результатами навчання </w:t>
      </w:r>
      <w:r w:rsidRPr="002D3E1F">
        <w:rPr>
          <w:i/>
          <w:sz w:val="22"/>
          <w:szCs w:val="22"/>
        </w:rPr>
        <w:t>(необов’язково для вибіркових дисциплін які не входять до блоків спеціалізації)</w:t>
      </w:r>
    </w:p>
    <w:tbl>
      <w:tblPr>
        <w:tblW w:w="4745" w:type="pct"/>
        <w:tblCellMar>
          <w:left w:w="28" w:type="dxa"/>
          <w:right w:w="28" w:type="dxa"/>
        </w:tblCellMar>
        <w:tblLook w:val="0000" w:firstRow="0" w:lastRow="0" w:firstColumn="0" w:lastColumn="0" w:noHBand="0" w:noVBand="0"/>
      </w:tblPr>
      <w:tblGrid>
        <w:gridCol w:w="6085"/>
        <w:gridCol w:w="508"/>
        <w:gridCol w:w="509"/>
        <w:gridCol w:w="509"/>
        <w:gridCol w:w="509"/>
        <w:gridCol w:w="521"/>
        <w:gridCol w:w="521"/>
        <w:gridCol w:w="513"/>
      </w:tblGrid>
      <w:tr w:rsidR="002D3E1F" w:rsidRPr="002D3E1F" w:rsidTr="00E91413">
        <w:trPr>
          <w:trHeight w:val="567"/>
        </w:trPr>
        <w:tc>
          <w:tcPr>
            <w:tcW w:w="3144" w:type="pct"/>
            <w:tcBorders>
              <w:top w:val="single" w:sz="4" w:space="0" w:color="000000"/>
              <w:left w:val="single" w:sz="4" w:space="0" w:color="000000"/>
              <w:bottom w:val="single" w:sz="4" w:space="0" w:color="000000"/>
              <w:tl2br w:val="single" w:sz="4" w:space="0" w:color="000000"/>
            </w:tcBorders>
            <w:shd w:val="clear" w:color="auto" w:fill="auto"/>
          </w:tcPr>
          <w:p w:rsidR="00E91413" w:rsidRPr="002D3E1F" w:rsidRDefault="00E91413">
            <w:pPr>
              <w:snapToGrid w:val="0"/>
              <w:jc w:val="right"/>
              <w:rPr>
                <w:b/>
                <w:sz w:val="24"/>
              </w:rPr>
            </w:pPr>
            <w:r w:rsidRPr="002D3E1F">
              <w:rPr>
                <w:b/>
                <w:sz w:val="24"/>
              </w:rPr>
              <w:t>Результати навчання дисципліни  (код)</w:t>
            </w:r>
          </w:p>
          <w:p w:rsidR="00E91413" w:rsidRPr="002D3E1F" w:rsidRDefault="00E91413">
            <w:pPr>
              <w:jc w:val="both"/>
              <w:rPr>
                <w:b/>
                <w:sz w:val="24"/>
              </w:rPr>
            </w:pPr>
            <w:r w:rsidRPr="002D3E1F">
              <w:rPr>
                <w:b/>
                <w:sz w:val="24"/>
              </w:rPr>
              <w:t>Програмні результати навчання (назва)</w:t>
            </w:r>
          </w:p>
        </w:tc>
        <w:tc>
          <w:tcPr>
            <w:tcW w:w="263" w:type="pct"/>
            <w:tcBorders>
              <w:top w:val="single" w:sz="4" w:space="0" w:color="000000"/>
              <w:left w:val="single" w:sz="4" w:space="0" w:color="000000"/>
              <w:bottom w:val="single" w:sz="4" w:space="0" w:color="000000"/>
            </w:tcBorders>
            <w:shd w:val="clear" w:color="auto" w:fill="auto"/>
            <w:vAlign w:val="center"/>
          </w:tcPr>
          <w:p w:rsidR="00E91413" w:rsidRPr="002D3E1F" w:rsidRDefault="00E91413">
            <w:pPr>
              <w:snapToGrid w:val="0"/>
              <w:jc w:val="center"/>
              <w:rPr>
                <w:b/>
                <w:sz w:val="24"/>
              </w:rPr>
            </w:pPr>
            <w:r w:rsidRPr="002D3E1F">
              <w:rPr>
                <w:b/>
                <w:sz w:val="24"/>
              </w:rPr>
              <w:t>1.1</w:t>
            </w:r>
          </w:p>
        </w:tc>
        <w:tc>
          <w:tcPr>
            <w:tcW w:w="263" w:type="pct"/>
            <w:tcBorders>
              <w:top w:val="single" w:sz="4" w:space="0" w:color="000000"/>
              <w:left w:val="single" w:sz="4" w:space="0" w:color="000000"/>
              <w:bottom w:val="single" w:sz="4" w:space="0" w:color="000000"/>
            </w:tcBorders>
            <w:shd w:val="clear" w:color="auto" w:fill="auto"/>
            <w:vAlign w:val="center"/>
          </w:tcPr>
          <w:p w:rsidR="00E91413" w:rsidRPr="002D3E1F" w:rsidRDefault="00E91413">
            <w:pPr>
              <w:snapToGrid w:val="0"/>
              <w:jc w:val="center"/>
              <w:rPr>
                <w:b/>
                <w:sz w:val="24"/>
              </w:rPr>
            </w:pPr>
            <w:r w:rsidRPr="002D3E1F">
              <w:rPr>
                <w:b/>
                <w:sz w:val="24"/>
              </w:rPr>
              <w:t>1.2</w:t>
            </w:r>
          </w:p>
        </w:tc>
        <w:tc>
          <w:tcPr>
            <w:tcW w:w="263" w:type="pct"/>
            <w:tcBorders>
              <w:top w:val="single" w:sz="4" w:space="0" w:color="000000"/>
              <w:left w:val="single" w:sz="4" w:space="0" w:color="000000"/>
              <w:bottom w:val="single" w:sz="4" w:space="0" w:color="000000"/>
            </w:tcBorders>
            <w:shd w:val="clear" w:color="auto" w:fill="auto"/>
            <w:vAlign w:val="center"/>
          </w:tcPr>
          <w:p w:rsidR="00E91413" w:rsidRPr="002D3E1F" w:rsidRDefault="00E91413" w:rsidP="00EC2691">
            <w:pPr>
              <w:snapToGrid w:val="0"/>
              <w:jc w:val="center"/>
              <w:rPr>
                <w:b/>
                <w:sz w:val="24"/>
              </w:rPr>
            </w:pPr>
            <w:r w:rsidRPr="002D3E1F">
              <w:rPr>
                <w:b/>
                <w:sz w:val="24"/>
              </w:rPr>
              <w:t>1.3</w:t>
            </w:r>
          </w:p>
        </w:tc>
        <w:tc>
          <w:tcPr>
            <w:tcW w:w="263" w:type="pct"/>
            <w:tcBorders>
              <w:top w:val="single" w:sz="4" w:space="0" w:color="000000"/>
              <w:left w:val="single" w:sz="4" w:space="0" w:color="000000"/>
              <w:bottom w:val="single" w:sz="4" w:space="0" w:color="000000"/>
            </w:tcBorders>
            <w:shd w:val="clear" w:color="auto" w:fill="auto"/>
            <w:vAlign w:val="center"/>
          </w:tcPr>
          <w:p w:rsidR="00E91413" w:rsidRPr="002D3E1F" w:rsidRDefault="00E91413" w:rsidP="00EC2691">
            <w:pPr>
              <w:snapToGrid w:val="0"/>
              <w:jc w:val="center"/>
              <w:rPr>
                <w:b/>
                <w:sz w:val="24"/>
              </w:rPr>
            </w:pPr>
            <w:r w:rsidRPr="002D3E1F">
              <w:rPr>
                <w:b/>
                <w:sz w:val="24"/>
              </w:rPr>
              <w:t>1.4</w:t>
            </w:r>
          </w:p>
        </w:tc>
        <w:tc>
          <w:tcPr>
            <w:tcW w:w="269" w:type="pct"/>
            <w:tcBorders>
              <w:top w:val="single" w:sz="4" w:space="0" w:color="000000"/>
              <w:left w:val="single" w:sz="4" w:space="0" w:color="000000"/>
              <w:bottom w:val="single" w:sz="4" w:space="0" w:color="000000"/>
              <w:right w:val="single" w:sz="4" w:space="0" w:color="000000"/>
            </w:tcBorders>
            <w:vAlign w:val="center"/>
          </w:tcPr>
          <w:p w:rsidR="00E91413" w:rsidRPr="002D3E1F" w:rsidRDefault="00E91413" w:rsidP="00635252">
            <w:pPr>
              <w:snapToGrid w:val="0"/>
              <w:jc w:val="center"/>
              <w:rPr>
                <w:b/>
                <w:sz w:val="24"/>
              </w:rPr>
            </w:pPr>
            <w:r w:rsidRPr="002D3E1F">
              <w:rPr>
                <w:b/>
                <w:sz w:val="24"/>
              </w:rPr>
              <w:t>2.1</w:t>
            </w:r>
          </w:p>
        </w:tc>
        <w:tc>
          <w:tcPr>
            <w:tcW w:w="269" w:type="pct"/>
            <w:tcBorders>
              <w:top w:val="single" w:sz="4" w:space="0" w:color="000000"/>
              <w:left w:val="single" w:sz="4" w:space="0" w:color="000000"/>
              <w:bottom w:val="single" w:sz="4" w:space="0" w:color="000000"/>
              <w:right w:val="single" w:sz="4" w:space="0" w:color="000000"/>
            </w:tcBorders>
            <w:vAlign w:val="center"/>
          </w:tcPr>
          <w:p w:rsidR="00E91413" w:rsidRPr="002D3E1F" w:rsidRDefault="00E91413" w:rsidP="00635252">
            <w:pPr>
              <w:snapToGrid w:val="0"/>
              <w:jc w:val="center"/>
              <w:rPr>
                <w:b/>
                <w:sz w:val="24"/>
              </w:rPr>
            </w:pPr>
            <w:r w:rsidRPr="002D3E1F">
              <w:rPr>
                <w:b/>
                <w:sz w:val="24"/>
              </w:rPr>
              <w:t>2.2</w:t>
            </w:r>
          </w:p>
        </w:tc>
        <w:tc>
          <w:tcPr>
            <w:tcW w:w="265" w:type="pct"/>
            <w:tcBorders>
              <w:top w:val="single" w:sz="4" w:space="0" w:color="000000"/>
              <w:left w:val="single" w:sz="4" w:space="0" w:color="000000"/>
              <w:bottom w:val="single" w:sz="4" w:space="0" w:color="000000"/>
              <w:right w:val="single" w:sz="4" w:space="0" w:color="000000"/>
            </w:tcBorders>
            <w:vAlign w:val="center"/>
          </w:tcPr>
          <w:p w:rsidR="00E91413" w:rsidRPr="002D3E1F" w:rsidRDefault="00E91413" w:rsidP="00635252">
            <w:pPr>
              <w:snapToGrid w:val="0"/>
              <w:jc w:val="center"/>
              <w:rPr>
                <w:b/>
                <w:sz w:val="24"/>
              </w:rPr>
            </w:pPr>
            <w:r w:rsidRPr="002D3E1F">
              <w:rPr>
                <w:b/>
                <w:sz w:val="24"/>
              </w:rPr>
              <w:t>2.3</w:t>
            </w:r>
          </w:p>
        </w:tc>
      </w:tr>
      <w:tr w:rsidR="002D3E1F" w:rsidRPr="002D3E1F" w:rsidTr="00E91413">
        <w:tc>
          <w:tcPr>
            <w:tcW w:w="3144" w:type="pct"/>
            <w:tcBorders>
              <w:top w:val="single" w:sz="4" w:space="0" w:color="000000"/>
              <w:left w:val="single" w:sz="4" w:space="0" w:color="000000"/>
              <w:bottom w:val="single" w:sz="4" w:space="0" w:color="000000"/>
            </w:tcBorders>
            <w:shd w:val="clear" w:color="auto" w:fill="auto"/>
          </w:tcPr>
          <w:p w:rsidR="00E91413" w:rsidRPr="002D3E1F" w:rsidRDefault="00E91413" w:rsidP="002F7E1B">
            <w:pPr>
              <w:tabs>
                <w:tab w:val="left" w:pos="862"/>
                <w:tab w:val="left" w:pos="1631"/>
              </w:tabs>
              <w:spacing w:before="120"/>
              <w:rPr>
                <w:sz w:val="24"/>
              </w:rPr>
            </w:pPr>
            <w:r w:rsidRPr="002D3E1F">
              <w:rPr>
                <w:sz w:val="24"/>
              </w:rPr>
              <w:t>Вміти застосовувати критичне мислення до аналізу результатів наукового дослідження, його наукової новизни, теоретичного і практичного значення (прн 1)</w:t>
            </w:r>
          </w:p>
        </w:tc>
        <w:tc>
          <w:tcPr>
            <w:tcW w:w="263" w:type="pct"/>
            <w:tcBorders>
              <w:top w:val="single" w:sz="4" w:space="0" w:color="000000"/>
              <w:left w:val="single" w:sz="4" w:space="0" w:color="000000"/>
              <w:bottom w:val="single" w:sz="4" w:space="0" w:color="000000"/>
            </w:tcBorders>
            <w:shd w:val="clear" w:color="auto" w:fill="auto"/>
            <w:vAlign w:val="center"/>
          </w:tcPr>
          <w:p w:rsidR="00E91413" w:rsidRPr="002D3E1F" w:rsidRDefault="00E91413" w:rsidP="00880A38">
            <w:pPr>
              <w:snapToGrid w:val="0"/>
              <w:jc w:val="center"/>
              <w:rPr>
                <w:b/>
                <w:sz w:val="24"/>
              </w:rPr>
            </w:pPr>
          </w:p>
        </w:tc>
        <w:tc>
          <w:tcPr>
            <w:tcW w:w="263" w:type="pct"/>
            <w:tcBorders>
              <w:top w:val="single" w:sz="4" w:space="0" w:color="000000"/>
              <w:left w:val="single" w:sz="4" w:space="0" w:color="000000"/>
              <w:bottom w:val="single" w:sz="4" w:space="0" w:color="000000"/>
            </w:tcBorders>
            <w:shd w:val="clear" w:color="auto" w:fill="auto"/>
            <w:vAlign w:val="center"/>
          </w:tcPr>
          <w:p w:rsidR="00E91413" w:rsidRPr="002D3E1F" w:rsidRDefault="00E91413" w:rsidP="00880A38">
            <w:pPr>
              <w:snapToGrid w:val="0"/>
              <w:jc w:val="center"/>
              <w:rPr>
                <w:b/>
                <w:sz w:val="24"/>
              </w:rPr>
            </w:pPr>
          </w:p>
        </w:tc>
        <w:tc>
          <w:tcPr>
            <w:tcW w:w="263" w:type="pct"/>
            <w:tcBorders>
              <w:top w:val="single" w:sz="4" w:space="0" w:color="000000"/>
              <w:left w:val="single" w:sz="4" w:space="0" w:color="000000"/>
              <w:bottom w:val="single" w:sz="4" w:space="0" w:color="000000"/>
            </w:tcBorders>
            <w:shd w:val="clear" w:color="auto" w:fill="auto"/>
            <w:vAlign w:val="center"/>
          </w:tcPr>
          <w:p w:rsidR="00E91413" w:rsidRPr="002D3E1F" w:rsidRDefault="00E91413" w:rsidP="00880A38">
            <w:pPr>
              <w:snapToGrid w:val="0"/>
              <w:jc w:val="center"/>
              <w:rPr>
                <w:b/>
                <w:sz w:val="24"/>
              </w:rPr>
            </w:pPr>
          </w:p>
        </w:tc>
        <w:tc>
          <w:tcPr>
            <w:tcW w:w="263" w:type="pct"/>
            <w:tcBorders>
              <w:top w:val="single" w:sz="4" w:space="0" w:color="000000"/>
              <w:left w:val="single" w:sz="4" w:space="0" w:color="000000"/>
              <w:bottom w:val="single" w:sz="4" w:space="0" w:color="000000"/>
            </w:tcBorders>
            <w:shd w:val="clear" w:color="auto" w:fill="auto"/>
            <w:vAlign w:val="center"/>
          </w:tcPr>
          <w:p w:rsidR="00E91413" w:rsidRPr="002D3E1F" w:rsidRDefault="00E91413" w:rsidP="00880A38">
            <w:pPr>
              <w:snapToGrid w:val="0"/>
              <w:jc w:val="center"/>
              <w:rPr>
                <w:b/>
                <w:sz w:val="24"/>
              </w:rPr>
            </w:pPr>
          </w:p>
        </w:tc>
        <w:tc>
          <w:tcPr>
            <w:tcW w:w="269" w:type="pct"/>
            <w:tcBorders>
              <w:top w:val="single" w:sz="4" w:space="0" w:color="000000"/>
              <w:left w:val="single" w:sz="4" w:space="0" w:color="000000"/>
              <w:bottom w:val="single" w:sz="4" w:space="0" w:color="000000"/>
              <w:right w:val="single" w:sz="4" w:space="0" w:color="000000"/>
            </w:tcBorders>
            <w:vAlign w:val="center"/>
          </w:tcPr>
          <w:p w:rsidR="00E91413" w:rsidRPr="002D3E1F" w:rsidRDefault="00E91413" w:rsidP="00880A38">
            <w:pPr>
              <w:snapToGrid w:val="0"/>
              <w:jc w:val="center"/>
              <w:rPr>
                <w:b/>
                <w:sz w:val="24"/>
              </w:rPr>
            </w:pPr>
            <w:r w:rsidRPr="002D3E1F">
              <w:rPr>
                <w:b/>
                <w:sz w:val="24"/>
              </w:rPr>
              <w:t>+</w:t>
            </w:r>
          </w:p>
        </w:tc>
        <w:tc>
          <w:tcPr>
            <w:tcW w:w="269" w:type="pct"/>
            <w:tcBorders>
              <w:top w:val="single" w:sz="4" w:space="0" w:color="000000"/>
              <w:left w:val="single" w:sz="4" w:space="0" w:color="000000"/>
              <w:bottom w:val="single" w:sz="4" w:space="0" w:color="000000"/>
              <w:right w:val="single" w:sz="4" w:space="0" w:color="000000"/>
            </w:tcBorders>
            <w:vAlign w:val="center"/>
          </w:tcPr>
          <w:p w:rsidR="00E91413" w:rsidRPr="002D3E1F" w:rsidRDefault="00E91413" w:rsidP="00880A38">
            <w:pPr>
              <w:snapToGrid w:val="0"/>
              <w:jc w:val="center"/>
              <w:rPr>
                <w:b/>
                <w:sz w:val="24"/>
              </w:rPr>
            </w:pPr>
            <w:r w:rsidRPr="002D3E1F">
              <w:rPr>
                <w:b/>
                <w:sz w:val="24"/>
              </w:rPr>
              <w:t>+</w:t>
            </w:r>
          </w:p>
        </w:tc>
        <w:tc>
          <w:tcPr>
            <w:tcW w:w="265" w:type="pct"/>
            <w:tcBorders>
              <w:top w:val="single" w:sz="4" w:space="0" w:color="000000"/>
              <w:left w:val="single" w:sz="4" w:space="0" w:color="000000"/>
              <w:bottom w:val="single" w:sz="4" w:space="0" w:color="000000"/>
              <w:right w:val="single" w:sz="4" w:space="0" w:color="000000"/>
            </w:tcBorders>
            <w:vAlign w:val="center"/>
          </w:tcPr>
          <w:p w:rsidR="00E91413" w:rsidRPr="002D3E1F" w:rsidRDefault="00E91413" w:rsidP="00880A38">
            <w:pPr>
              <w:snapToGrid w:val="0"/>
              <w:jc w:val="center"/>
              <w:rPr>
                <w:b/>
                <w:sz w:val="24"/>
              </w:rPr>
            </w:pPr>
            <w:r w:rsidRPr="002D3E1F">
              <w:rPr>
                <w:b/>
                <w:sz w:val="24"/>
              </w:rPr>
              <w:t>+</w:t>
            </w:r>
          </w:p>
        </w:tc>
      </w:tr>
      <w:tr w:rsidR="002D3E1F" w:rsidRPr="002D3E1F" w:rsidTr="00E91413">
        <w:tc>
          <w:tcPr>
            <w:tcW w:w="3144" w:type="pct"/>
            <w:tcBorders>
              <w:top w:val="single" w:sz="4" w:space="0" w:color="000000"/>
              <w:left w:val="single" w:sz="4" w:space="0" w:color="000000"/>
              <w:bottom w:val="single" w:sz="4" w:space="0" w:color="000000"/>
            </w:tcBorders>
            <w:shd w:val="clear" w:color="auto" w:fill="auto"/>
          </w:tcPr>
          <w:p w:rsidR="00E91413" w:rsidRPr="002D3E1F" w:rsidRDefault="00E91413" w:rsidP="002965D8">
            <w:pPr>
              <w:tabs>
                <w:tab w:val="left" w:pos="862"/>
                <w:tab w:val="left" w:pos="1631"/>
              </w:tabs>
              <w:spacing w:before="120"/>
              <w:rPr>
                <w:sz w:val="24"/>
              </w:rPr>
            </w:pPr>
            <w:r w:rsidRPr="002D3E1F">
              <w:rPr>
                <w:sz w:val="24"/>
              </w:rPr>
              <w:t>Уміти ефективно використовувати сучасну методологію наукового пізнання та новітні методи наукових досліджень (прн 3)</w:t>
            </w:r>
          </w:p>
        </w:tc>
        <w:tc>
          <w:tcPr>
            <w:tcW w:w="263" w:type="pct"/>
            <w:tcBorders>
              <w:top w:val="single" w:sz="4" w:space="0" w:color="000000"/>
              <w:left w:val="single" w:sz="4" w:space="0" w:color="000000"/>
              <w:bottom w:val="single" w:sz="4" w:space="0" w:color="000000"/>
            </w:tcBorders>
            <w:shd w:val="clear" w:color="auto" w:fill="auto"/>
            <w:vAlign w:val="center"/>
          </w:tcPr>
          <w:p w:rsidR="00E91413" w:rsidRPr="002D3E1F" w:rsidRDefault="00E91413" w:rsidP="00987E21">
            <w:pPr>
              <w:snapToGrid w:val="0"/>
              <w:jc w:val="center"/>
              <w:rPr>
                <w:b/>
                <w:sz w:val="24"/>
              </w:rPr>
            </w:pPr>
            <w:r w:rsidRPr="002D3E1F">
              <w:rPr>
                <w:b/>
                <w:sz w:val="24"/>
              </w:rPr>
              <w:t>+</w:t>
            </w:r>
          </w:p>
        </w:tc>
        <w:tc>
          <w:tcPr>
            <w:tcW w:w="263" w:type="pct"/>
            <w:tcBorders>
              <w:top w:val="single" w:sz="4" w:space="0" w:color="000000"/>
              <w:left w:val="single" w:sz="4" w:space="0" w:color="000000"/>
              <w:bottom w:val="single" w:sz="4" w:space="0" w:color="000000"/>
            </w:tcBorders>
            <w:shd w:val="clear" w:color="auto" w:fill="auto"/>
            <w:vAlign w:val="center"/>
          </w:tcPr>
          <w:p w:rsidR="00E91413" w:rsidRPr="002D3E1F" w:rsidRDefault="00E91413" w:rsidP="00987E21">
            <w:pPr>
              <w:snapToGrid w:val="0"/>
              <w:jc w:val="center"/>
              <w:rPr>
                <w:b/>
                <w:sz w:val="24"/>
              </w:rPr>
            </w:pPr>
            <w:r w:rsidRPr="002D3E1F">
              <w:rPr>
                <w:b/>
                <w:sz w:val="24"/>
              </w:rPr>
              <w:t>+</w:t>
            </w:r>
          </w:p>
        </w:tc>
        <w:tc>
          <w:tcPr>
            <w:tcW w:w="263" w:type="pct"/>
            <w:tcBorders>
              <w:top w:val="single" w:sz="4" w:space="0" w:color="000000"/>
              <w:left w:val="single" w:sz="4" w:space="0" w:color="000000"/>
              <w:bottom w:val="single" w:sz="4" w:space="0" w:color="000000"/>
            </w:tcBorders>
            <w:shd w:val="clear" w:color="auto" w:fill="auto"/>
            <w:vAlign w:val="center"/>
          </w:tcPr>
          <w:p w:rsidR="00E91413" w:rsidRPr="002D3E1F" w:rsidRDefault="00E91413" w:rsidP="00635252">
            <w:pPr>
              <w:snapToGrid w:val="0"/>
              <w:jc w:val="center"/>
              <w:rPr>
                <w:b/>
                <w:sz w:val="24"/>
              </w:rPr>
            </w:pPr>
            <w:r w:rsidRPr="002D3E1F">
              <w:rPr>
                <w:b/>
                <w:sz w:val="24"/>
              </w:rPr>
              <w:t>+</w:t>
            </w:r>
          </w:p>
        </w:tc>
        <w:tc>
          <w:tcPr>
            <w:tcW w:w="263" w:type="pct"/>
            <w:tcBorders>
              <w:top w:val="single" w:sz="4" w:space="0" w:color="000000"/>
              <w:left w:val="single" w:sz="4" w:space="0" w:color="000000"/>
              <w:bottom w:val="single" w:sz="4" w:space="0" w:color="000000"/>
            </w:tcBorders>
            <w:shd w:val="clear" w:color="auto" w:fill="auto"/>
            <w:vAlign w:val="center"/>
          </w:tcPr>
          <w:p w:rsidR="00E91413" w:rsidRPr="002D3E1F" w:rsidRDefault="00E91413" w:rsidP="00635252">
            <w:pPr>
              <w:snapToGrid w:val="0"/>
              <w:jc w:val="center"/>
              <w:rPr>
                <w:b/>
                <w:sz w:val="24"/>
              </w:rPr>
            </w:pPr>
            <w:r w:rsidRPr="002D3E1F">
              <w:rPr>
                <w:b/>
                <w:sz w:val="24"/>
              </w:rPr>
              <w:t>+</w:t>
            </w:r>
          </w:p>
        </w:tc>
        <w:tc>
          <w:tcPr>
            <w:tcW w:w="269" w:type="pct"/>
            <w:tcBorders>
              <w:top w:val="single" w:sz="4" w:space="0" w:color="000000"/>
              <w:left w:val="single" w:sz="4" w:space="0" w:color="000000"/>
              <w:bottom w:val="single" w:sz="4" w:space="0" w:color="000000"/>
              <w:right w:val="single" w:sz="4" w:space="0" w:color="000000"/>
            </w:tcBorders>
            <w:vAlign w:val="center"/>
          </w:tcPr>
          <w:p w:rsidR="00E91413" w:rsidRPr="002D3E1F" w:rsidRDefault="00E91413" w:rsidP="00635252">
            <w:pPr>
              <w:snapToGrid w:val="0"/>
              <w:jc w:val="center"/>
              <w:rPr>
                <w:b/>
                <w:sz w:val="24"/>
              </w:rPr>
            </w:pPr>
            <w:r w:rsidRPr="002D3E1F">
              <w:rPr>
                <w:b/>
                <w:sz w:val="24"/>
              </w:rPr>
              <w:t>+</w:t>
            </w:r>
          </w:p>
        </w:tc>
        <w:tc>
          <w:tcPr>
            <w:tcW w:w="269" w:type="pct"/>
            <w:tcBorders>
              <w:top w:val="single" w:sz="4" w:space="0" w:color="000000"/>
              <w:left w:val="single" w:sz="4" w:space="0" w:color="000000"/>
              <w:bottom w:val="single" w:sz="4" w:space="0" w:color="000000"/>
              <w:right w:val="single" w:sz="4" w:space="0" w:color="000000"/>
            </w:tcBorders>
            <w:vAlign w:val="center"/>
          </w:tcPr>
          <w:p w:rsidR="00E91413" w:rsidRPr="002D3E1F" w:rsidRDefault="00E91413" w:rsidP="00635252">
            <w:pPr>
              <w:snapToGrid w:val="0"/>
              <w:jc w:val="center"/>
              <w:rPr>
                <w:b/>
                <w:sz w:val="24"/>
              </w:rPr>
            </w:pPr>
            <w:r w:rsidRPr="002D3E1F">
              <w:rPr>
                <w:b/>
                <w:sz w:val="24"/>
              </w:rPr>
              <w:t>+</w:t>
            </w:r>
          </w:p>
        </w:tc>
        <w:tc>
          <w:tcPr>
            <w:tcW w:w="265" w:type="pct"/>
            <w:tcBorders>
              <w:top w:val="single" w:sz="4" w:space="0" w:color="000000"/>
              <w:left w:val="single" w:sz="4" w:space="0" w:color="000000"/>
              <w:bottom w:val="single" w:sz="4" w:space="0" w:color="000000"/>
              <w:right w:val="single" w:sz="4" w:space="0" w:color="000000"/>
            </w:tcBorders>
            <w:vAlign w:val="center"/>
          </w:tcPr>
          <w:p w:rsidR="00E91413" w:rsidRPr="002D3E1F" w:rsidRDefault="00E91413" w:rsidP="00635252">
            <w:pPr>
              <w:snapToGrid w:val="0"/>
              <w:jc w:val="center"/>
              <w:rPr>
                <w:b/>
                <w:sz w:val="24"/>
              </w:rPr>
            </w:pPr>
            <w:r w:rsidRPr="002D3E1F">
              <w:rPr>
                <w:b/>
                <w:sz w:val="24"/>
              </w:rPr>
              <w:t>+</w:t>
            </w:r>
          </w:p>
        </w:tc>
      </w:tr>
    </w:tbl>
    <w:p w:rsidR="00FA5FA2" w:rsidRPr="002D3E1F" w:rsidRDefault="00FA5FA2">
      <w:pPr>
        <w:spacing w:before="120"/>
        <w:ind w:left="284" w:hanging="284"/>
        <w:jc w:val="both"/>
        <w:rPr>
          <w:b/>
          <w:sz w:val="24"/>
        </w:rPr>
      </w:pPr>
    </w:p>
    <w:p w:rsidR="00FA5FA2" w:rsidRPr="002D3E1F" w:rsidRDefault="00FA5FA2">
      <w:pPr>
        <w:pageBreakBefore/>
        <w:spacing w:before="120"/>
        <w:ind w:left="284" w:hanging="284"/>
        <w:jc w:val="both"/>
        <w:rPr>
          <w:b/>
          <w:sz w:val="24"/>
        </w:rPr>
      </w:pPr>
      <w:r w:rsidRPr="002D3E1F">
        <w:rPr>
          <w:b/>
          <w:sz w:val="24"/>
        </w:rPr>
        <w:lastRenderedPageBreak/>
        <w:t>7. Схема формування оцінки.</w:t>
      </w:r>
    </w:p>
    <w:p w:rsidR="00FA5FA2" w:rsidRPr="002D3E1F" w:rsidRDefault="00FA5FA2">
      <w:pPr>
        <w:spacing w:before="120"/>
        <w:ind w:left="284" w:hanging="284"/>
        <w:jc w:val="both"/>
        <w:rPr>
          <w:bCs/>
          <w:i/>
          <w:sz w:val="24"/>
        </w:rPr>
      </w:pPr>
      <w:r w:rsidRPr="002D3E1F">
        <w:rPr>
          <w:b/>
          <w:bCs/>
          <w:sz w:val="24"/>
        </w:rPr>
        <w:t xml:space="preserve">7.1 Форми оцінювання студентів: </w:t>
      </w:r>
    </w:p>
    <w:p w:rsidR="00FA5FA2" w:rsidRPr="002D3E1F" w:rsidRDefault="00FA5FA2">
      <w:pPr>
        <w:widowControl w:val="0"/>
        <w:spacing w:before="120"/>
        <w:ind w:left="284"/>
        <w:jc w:val="both"/>
        <w:rPr>
          <w:b/>
          <w:bCs/>
          <w:sz w:val="24"/>
        </w:rPr>
      </w:pPr>
      <w:r w:rsidRPr="002D3E1F">
        <w:rPr>
          <w:b/>
          <w:bCs/>
          <w:sz w:val="24"/>
        </w:rPr>
        <w:t xml:space="preserve">- семестрове оцінювання: </w:t>
      </w:r>
    </w:p>
    <w:p w:rsidR="00022BEB" w:rsidRPr="002D3E1F" w:rsidRDefault="00FA5FA2">
      <w:pPr>
        <w:spacing w:before="20"/>
        <w:ind w:firstLine="709"/>
        <w:jc w:val="both"/>
        <w:rPr>
          <w:i/>
          <w:iCs/>
          <w:sz w:val="24"/>
        </w:rPr>
      </w:pPr>
      <w:r w:rsidRPr="002D3E1F">
        <w:rPr>
          <w:i/>
          <w:iCs/>
          <w:sz w:val="24"/>
        </w:rPr>
        <w:t>1.</w:t>
      </w:r>
      <w:r w:rsidR="00022BEB" w:rsidRPr="002D3E1F">
        <w:rPr>
          <w:i/>
          <w:iCs/>
          <w:sz w:val="24"/>
        </w:rPr>
        <w:t xml:space="preserve"> </w:t>
      </w:r>
      <w:r w:rsidR="00EC2691" w:rsidRPr="002D3E1F">
        <w:rPr>
          <w:i/>
          <w:iCs/>
          <w:sz w:val="24"/>
        </w:rPr>
        <w:t>Презентація</w:t>
      </w:r>
      <w:r w:rsidR="00921A23" w:rsidRPr="002D3E1F">
        <w:rPr>
          <w:i/>
          <w:iCs/>
          <w:sz w:val="24"/>
        </w:rPr>
        <w:t xml:space="preserve"> 1</w:t>
      </w:r>
      <w:r w:rsidR="001A7D16" w:rsidRPr="002D3E1F">
        <w:rPr>
          <w:i/>
          <w:iCs/>
          <w:sz w:val="24"/>
        </w:rPr>
        <w:t xml:space="preserve"> з</w:t>
      </w:r>
      <w:r w:rsidR="00EC2691" w:rsidRPr="002D3E1F">
        <w:rPr>
          <w:i/>
          <w:iCs/>
          <w:sz w:val="24"/>
        </w:rPr>
        <w:t xml:space="preserve">а однією з моделей тем </w:t>
      </w:r>
      <w:r w:rsidR="00B51495" w:rsidRPr="002D3E1F">
        <w:rPr>
          <w:i/>
          <w:iCs/>
          <w:sz w:val="24"/>
        </w:rPr>
        <w:t>2</w:t>
      </w:r>
      <w:r w:rsidR="00EC2691" w:rsidRPr="002D3E1F">
        <w:rPr>
          <w:i/>
          <w:iCs/>
          <w:sz w:val="24"/>
        </w:rPr>
        <w:t xml:space="preserve">-5  </w:t>
      </w:r>
      <w:r w:rsidR="001A7D16" w:rsidRPr="002D3E1F">
        <w:rPr>
          <w:i/>
          <w:iCs/>
          <w:sz w:val="24"/>
        </w:rPr>
        <w:t xml:space="preserve">– </w:t>
      </w:r>
      <w:r w:rsidR="006D6496" w:rsidRPr="002D3E1F">
        <w:rPr>
          <w:i/>
          <w:iCs/>
          <w:sz w:val="24"/>
        </w:rPr>
        <w:t>1</w:t>
      </w:r>
      <w:r w:rsidR="00CD2124" w:rsidRPr="002D3E1F">
        <w:rPr>
          <w:i/>
          <w:iCs/>
          <w:sz w:val="24"/>
        </w:rPr>
        <w:t>8</w:t>
      </w:r>
      <w:r w:rsidR="001A7D16" w:rsidRPr="002D3E1F">
        <w:rPr>
          <w:i/>
          <w:iCs/>
          <w:sz w:val="24"/>
        </w:rPr>
        <w:t xml:space="preserve"> балів/</w:t>
      </w:r>
      <w:r w:rsidR="00CD2124" w:rsidRPr="002D3E1F">
        <w:rPr>
          <w:i/>
          <w:iCs/>
          <w:sz w:val="24"/>
        </w:rPr>
        <w:t>10</w:t>
      </w:r>
      <w:r w:rsidR="001A7D16" w:rsidRPr="002D3E1F">
        <w:rPr>
          <w:i/>
          <w:iCs/>
          <w:sz w:val="24"/>
        </w:rPr>
        <w:t xml:space="preserve"> балів</w:t>
      </w:r>
    </w:p>
    <w:p w:rsidR="00FA5FA2" w:rsidRPr="002D3E1F" w:rsidRDefault="00FA5FA2">
      <w:pPr>
        <w:spacing w:before="20"/>
        <w:ind w:firstLine="709"/>
        <w:jc w:val="both"/>
        <w:rPr>
          <w:i/>
          <w:iCs/>
          <w:sz w:val="24"/>
        </w:rPr>
      </w:pPr>
      <w:r w:rsidRPr="002D3E1F">
        <w:rPr>
          <w:i/>
          <w:iCs/>
          <w:sz w:val="24"/>
        </w:rPr>
        <w:t xml:space="preserve">2. </w:t>
      </w:r>
      <w:r w:rsidR="001A7D16" w:rsidRPr="002D3E1F">
        <w:rPr>
          <w:i/>
          <w:iCs/>
          <w:sz w:val="24"/>
        </w:rPr>
        <w:t xml:space="preserve">Мкр 1 з </w:t>
      </w:r>
      <w:r w:rsidR="00EC2691" w:rsidRPr="002D3E1F">
        <w:rPr>
          <w:i/>
          <w:iCs/>
          <w:sz w:val="24"/>
        </w:rPr>
        <w:t xml:space="preserve">тем 1-5, РН 1.1, РН 1.2, РН 1.3, РН 2.2 </w:t>
      </w:r>
      <w:r w:rsidR="001A7D16" w:rsidRPr="002D3E1F">
        <w:rPr>
          <w:i/>
          <w:iCs/>
          <w:sz w:val="24"/>
        </w:rPr>
        <w:t>–</w:t>
      </w:r>
      <w:r w:rsidR="00CD2124" w:rsidRPr="002D3E1F">
        <w:rPr>
          <w:i/>
          <w:iCs/>
          <w:sz w:val="24"/>
        </w:rPr>
        <w:t>8</w:t>
      </w:r>
      <w:r w:rsidR="001A7D16" w:rsidRPr="002D3E1F">
        <w:rPr>
          <w:i/>
          <w:iCs/>
          <w:sz w:val="24"/>
        </w:rPr>
        <w:t xml:space="preserve"> балів/</w:t>
      </w:r>
      <w:r w:rsidR="00CD2124" w:rsidRPr="002D3E1F">
        <w:rPr>
          <w:i/>
          <w:iCs/>
          <w:sz w:val="24"/>
        </w:rPr>
        <w:t>6</w:t>
      </w:r>
      <w:r w:rsidR="001A7D16" w:rsidRPr="002D3E1F">
        <w:rPr>
          <w:i/>
          <w:iCs/>
          <w:sz w:val="24"/>
        </w:rPr>
        <w:t xml:space="preserve"> балів</w:t>
      </w:r>
    </w:p>
    <w:p w:rsidR="001A7D16" w:rsidRPr="002D3E1F" w:rsidRDefault="001A7D16" w:rsidP="001A7D16">
      <w:pPr>
        <w:spacing w:before="20"/>
        <w:ind w:firstLine="709"/>
        <w:jc w:val="both"/>
        <w:rPr>
          <w:i/>
          <w:iCs/>
          <w:sz w:val="24"/>
        </w:rPr>
      </w:pPr>
      <w:r w:rsidRPr="002D3E1F">
        <w:rPr>
          <w:i/>
          <w:iCs/>
          <w:sz w:val="24"/>
        </w:rPr>
        <w:t xml:space="preserve">3. </w:t>
      </w:r>
      <w:r w:rsidR="00EC2691" w:rsidRPr="002D3E1F">
        <w:rPr>
          <w:i/>
          <w:iCs/>
          <w:sz w:val="24"/>
        </w:rPr>
        <w:t xml:space="preserve">Презентація </w:t>
      </w:r>
      <w:r w:rsidR="006D14FD" w:rsidRPr="002D3E1F">
        <w:rPr>
          <w:i/>
          <w:iCs/>
          <w:sz w:val="24"/>
        </w:rPr>
        <w:t>2</w:t>
      </w:r>
      <w:r w:rsidR="00EC2691" w:rsidRPr="002D3E1F">
        <w:rPr>
          <w:i/>
          <w:iCs/>
          <w:sz w:val="24"/>
        </w:rPr>
        <w:t xml:space="preserve"> за однією з моделей тем 6-8  </w:t>
      </w:r>
      <w:r w:rsidRPr="002D3E1F">
        <w:rPr>
          <w:i/>
          <w:iCs/>
          <w:sz w:val="24"/>
        </w:rPr>
        <w:t>– 1</w:t>
      </w:r>
      <w:r w:rsidR="00CD2124" w:rsidRPr="002D3E1F">
        <w:rPr>
          <w:i/>
          <w:iCs/>
          <w:sz w:val="24"/>
        </w:rPr>
        <w:t>8</w:t>
      </w:r>
      <w:r w:rsidRPr="002D3E1F">
        <w:rPr>
          <w:i/>
          <w:iCs/>
          <w:sz w:val="24"/>
        </w:rPr>
        <w:t xml:space="preserve"> балів/</w:t>
      </w:r>
      <w:r w:rsidR="00CD2124" w:rsidRPr="002D3E1F">
        <w:rPr>
          <w:i/>
          <w:iCs/>
          <w:sz w:val="24"/>
        </w:rPr>
        <w:t>10</w:t>
      </w:r>
      <w:r w:rsidRPr="002D3E1F">
        <w:rPr>
          <w:i/>
          <w:iCs/>
          <w:sz w:val="24"/>
        </w:rPr>
        <w:t xml:space="preserve"> балів</w:t>
      </w:r>
    </w:p>
    <w:p w:rsidR="001A7D16" w:rsidRPr="002D3E1F" w:rsidRDefault="001A7D16" w:rsidP="001A7D16">
      <w:pPr>
        <w:spacing w:before="20"/>
        <w:ind w:firstLine="709"/>
        <w:jc w:val="both"/>
        <w:rPr>
          <w:i/>
          <w:iCs/>
          <w:sz w:val="24"/>
        </w:rPr>
      </w:pPr>
      <w:r w:rsidRPr="002D3E1F">
        <w:rPr>
          <w:i/>
          <w:iCs/>
          <w:sz w:val="24"/>
        </w:rPr>
        <w:t>4. Мкр 2 з тем</w:t>
      </w:r>
      <w:r w:rsidR="00EC2691" w:rsidRPr="002D3E1F">
        <w:rPr>
          <w:i/>
          <w:iCs/>
          <w:sz w:val="24"/>
        </w:rPr>
        <w:t xml:space="preserve"> 6-8</w:t>
      </w:r>
      <w:r w:rsidRPr="002D3E1F">
        <w:rPr>
          <w:i/>
          <w:iCs/>
          <w:sz w:val="24"/>
        </w:rPr>
        <w:t xml:space="preserve">, </w:t>
      </w:r>
      <w:r w:rsidR="00EC2691" w:rsidRPr="002D3E1F">
        <w:rPr>
          <w:i/>
          <w:iCs/>
          <w:sz w:val="24"/>
        </w:rPr>
        <w:t xml:space="preserve">РН 1.4, </w:t>
      </w:r>
      <w:r w:rsidRPr="002D3E1F">
        <w:rPr>
          <w:i/>
          <w:iCs/>
          <w:sz w:val="24"/>
        </w:rPr>
        <w:t xml:space="preserve">РН 2.1, РН 2.3– </w:t>
      </w:r>
      <w:r w:rsidR="00CD2124" w:rsidRPr="002D3E1F">
        <w:rPr>
          <w:i/>
          <w:iCs/>
          <w:sz w:val="24"/>
        </w:rPr>
        <w:t>8</w:t>
      </w:r>
      <w:r w:rsidRPr="002D3E1F">
        <w:rPr>
          <w:i/>
          <w:iCs/>
          <w:sz w:val="24"/>
        </w:rPr>
        <w:t xml:space="preserve"> балів/</w:t>
      </w:r>
      <w:r w:rsidR="00CD2124" w:rsidRPr="002D3E1F">
        <w:rPr>
          <w:i/>
          <w:iCs/>
          <w:sz w:val="24"/>
        </w:rPr>
        <w:t>6</w:t>
      </w:r>
      <w:r w:rsidRPr="002D3E1F">
        <w:rPr>
          <w:i/>
          <w:iCs/>
          <w:sz w:val="24"/>
        </w:rPr>
        <w:t xml:space="preserve"> балів</w:t>
      </w:r>
    </w:p>
    <w:p w:rsidR="00FA5FA2" w:rsidRPr="002D3E1F" w:rsidRDefault="001A7D16">
      <w:pPr>
        <w:spacing w:before="20"/>
        <w:ind w:firstLine="709"/>
        <w:jc w:val="both"/>
        <w:rPr>
          <w:i/>
          <w:iCs/>
          <w:sz w:val="24"/>
        </w:rPr>
      </w:pPr>
      <w:r w:rsidRPr="002D3E1F">
        <w:rPr>
          <w:i/>
          <w:iCs/>
          <w:sz w:val="24"/>
        </w:rPr>
        <w:t xml:space="preserve">5. </w:t>
      </w:r>
      <w:r w:rsidR="00EC2691" w:rsidRPr="002D3E1F">
        <w:rPr>
          <w:i/>
          <w:iCs/>
          <w:sz w:val="24"/>
        </w:rPr>
        <w:t xml:space="preserve">Доповнення – до </w:t>
      </w:r>
      <w:r w:rsidR="009B0B7C" w:rsidRPr="002D3E1F">
        <w:rPr>
          <w:i/>
          <w:iCs/>
          <w:sz w:val="24"/>
        </w:rPr>
        <w:t>4</w:t>
      </w:r>
      <w:r w:rsidR="00EC2691" w:rsidRPr="002D3E1F">
        <w:rPr>
          <w:i/>
          <w:iCs/>
          <w:sz w:val="24"/>
        </w:rPr>
        <w:t xml:space="preserve"> раз, всі по </w:t>
      </w:r>
      <w:r w:rsidR="00A7043D" w:rsidRPr="002D3E1F">
        <w:rPr>
          <w:i/>
          <w:iCs/>
          <w:sz w:val="24"/>
        </w:rPr>
        <w:t>1</w:t>
      </w:r>
      <w:r w:rsidR="00EC2691" w:rsidRPr="002D3E1F">
        <w:rPr>
          <w:i/>
          <w:iCs/>
          <w:sz w:val="24"/>
        </w:rPr>
        <w:t xml:space="preserve"> бал</w:t>
      </w:r>
      <w:r w:rsidR="009B0B7C" w:rsidRPr="002D3E1F">
        <w:rPr>
          <w:i/>
          <w:iCs/>
          <w:sz w:val="24"/>
        </w:rPr>
        <w:t>у/</w:t>
      </w:r>
      <w:r w:rsidR="00A7043D" w:rsidRPr="002D3E1F">
        <w:rPr>
          <w:i/>
          <w:iCs/>
          <w:sz w:val="24"/>
        </w:rPr>
        <w:t>0,5</w:t>
      </w:r>
      <w:r w:rsidR="009B0B7C" w:rsidRPr="002D3E1F">
        <w:rPr>
          <w:i/>
          <w:iCs/>
          <w:sz w:val="24"/>
        </w:rPr>
        <w:t xml:space="preserve"> бал</w:t>
      </w:r>
      <w:r w:rsidR="00A7043D" w:rsidRPr="002D3E1F">
        <w:rPr>
          <w:i/>
          <w:iCs/>
          <w:sz w:val="24"/>
        </w:rPr>
        <w:t>ів</w:t>
      </w:r>
      <w:r w:rsidR="00CD2124" w:rsidRPr="002D3E1F">
        <w:rPr>
          <w:i/>
          <w:iCs/>
          <w:sz w:val="24"/>
        </w:rPr>
        <w:t xml:space="preserve"> – всього 4/2 бали</w:t>
      </w:r>
    </w:p>
    <w:p w:rsidR="00A7043D" w:rsidRPr="002D3E1F" w:rsidRDefault="00A7043D">
      <w:pPr>
        <w:spacing w:before="20"/>
        <w:ind w:firstLine="709"/>
        <w:jc w:val="both"/>
        <w:rPr>
          <w:i/>
          <w:iCs/>
          <w:sz w:val="24"/>
        </w:rPr>
      </w:pPr>
      <w:r w:rsidRPr="002D3E1F">
        <w:rPr>
          <w:i/>
          <w:iCs/>
          <w:sz w:val="24"/>
        </w:rPr>
        <w:t>6. Есе – 4 бали / 2 бали</w:t>
      </w:r>
    </w:p>
    <w:p w:rsidR="00B51495" w:rsidRPr="002D3E1F" w:rsidRDefault="00B51495">
      <w:pPr>
        <w:spacing w:before="20"/>
        <w:ind w:firstLine="709"/>
        <w:jc w:val="both"/>
        <w:rPr>
          <w:i/>
          <w:iCs/>
          <w:sz w:val="24"/>
        </w:rPr>
      </w:pPr>
    </w:p>
    <w:p w:rsidR="00B51495" w:rsidRPr="002D3E1F" w:rsidRDefault="00B51495" w:rsidP="00B51495">
      <w:pPr>
        <w:spacing w:before="20"/>
        <w:ind w:firstLine="284"/>
        <w:jc w:val="both"/>
        <w:rPr>
          <w:b/>
          <w:bCs/>
          <w:spacing w:val="-8"/>
          <w:sz w:val="24"/>
        </w:rPr>
      </w:pPr>
      <w:r w:rsidRPr="002D3E1F">
        <w:rPr>
          <w:b/>
          <w:bCs/>
          <w:spacing w:val="-8"/>
          <w:sz w:val="24"/>
        </w:rPr>
        <w:t xml:space="preserve">- умови допуску до </w:t>
      </w:r>
      <w:r w:rsidRPr="002D3E1F">
        <w:rPr>
          <w:b/>
          <w:sz w:val="24"/>
        </w:rPr>
        <w:t>підсумкового</w:t>
      </w:r>
      <w:r w:rsidRPr="002D3E1F">
        <w:rPr>
          <w:b/>
          <w:bCs/>
          <w:spacing w:val="-8"/>
          <w:sz w:val="24"/>
        </w:rPr>
        <w:t xml:space="preserve"> іспиту:</w:t>
      </w:r>
    </w:p>
    <w:p w:rsidR="00B51495" w:rsidRPr="002D3E1F" w:rsidRDefault="00B51495" w:rsidP="00B51495">
      <w:pPr>
        <w:spacing w:before="20"/>
        <w:ind w:firstLine="284"/>
        <w:jc w:val="both"/>
        <w:rPr>
          <w:i/>
          <w:spacing w:val="-8"/>
          <w:sz w:val="24"/>
        </w:rPr>
      </w:pPr>
      <w:r w:rsidRPr="002D3E1F">
        <w:rPr>
          <w:spacing w:val="-8"/>
          <w:sz w:val="24"/>
        </w:rPr>
        <w:t xml:space="preserve">для студентів, які набрали сумарно за модулі меншу кількість балів за </w:t>
      </w:r>
      <w:r w:rsidRPr="002D3E1F">
        <w:rPr>
          <w:i/>
          <w:spacing w:val="-8"/>
          <w:sz w:val="24"/>
        </w:rPr>
        <w:t>критично-розрахунковий мінімум – 36 балів</w:t>
      </w:r>
      <w:r w:rsidRPr="002D3E1F">
        <w:rPr>
          <w:spacing w:val="-8"/>
          <w:sz w:val="24"/>
        </w:rPr>
        <w:t xml:space="preserve"> для одержання допуску до іспиту обов’язковим є повторне складання модульних контрольних робіт</w:t>
      </w:r>
      <w:r w:rsidRPr="002D3E1F">
        <w:rPr>
          <w:i/>
          <w:spacing w:val="-8"/>
          <w:sz w:val="24"/>
        </w:rPr>
        <w:t>.</w:t>
      </w:r>
    </w:p>
    <w:p w:rsidR="00B51495" w:rsidRPr="002D3E1F" w:rsidRDefault="00B51495" w:rsidP="00B51495">
      <w:pPr>
        <w:spacing w:before="20"/>
        <w:ind w:firstLine="284"/>
        <w:jc w:val="both"/>
        <w:rPr>
          <w:b/>
          <w:bCs/>
          <w:spacing w:val="-8"/>
          <w:sz w:val="24"/>
        </w:rPr>
      </w:pPr>
    </w:p>
    <w:p w:rsidR="00FA5FA2" w:rsidRPr="002D3E1F" w:rsidRDefault="00FA5FA2">
      <w:pPr>
        <w:spacing w:before="20"/>
        <w:ind w:firstLine="284"/>
        <w:jc w:val="both"/>
        <w:rPr>
          <w:rStyle w:val="a4"/>
          <w:i/>
          <w:iCs/>
          <w:sz w:val="24"/>
          <w:vertAlign w:val="baseline"/>
        </w:rPr>
      </w:pPr>
      <w:r w:rsidRPr="002D3E1F">
        <w:rPr>
          <w:b/>
          <w:sz w:val="24"/>
        </w:rPr>
        <w:t>- підсумкове оцінювання</w:t>
      </w:r>
      <w:r w:rsidRPr="002D3E1F">
        <w:rPr>
          <w:rStyle w:val="a4"/>
          <w:i/>
          <w:iCs/>
          <w:sz w:val="24"/>
          <w:vertAlign w:val="baseline"/>
        </w:rPr>
        <w:t xml:space="preserve">: </w:t>
      </w:r>
    </w:p>
    <w:p w:rsidR="00022BEB" w:rsidRPr="002D3E1F" w:rsidRDefault="00B51495">
      <w:pPr>
        <w:spacing w:before="20"/>
        <w:ind w:firstLine="284"/>
        <w:jc w:val="both"/>
        <w:rPr>
          <w:spacing w:val="-8"/>
          <w:sz w:val="24"/>
        </w:rPr>
      </w:pPr>
      <w:r w:rsidRPr="002D3E1F">
        <w:rPr>
          <w:i/>
          <w:spacing w:val="-8"/>
          <w:sz w:val="24"/>
        </w:rPr>
        <w:t>І</w:t>
      </w:r>
      <w:r w:rsidR="00AA54E7" w:rsidRPr="002D3E1F">
        <w:rPr>
          <w:i/>
          <w:spacing w:val="-8"/>
          <w:sz w:val="24"/>
        </w:rPr>
        <w:t>спит</w:t>
      </w:r>
      <w:r w:rsidRPr="002D3E1F">
        <w:rPr>
          <w:spacing w:val="-8"/>
          <w:sz w:val="24"/>
        </w:rPr>
        <w:t xml:space="preserve">, максимальна кількість балів 40. Для отримання загальної позитивної оцінки з дисципліни оцінка за іспит не може бути меншою </w:t>
      </w:r>
      <w:r w:rsidR="002D3E1F">
        <w:rPr>
          <w:spacing w:val="-8"/>
          <w:sz w:val="24"/>
        </w:rPr>
        <w:t xml:space="preserve">за </w:t>
      </w:r>
      <w:r w:rsidRPr="002D3E1F">
        <w:rPr>
          <w:spacing w:val="-8"/>
          <w:sz w:val="24"/>
        </w:rPr>
        <w:t>24 бал</w:t>
      </w:r>
      <w:r w:rsidR="002D3E1F">
        <w:rPr>
          <w:spacing w:val="-8"/>
          <w:sz w:val="24"/>
        </w:rPr>
        <w:t>и</w:t>
      </w:r>
      <w:r w:rsidRPr="002D3E1F">
        <w:rPr>
          <w:spacing w:val="-8"/>
          <w:sz w:val="24"/>
        </w:rPr>
        <w:t>.</w:t>
      </w:r>
    </w:p>
    <w:p w:rsidR="00B51495" w:rsidRPr="002D3E1F" w:rsidRDefault="00B51495">
      <w:pPr>
        <w:spacing w:before="20"/>
        <w:ind w:firstLine="284"/>
        <w:jc w:val="both"/>
        <w:rPr>
          <w:i/>
          <w:spacing w:val="-8"/>
          <w:sz w:val="24"/>
        </w:rPr>
      </w:pPr>
      <w:r w:rsidRPr="002D3E1F">
        <w:rPr>
          <w:i/>
          <w:spacing w:val="-8"/>
          <w:sz w:val="24"/>
        </w:rPr>
        <w:t xml:space="preserve">Форма проведення іспиту – письмова. </w:t>
      </w:r>
    </w:p>
    <w:p w:rsidR="00022BEB" w:rsidRPr="002D3E1F" w:rsidRDefault="00B51495">
      <w:pPr>
        <w:spacing w:before="20"/>
        <w:ind w:firstLine="284"/>
        <w:jc w:val="both"/>
        <w:rPr>
          <w:rStyle w:val="a4"/>
          <w:i/>
          <w:iCs/>
          <w:sz w:val="24"/>
          <w:vertAlign w:val="baseline"/>
        </w:rPr>
      </w:pPr>
      <w:r w:rsidRPr="002D3E1F">
        <w:rPr>
          <w:rStyle w:val="a4"/>
          <w:i/>
          <w:iCs/>
          <w:sz w:val="24"/>
          <w:vertAlign w:val="baseline"/>
        </w:rPr>
        <w:t xml:space="preserve">Результати навчання, які будуть оцінюватись: </w:t>
      </w:r>
      <w:r w:rsidR="000E1178" w:rsidRPr="002D3E1F">
        <w:rPr>
          <w:rStyle w:val="a4"/>
          <w:i/>
          <w:iCs/>
          <w:sz w:val="24"/>
          <w:vertAlign w:val="baseline"/>
        </w:rPr>
        <w:t>1.3, 1.4, 2.1 та 2.2</w:t>
      </w:r>
    </w:p>
    <w:p w:rsidR="00022BEB" w:rsidRPr="002D3E1F" w:rsidRDefault="00022BEB" w:rsidP="00022BEB">
      <w:pPr>
        <w:spacing w:before="20"/>
        <w:ind w:firstLine="284"/>
        <w:jc w:val="both"/>
        <w:rPr>
          <w:b/>
          <w:bCs/>
          <w:spacing w:val="-8"/>
          <w:sz w:val="24"/>
        </w:rPr>
      </w:pPr>
    </w:p>
    <w:p w:rsidR="00FA5FA2" w:rsidRPr="002D3E1F" w:rsidRDefault="00FA5FA2">
      <w:pPr>
        <w:widowControl w:val="0"/>
        <w:spacing w:before="120"/>
        <w:jc w:val="both"/>
        <w:rPr>
          <w:bCs/>
          <w:i/>
          <w:sz w:val="24"/>
        </w:rPr>
      </w:pPr>
      <w:r w:rsidRPr="002D3E1F">
        <w:rPr>
          <w:b/>
          <w:bCs/>
          <w:spacing w:val="-8"/>
          <w:sz w:val="24"/>
        </w:rPr>
        <w:t xml:space="preserve">7.2 </w:t>
      </w:r>
      <w:r w:rsidRPr="002D3E1F">
        <w:rPr>
          <w:b/>
          <w:bCs/>
          <w:sz w:val="24"/>
        </w:rPr>
        <w:t xml:space="preserve">Організація оцінювання: </w:t>
      </w:r>
      <w:r w:rsidRPr="002D3E1F">
        <w:rPr>
          <w:bCs/>
          <w:i/>
          <w:sz w:val="24"/>
        </w:rPr>
        <w:t xml:space="preserve">(обов’язково зазначається порядок організації передбачених робочою навчальною програмою форм оцінювання із зазначенням орієнтовного графіку оцінювання).  </w:t>
      </w:r>
    </w:p>
    <w:p w:rsidR="00A7043D" w:rsidRPr="002D3E1F" w:rsidRDefault="00003D81" w:rsidP="00003D81">
      <w:pPr>
        <w:spacing w:before="20"/>
        <w:ind w:firstLine="709"/>
        <w:jc w:val="both"/>
        <w:rPr>
          <w:i/>
          <w:iCs/>
          <w:sz w:val="24"/>
        </w:rPr>
      </w:pPr>
      <w:r w:rsidRPr="002D3E1F">
        <w:rPr>
          <w:i/>
          <w:iCs/>
          <w:sz w:val="24"/>
        </w:rPr>
        <w:t xml:space="preserve">1. </w:t>
      </w:r>
      <w:r w:rsidR="00A7043D" w:rsidRPr="002D3E1F">
        <w:rPr>
          <w:i/>
          <w:iCs/>
          <w:sz w:val="24"/>
        </w:rPr>
        <w:t xml:space="preserve">Есе </w:t>
      </w:r>
      <w:r w:rsidR="0035001B" w:rsidRPr="002D3E1F">
        <w:rPr>
          <w:i/>
          <w:iCs/>
          <w:sz w:val="24"/>
        </w:rPr>
        <w:t>за темою 1.1 – СРС, після теми 1</w:t>
      </w:r>
    </w:p>
    <w:p w:rsidR="00003D81" w:rsidRPr="002D3E1F" w:rsidRDefault="00A7043D" w:rsidP="00003D81">
      <w:pPr>
        <w:spacing w:before="20"/>
        <w:ind w:firstLine="709"/>
        <w:jc w:val="both"/>
        <w:rPr>
          <w:i/>
          <w:iCs/>
          <w:sz w:val="24"/>
        </w:rPr>
      </w:pPr>
      <w:r w:rsidRPr="002D3E1F">
        <w:rPr>
          <w:i/>
          <w:iCs/>
          <w:sz w:val="24"/>
        </w:rPr>
        <w:t xml:space="preserve">2. </w:t>
      </w:r>
      <w:r w:rsidR="00003D81" w:rsidRPr="002D3E1F">
        <w:rPr>
          <w:i/>
          <w:iCs/>
          <w:sz w:val="24"/>
        </w:rPr>
        <w:t xml:space="preserve">Презентація 1 за однією з моделей тем 1-5 – </w:t>
      </w:r>
      <w:r w:rsidR="002965D8" w:rsidRPr="002D3E1F">
        <w:rPr>
          <w:i/>
          <w:iCs/>
          <w:sz w:val="24"/>
        </w:rPr>
        <w:t xml:space="preserve">СРС, </w:t>
      </w:r>
      <w:r w:rsidR="0035001B" w:rsidRPr="002D3E1F">
        <w:rPr>
          <w:i/>
          <w:iCs/>
          <w:sz w:val="24"/>
        </w:rPr>
        <w:t>протягом тем 2-5</w:t>
      </w:r>
    </w:p>
    <w:p w:rsidR="00003D81" w:rsidRPr="002D3E1F" w:rsidRDefault="00A7043D" w:rsidP="00003D81">
      <w:pPr>
        <w:spacing w:before="20"/>
        <w:ind w:firstLine="709"/>
        <w:jc w:val="both"/>
        <w:rPr>
          <w:i/>
          <w:iCs/>
          <w:sz w:val="24"/>
        </w:rPr>
      </w:pPr>
      <w:r w:rsidRPr="002D3E1F">
        <w:rPr>
          <w:i/>
          <w:iCs/>
          <w:sz w:val="24"/>
        </w:rPr>
        <w:t>3</w:t>
      </w:r>
      <w:r w:rsidR="00003D81" w:rsidRPr="002D3E1F">
        <w:rPr>
          <w:i/>
          <w:iCs/>
          <w:sz w:val="24"/>
        </w:rPr>
        <w:t xml:space="preserve">. Мкр 1 з тем 1-5, </w:t>
      </w:r>
      <w:r w:rsidR="00B51495" w:rsidRPr="002D3E1F">
        <w:rPr>
          <w:i/>
          <w:iCs/>
          <w:sz w:val="24"/>
        </w:rPr>
        <w:t xml:space="preserve">РН 1.1, РН 1.2, РН 1.3, РН 2.2 </w:t>
      </w:r>
      <w:r w:rsidR="0035001B" w:rsidRPr="002D3E1F">
        <w:rPr>
          <w:i/>
          <w:iCs/>
          <w:sz w:val="24"/>
        </w:rPr>
        <w:t>–</w:t>
      </w:r>
      <w:r w:rsidR="00003D81" w:rsidRPr="002D3E1F">
        <w:rPr>
          <w:i/>
          <w:iCs/>
          <w:sz w:val="24"/>
        </w:rPr>
        <w:t xml:space="preserve"> </w:t>
      </w:r>
      <w:r w:rsidR="0035001B" w:rsidRPr="002D3E1F">
        <w:rPr>
          <w:i/>
          <w:iCs/>
          <w:sz w:val="24"/>
        </w:rPr>
        <w:t xml:space="preserve">протягом теми </w:t>
      </w:r>
      <w:r w:rsidR="00003D81" w:rsidRPr="002D3E1F">
        <w:rPr>
          <w:i/>
          <w:iCs/>
          <w:sz w:val="24"/>
        </w:rPr>
        <w:t>6</w:t>
      </w:r>
    </w:p>
    <w:p w:rsidR="00003D81" w:rsidRPr="002D3E1F" w:rsidRDefault="00A7043D" w:rsidP="00003D81">
      <w:pPr>
        <w:spacing w:before="20"/>
        <w:ind w:firstLine="709"/>
        <w:jc w:val="both"/>
        <w:rPr>
          <w:i/>
          <w:iCs/>
          <w:sz w:val="24"/>
        </w:rPr>
      </w:pPr>
      <w:r w:rsidRPr="002D3E1F">
        <w:rPr>
          <w:i/>
          <w:iCs/>
          <w:sz w:val="24"/>
        </w:rPr>
        <w:t>4</w:t>
      </w:r>
      <w:r w:rsidR="00003D81" w:rsidRPr="002D3E1F">
        <w:rPr>
          <w:i/>
          <w:iCs/>
          <w:sz w:val="24"/>
        </w:rPr>
        <w:t xml:space="preserve">. Презентація 2 за однією з моделей тем 6-8 – </w:t>
      </w:r>
      <w:r w:rsidR="0035001B" w:rsidRPr="002D3E1F">
        <w:rPr>
          <w:i/>
          <w:iCs/>
          <w:sz w:val="24"/>
        </w:rPr>
        <w:t xml:space="preserve"> протягом тем 6-8</w:t>
      </w:r>
    </w:p>
    <w:p w:rsidR="00003D81" w:rsidRPr="002D3E1F" w:rsidRDefault="00A7043D" w:rsidP="00003D81">
      <w:pPr>
        <w:spacing w:before="20"/>
        <w:ind w:firstLine="709"/>
        <w:jc w:val="both"/>
        <w:rPr>
          <w:i/>
          <w:iCs/>
          <w:sz w:val="24"/>
        </w:rPr>
      </w:pPr>
      <w:r w:rsidRPr="002D3E1F">
        <w:rPr>
          <w:i/>
          <w:iCs/>
          <w:sz w:val="24"/>
        </w:rPr>
        <w:t>5</w:t>
      </w:r>
      <w:r w:rsidR="00003D81" w:rsidRPr="002D3E1F">
        <w:rPr>
          <w:i/>
          <w:iCs/>
          <w:sz w:val="24"/>
        </w:rPr>
        <w:t xml:space="preserve">. Мкр 2 з тем 6-8, РН 1.4, РН 2.1 та РН 2.3– </w:t>
      </w:r>
      <w:r w:rsidR="0035001B" w:rsidRPr="002D3E1F">
        <w:rPr>
          <w:i/>
          <w:iCs/>
          <w:sz w:val="24"/>
        </w:rPr>
        <w:t>після теми 8</w:t>
      </w:r>
    </w:p>
    <w:p w:rsidR="00003D81" w:rsidRPr="002D3E1F" w:rsidRDefault="00A7043D" w:rsidP="00003D81">
      <w:pPr>
        <w:spacing w:before="20"/>
        <w:ind w:firstLine="709"/>
        <w:jc w:val="both"/>
        <w:rPr>
          <w:i/>
          <w:iCs/>
          <w:sz w:val="24"/>
        </w:rPr>
      </w:pPr>
      <w:r w:rsidRPr="002D3E1F">
        <w:rPr>
          <w:i/>
          <w:iCs/>
          <w:sz w:val="24"/>
        </w:rPr>
        <w:t>6</w:t>
      </w:r>
      <w:r w:rsidR="00003D81" w:rsidRPr="002D3E1F">
        <w:rPr>
          <w:i/>
          <w:iCs/>
          <w:sz w:val="24"/>
        </w:rPr>
        <w:t xml:space="preserve">. Доповнення – що семінарського заняття, але не більше за </w:t>
      </w:r>
      <w:r w:rsidR="009B0B7C" w:rsidRPr="002D3E1F">
        <w:rPr>
          <w:i/>
          <w:iCs/>
          <w:sz w:val="24"/>
        </w:rPr>
        <w:t>4</w:t>
      </w:r>
      <w:r w:rsidR="00003D81" w:rsidRPr="002D3E1F">
        <w:rPr>
          <w:i/>
          <w:iCs/>
          <w:sz w:val="24"/>
        </w:rPr>
        <w:t xml:space="preserve"> разів за дисципліну</w:t>
      </w:r>
    </w:p>
    <w:p w:rsidR="00F163AA" w:rsidRPr="002D3E1F" w:rsidRDefault="00F163AA">
      <w:pPr>
        <w:widowControl w:val="0"/>
        <w:spacing w:before="120"/>
        <w:jc w:val="both"/>
        <w:rPr>
          <w:bCs/>
          <w:i/>
          <w:sz w:val="24"/>
        </w:rPr>
      </w:pPr>
    </w:p>
    <w:p w:rsidR="00FA5FA2" w:rsidRPr="002D3E1F" w:rsidRDefault="00FA5FA2">
      <w:pPr>
        <w:widowControl w:val="0"/>
        <w:spacing w:before="120"/>
        <w:jc w:val="both"/>
        <w:rPr>
          <w:b/>
          <w:bCs/>
          <w:sz w:val="24"/>
        </w:rPr>
      </w:pPr>
      <w:r w:rsidRPr="002D3E1F">
        <w:rPr>
          <w:b/>
          <w:bCs/>
          <w:sz w:val="24"/>
        </w:rPr>
        <w:t>7.3 Шкала відповідності оцінок</w:t>
      </w:r>
    </w:p>
    <w:tbl>
      <w:tblPr>
        <w:tblW w:w="0" w:type="auto"/>
        <w:tblInd w:w="-10" w:type="dxa"/>
        <w:tblLayout w:type="fixed"/>
        <w:tblCellMar>
          <w:left w:w="0" w:type="dxa"/>
          <w:right w:w="0" w:type="dxa"/>
        </w:tblCellMar>
        <w:tblLook w:val="0000" w:firstRow="0" w:lastRow="0" w:firstColumn="0" w:lastColumn="0" w:noHBand="0" w:noVBand="0"/>
      </w:tblPr>
      <w:tblGrid>
        <w:gridCol w:w="5964"/>
        <w:gridCol w:w="2278"/>
      </w:tblGrid>
      <w:tr w:rsidR="002D3E1F" w:rsidRPr="002D3E1F">
        <w:trPr>
          <w:cantSplit/>
        </w:trPr>
        <w:tc>
          <w:tcPr>
            <w:tcW w:w="5964" w:type="dxa"/>
            <w:tcBorders>
              <w:top w:val="single" w:sz="4" w:space="0" w:color="000000"/>
              <w:left w:val="single" w:sz="4" w:space="0" w:color="000000"/>
              <w:bottom w:val="single" w:sz="4" w:space="0" w:color="000000"/>
            </w:tcBorders>
            <w:shd w:val="clear" w:color="auto" w:fill="auto"/>
            <w:vAlign w:val="center"/>
          </w:tcPr>
          <w:p w:rsidR="00FA5FA2" w:rsidRPr="002D3E1F" w:rsidRDefault="00FA5FA2">
            <w:pPr>
              <w:autoSpaceDE w:val="0"/>
              <w:snapToGrid w:val="0"/>
              <w:jc w:val="center"/>
              <w:rPr>
                <w:sz w:val="24"/>
                <w:lang w:val="en-GB"/>
              </w:rPr>
            </w:pPr>
            <w:r w:rsidRPr="002D3E1F">
              <w:rPr>
                <w:b/>
                <w:sz w:val="24"/>
              </w:rPr>
              <w:t>Відмінно</w:t>
            </w:r>
            <w:r w:rsidRPr="002D3E1F">
              <w:rPr>
                <w:sz w:val="24"/>
              </w:rPr>
              <w:t xml:space="preserve"> / </w:t>
            </w:r>
            <w:r w:rsidRPr="002D3E1F">
              <w:rPr>
                <w:sz w:val="24"/>
                <w:lang w:val="en-GB"/>
              </w:rPr>
              <w:t>Excellent</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FA2" w:rsidRPr="002D3E1F" w:rsidRDefault="00FA5FA2">
            <w:pPr>
              <w:autoSpaceDE w:val="0"/>
              <w:snapToGrid w:val="0"/>
              <w:jc w:val="center"/>
              <w:rPr>
                <w:bCs/>
                <w:sz w:val="24"/>
              </w:rPr>
            </w:pPr>
            <w:r w:rsidRPr="002D3E1F">
              <w:rPr>
                <w:bCs/>
                <w:sz w:val="24"/>
              </w:rPr>
              <w:t>90-100</w:t>
            </w:r>
          </w:p>
        </w:tc>
      </w:tr>
      <w:tr w:rsidR="002D3E1F" w:rsidRPr="002D3E1F">
        <w:trPr>
          <w:cantSplit/>
        </w:trPr>
        <w:tc>
          <w:tcPr>
            <w:tcW w:w="5964" w:type="dxa"/>
            <w:tcBorders>
              <w:top w:val="single" w:sz="4" w:space="0" w:color="000000"/>
              <w:left w:val="single" w:sz="4" w:space="0" w:color="000000"/>
              <w:bottom w:val="single" w:sz="4" w:space="0" w:color="000000"/>
            </w:tcBorders>
            <w:shd w:val="clear" w:color="auto" w:fill="auto"/>
            <w:vAlign w:val="center"/>
          </w:tcPr>
          <w:p w:rsidR="00FA5FA2" w:rsidRPr="002D3E1F" w:rsidRDefault="00FA5FA2">
            <w:pPr>
              <w:autoSpaceDE w:val="0"/>
              <w:snapToGrid w:val="0"/>
              <w:jc w:val="center"/>
              <w:rPr>
                <w:sz w:val="24"/>
                <w:lang w:val="en-US"/>
              </w:rPr>
            </w:pPr>
            <w:r w:rsidRPr="002D3E1F">
              <w:rPr>
                <w:b/>
                <w:sz w:val="24"/>
              </w:rPr>
              <w:t>Добре</w:t>
            </w:r>
            <w:r w:rsidRPr="002D3E1F">
              <w:rPr>
                <w:sz w:val="24"/>
              </w:rPr>
              <w:t xml:space="preserve"> / </w:t>
            </w:r>
            <w:r w:rsidRPr="002D3E1F">
              <w:rPr>
                <w:sz w:val="24"/>
                <w:lang w:val="en-US"/>
              </w:rPr>
              <w:t>Good</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FA2" w:rsidRPr="002D3E1F" w:rsidRDefault="00FA5FA2">
            <w:pPr>
              <w:autoSpaceDE w:val="0"/>
              <w:snapToGrid w:val="0"/>
              <w:jc w:val="center"/>
              <w:rPr>
                <w:bCs/>
                <w:sz w:val="24"/>
              </w:rPr>
            </w:pPr>
            <w:r w:rsidRPr="002D3E1F">
              <w:rPr>
                <w:bCs/>
                <w:sz w:val="24"/>
              </w:rPr>
              <w:t>75-89</w:t>
            </w:r>
          </w:p>
        </w:tc>
      </w:tr>
      <w:tr w:rsidR="002D3E1F" w:rsidRPr="002D3E1F">
        <w:trPr>
          <w:cantSplit/>
        </w:trPr>
        <w:tc>
          <w:tcPr>
            <w:tcW w:w="5964" w:type="dxa"/>
            <w:tcBorders>
              <w:top w:val="single" w:sz="4" w:space="0" w:color="000000"/>
              <w:left w:val="single" w:sz="4" w:space="0" w:color="000000"/>
              <w:bottom w:val="single" w:sz="4" w:space="0" w:color="000000"/>
            </w:tcBorders>
            <w:shd w:val="clear" w:color="auto" w:fill="auto"/>
            <w:vAlign w:val="center"/>
          </w:tcPr>
          <w:p w:rsidR="00FA5FA2" w:rsidRPr="002D3E1F" w:rsidRDefault="00FA5FA2">
            <w:pPr>
              <w:autoSpaceDE w:val="0"/>
              <w:snapToGrid w:val="0"/>
              <w:jc w:val="center"/>
              <w:rPr>
                <w:sz w:val="24"/>
                <w:lang w:val="en-US"/>
              </w:rPr>
            </w:pPr>
            <w:r w:rsidRPr="002D3E1F">
              <w:rPr>
                <w:b/>
                <w:sz w:val="24"/>
              </w:rPr>
              <w:t>Задовільно</w:t>
            </w:r>
            <w:r w:rsidRPr="002D3E1F">
              <w:rPr>
                <w:sz w:val="24"/>
              </w:rPr>
              <w:t xml:space="preserve"> / </w:t>
            </w:r>
            <w:r w:rsidRPr="002D3E1F">
              <w:rPr>
                <w:sz w:val="24"/>
                <w:lang w:val="en-US"/>
              </w:rPr>
              <w:t>Satisfactory</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FA2" w:rsidRPr="002D3E1F" w:rsidRDefault="00FA5FA2">
            <w:pPr>
              <w:autoSpaceDE w:val="0"/>
              <w:snapToGrid w:val="0"/>
              <w:jc w:val="center"/>
              <w:rPr>
                <w:bCs/>
                <w:sz w:val="24"/>
              </w:rPr>
            </w:pPr>
            <w:r w:rsidRPr="002D3E1F">
              <w:rPr>
                <w:bCs/>
                <w:sz w:val="24"/>
              </w:rPr>
              <w:t>60-74</w:t>
            </w:r>
          </w:p>
        </w:tc>
      </w:tr>
      <w:tr w:rsidR="002D3E1F" w:rsidRPr="002D3E1F">
        <w:trPr>
          <w:cantSplit/>
        </w:trPr>
        <w:tc>
          <w:tcPr>
            <w:tcW w:w="5964" w:type="dxa"/>
            <w:tcBorders>
              <w:top w:val="single" w:sz="4" w:space="0" w:color="000000"/>
              <w:left w:val="single" w:sz="4" w:space="0" w:color="000000"/>
              <w:bottom w:val="single" w:sz="4" w:space="0" w:color="000000"/>
            </w:tcBorders>
            <w:shd w:val="clear" w:color="auto" w:fill="auto"/>
            <w:vAlign w:val="center"/>
          </w:tcPr>
          <w:p w:rsidR="00FA5FA2" w:rsidRPr="002D3E1F" w:rsidRDefault="00FA5FA2">
            <w:pPr>
              <w:autoSpaceDE w:val="0"/>
              <w:snapToGrid w:val="0"/>
              <w:jc w:val="center"/>
              <w:rPr>
                <w:sz w:val="24"/>
                <w:lang w:val="en-US"/>
              </w:rPr>
            </w:pPr>
            <w:r w:rsidRPr="002D3E1F">
              <w:rPr>
                <w:b/>
                <w:sz w:val="24"/>
              </w:rPr>
              <w:t xml:space="preserve">Незадовільно </w:t>
            </w:r>
            <w:r w:rsidRPr="002D3E1F">
              <w:rPr>
                <w:sz w:val="24"/>
              </w:rPr>
              <w:t xml:space="preserve">/ </w:t>
            </w:r>
            <w:r w:rsidRPr="002D3E1F">
              <w:rPr>
                <w:sz w:val="24"/>
                <w:lang w:val="en-US"/>
              </w:rPr>
              <w:t>Fail</w:t>
            </w:r>
          </w:p>
        </w:tc>
        <w:tc>
          <w:tcPr>
            <w:tcW w:w="22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A5FA2" w:rsidRPr="002D3E1F" w:rsidRDefault="00FA5FA2">
            <w:pPr>
              <w:autoSpaceDE w:val="0"/>
              <w:snapToGrid w:val="0"/>
              <w:jc w:val="center"/>
              <w:rPr>
                <w:bCs/>
                <w:sz w:val="24"/>
                <w:lang w:val="en-US"/>
              </w:rPr>
            </w:pPr>
            <w:r w:rsidRPr="002D3E1F">
              <w:rPr>
                <w:bCs/>
                <w:sz w:val="24"/>
              </w:rPr>
              <w:t>0</w:t>
            </w:r>
            <w:r w:rsidRPr="002D3E1F">
              <w:rPr>
                <w:bCs/>
                <w:sz w:val="24"/>
                <w:lang w:val="en-US"/>
              </w:rPr>
              <w:t>-59</w:t>
            </w:r>
          </w:p>
        </w:tc>
      </w:tr>
    </w:tbl>
    <w:p w:rsidR="00FA5FA2" w:rsidRPr="002D3E1F" w:rsidRDefault="00FA5FA2">
      <w:pPr>
        <w:widowControl w:val="0"/>
        <w:jc w:val="both"/>
        <w:rPr>
          <w:bCs/>
          <w:i/>
          <w:spacing w:val="-8"/>
          <w:sz w:val="24"/>
        </w:rPr>
      </w:pPr>
    </w:p>
    <w:p w:rsidR="00FA5FA2" w:rsidRPr="002D3E1F" w:rsidRDefault="00FA5FA2">
      <w:pPr>
        <w:pageBreakBefore/>
        <w:rPr>
          <w:b/>
          <w:sz w:val="24"/>
        </w:rPr>
      </w:pPr>
      <w:r w:rsidRPr="002D3E1F">
        <w:rPr>
          <w:b/>
          <w:sz w:val="24"/>
          <w14:shadow w14:blurRad="50800" w14:dist="38100" w14:dir="2700000" w14:sx="100000" w14:sy="100000" w14:kx="0" w14:ky="0" w14:algn="tl">
            <w14:srgbClr w14:val="000000">
              <w14:alpha w14:val="60000"/>
            </w14:srgbClr>
          </w14:shadow>
        </w:rPr>
        <w:lastRenderedPageBreak/>
        <w:t xml:space="preserve">8. Структура  навчальної  дисципліни. </w:t>
      </w:r>
      <w:r w:rsidRPr="002D3E1F">
        <w:rPr>
          <w:b/>
          <w:sz w:val="24"/>
        </w:rPr>
        <w:t xml:space="preserve">Тематичний  план  </w:t>
      </w:r>
      <w:r w:rsidR="000A34F7" w:rsidRPr="002D3E1F">
        <w:rPr>
          <w:b/>
          <w:sz w:val="24"/>
        </w:rPr>
        <w:t xml:space="preserve">лекцій та </w:t>
      </w:r>
      <w:r w:rsidR="007B44B8" w:rsidRPr="002D3E1F">
        <w:rPr>
          <w:b/>
          <w:sz w:val="24"/>
        </w:rPr>
        <w:t>се</w:t>
      </w:r>
      <w:r w:rsidR="000A34F7" w:rsidRPr="002D3E1F">
        <w:rPr>
          <w:b/>
          <w:sz w:val="24"/>
        </w:rPr>
        <w:t>мінарських</w:t>
      </w:r>
      <w:r w:rsidRPr="002D3E1F">
        <w:rPr>
          <w:b/>
          <w:sz w:val="24"/>
        </w:rPr>
        <w:t xml:space="preserve"> занять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1"/>
        <w:gridCol w:w="4368"/>
        <w:gridCol w:w="1121"/>
        <w:gridCol w:w="1185"/>
        <w:gridCol w:w="2150"/>
      </w:tblGrid>
      <w:tr w:rsidR="002D3E1F" w:rsidRPr="002D3E1F" w:rsidTr="001B2BAC">
        <w:trPr>
          <w:trHeight w:val="390"/>
        </w:trPr>
        <w:tc>
          <w:tcPr>
            <w:tcW w:w="0" w:type="auto"/>
            <w:vMerge w:val="restart"/>
          </w:tcPr>
          <w:p w:rsidR="001B2BAC" w:rsidRPr="002D3E1F" w:rsidRDefault="001B2BAC" w:rsidP="00635252">
            <w:pPr>
              <w:jc w:val="center"/>
              <w:rPr>
                <w:rFonts w:cs="Times New Roman"/>
                <w:sz w:val="24"/>
              </w:rPr>
            </w:pPr>
            <w:r w:rsidRPr="002D3E1F">
              <w:rPr>
                <w:rFonts w:cs="Times New Roman"/>
                <w:b/>
                <w:sz w:val="24"/>
              </w:rPr>
              <w:t>№ п/п</w:t>
            </w:r>
          </w:p>
        </w:tc>
        <w:tc>
          <w:tcPr>
            <w:tcW w:w="0" w:type="auto"/>
            <w:vMerge w:val="restart"/>
            <w:shd w:val="clear" w:color="auto" w:fill="auto"/>
            <w:vAlign w:val="bottom"/>
          </w:tcPr>
          <w:p w:rsidR="001B2BAC" w:rsidRPr="002D3E1F" w:rsidRDefault="001B2BAC" w:rsidP="00635252">
            <w:pPr>
              <w:jc w:val="center"/>
              <w:rPr>
                <w:rFonts w:cs="Times New Roman"/>
                <w:sz w:val="24"/>
              </w:rPr>
            </w:pPr>
            <w:r w:rsidRPr="002D3E1F">
              <w:rPr>
                <w:rFonts w:cs="Times New Roman"/>
                <w:b/>
                <w:sz w:val="24"/>
              </w:rPr>
              <w:t>Номер і назва  теми</w:t>
            </w:r>
          </w:p>
        </w:tc>
        <w:tc>
          <w:tcPr>
            <w:tcW w:w="0" w:type="auto"/>
            <w:gridSpan w:val="3"/>
            <w:shd w:val="clear" w:color="auto" w:fill="auto"/>
            <w:vAlign w:val="bottom"/>
          </w:tcPr>
          <w:p w:rsidR="001B2BAC" w:rsidRPr="002D3E1F" w:rsidRDefault="001B2BAC" w:rsidP="00635252">
            <w:pPr>
              <w:jc w:val="center"/>
              <w:rPr>
                <w:rFonts w:cs="Times New Roman"/>
                <w:sz w:val="24"/>
              </w:rPr>
            </w:pPr>
            <w:r w:rsidRPr="002D3E1F">
              <w:rPr>
                <w:rFonts w:cs="Times New Roman"/>
                <w:sz w:val="24"/>
              </w:rPr>
              <w:t>Кількість годин</w:t>
            </w:r>
          </w:p>
        </w:tc>
      </w:tr>
      <w:tr w:rsidR="002D3E1F" w:rsidRPr="002D3E1F" w:rsidTr="001B2BAC">
        <w:trPr>
          <w:trHeight w:val="469"/>
        </w:trPr>
        <w:tc>
          <w:tcPr>
            <w:tcW w:w="0" w:type="auto"/>
            <w:vMerge/>
          </w:tcPr>
          <w:p w:rsidR="001B2BAC" w:rsidRPr="002D3E1F" w:rsidRDefault="001B2BAC" w:rsidP="00635252">
            <w:pPr>
              <w:rPr>
                <w:rFonts w:cs="Times New Roman"/>
                <w:sz w:val="24"/>
              </w:rPr>
            </w:pPr>
          </w:p>
        </w:tc>
        <w:tc>
          <w:tcPr>
            <w:tcW w:w="0" w:type="auto"/>
            <w:vMerge/>
            <w:vAlign w:val="center"/>
          </w:tcPr>
          <w:p w:rsidR="001B2BAC" w:rsidRPr="002D3E1F" w:rsidRDefault="001B2BAC" w:rsidP="00635252">
            <w:pPr>
              <w:rPr>
                <w:rFonts w:cs="Times New Roman"/>
                <w:sz w:val="24"/>
              </w:rPr>
            </w:pPr>
          </w:p>
        </w:tc>
        <w:tc>
          <w:tcPr>
            <w:tcW w:w="0" w:type="auto"/>
            <w:shd w:val="clear" w:color="auto" w:fill="auto"/>
            <w:vAlign w:val="bottom"/>
          </w:tcPr>
          <w:p w:rsidR="001B2BAC" w:rsidRPr="002D3E1F" w:rsidRDefault="001B2BAC" w:rsidP="00635252">
            <w:pPr>
              <w:jc w:val="center"/>
              <w:rPr>
                <w:rFonts w:cs="Times New Roman"/>
                <w:sz w:val="24"/>
              </w:rPr>
            </w:pPr>
            <w:r w:rsidRPr="002D3E1F">
              <w:rPr>
                <w:rFonts w:cs="Times New Roman"/>
                <w:sz w:val="24"/>
              </w:rPr>
              <w:t>Лекцій</w:t>
            </w:r>
            <w:r w:rsidRPr="002D3E1F">
              <w:rPr>
                <w:rFonts w:cs="Times New Roman"/>
                <w:sz w:val="24"/>
              </w:rPr>
              <w:softHyphen/>
              <w:t>ні</w:t>
            </w:r>
          </w:p>
        </w:tc>
        <w:tc>
          <w:tcPr>
            <w:tcW w:w="0" w:type="auto"/>
            <w:shd w:val="clear" w:color="auto" w:fill="auto"/>
            <w:vAlign w:val="bottom"/>
          </w:tcPr>
          <w:p w:rsidR="001B2BAC" w:rsidRPr="002D3E1F" w:rsidRDefault="001B2BAC" w:rsidP="00635252">
            <w:pPr>
              <w:jc w:val="center"/>
              <w:rPr>
                <w:rFonts w:cs="Times New Roman"/>
                <w:sz w:val="24"/>
              </w:rPr>
            </w:pPr>
            <w:r w:rsidRPr="002D3E1F">
              <w:rPr>
                <w:rFonts w:cs="Times New Roman"/>
                <w:sz w:val="24"/>
              </w:rPr>
              <w:t>Семіна</w:t>
            </w:r>
            <w:r w:rsidRPr="002D3E1F">
              <w:rPr>
                <w:rFonts w:cs="Times New Roman"/>
                <w:sz w:val="24"/>
              </w:rPr>
              <w:softHyphen/>
              <w:t>ри</w:t>
            </w:r>
          </w:p>
        </w:tc>
        <w:tc>
          <w:tcPr>
            <w:tcW w:w="0" w:type="auto"/>
            <w:shd w:val="clear" w:color="auto" w:fill="auto"/>
            <w:vAlign w:val="bottom"/>
          </w:tcPr>
          <w:p w:rsidR="001B2BAC" w:rsidRPr="002D3E1F" w:rsidRDefault="001B2BAC" w:rsidP="00635252">
            <w:pPr>
              <w:jc w:val="center"/>
              <w:rPr>
                <w:rFonts w:cs="Times New Roman"/>
                <w:sz w:val="24"/>
              </w:rPr>
            </w:pPr>
            <w:r w:rsidRPr="002D3E1F">
              <w:rPr>
                <w:rFonts w:cs="Times New Roman"/>
                <w:sz w:val="24"/>
              </w:rPr>
              <w:t>Само</w:t>
            </w:r>
            <w:r w:rsidRPr="002D3E1F">
              <w:rPr>
                <w:rFonts w:cs="Times New Roman"/>
                <w:sz w:val="24"/>
              </w:rPr>
              <w:softHyphen/>
              <w:t>стій</w:t>
            </w:r>
            <w:r w:rsidRPr="002D3E1F">
              <w:rPr>
                <w:rFonts w:cs="Times New Roman"/>
                <w:sz w:val="24"/>
              </w:rPr>
              <w:softHyphen/>
              <w:t>на робота</w:t>
            </w:r>
          </w:p>
        </w:tc>
      </w:tr>
      <w:tr w:rsidR="002D3E1F" w:rsidRPr="002D3E1F" w:rsidTr="001B2BAC">
        <w:trPr>
          <w:trHeight w:val="390"/>
        </w:trPr>
        <w:tc>
          <w:tcPr>
            <w:tcW w:w="0" w:type="auto"/>
          </w:tcPr>
          <w:p w:rsidR="001B2BAC" w:rsidRPr="002D3E1F" w:rsidRDefault="001B2BAC" w:rsidP="00635252">
            <w:pPr>
              <w:rPr>
                <w:rFonts w:cs="Times New Roman"/>
                <w:b/>
                <w:bCs/>
                <w:sz w:val="24"/>
              </w:rPr>
            </w:pPr>
          </w:p>
        </w:tc>
        <w:tc>
          <w:tcPr>
            <w:tcW w:w="0" w:type="auto"/>
            <w:gridSpan w:val="4"/>
            <w:shd w:val="clear" w:color="auto" w:fill="auto"/>
            <w:vAlign w:val="bottom"/>
          </w:tcPr>
          <w:p w:rsidR="001B2BAC" w:rsidRPr="002D3E1F" w:rsidRDefault="001B2BAC" w:rsidP="00635252">
            <w:pPr>
              <w:rPr>
                <w:rFonts w:cs="Times New Roman"/>
                <w:b/>
                <w:bCs/>
                <w:sz w:val="24"/>
              </w:rPr>
            </w:pPr>
            <w:bookmarkStart w:id="1" w:name="RANGE!A3"/>
            <w:bookmarkStart w:id="2" w:name="OLE_LINK8" w:colFirst="0" w:colLast="3"/>
            <w:r w:rsidRPr="002D3E1F">
              <w:rPr>
                <w:rFonts w:cs="Times New Roman"/>
                <w:b/>
                <w:bCs/>
                <w:sz w:val="24"/>
              </w:rPr>
              <w:t>Змістовий модуль 1. Нечислові моделі</w:t>
            </w:r>
            <w:bookmarkEnd w:id="1"/>
          </w:p>
        </w:tc>
      </w:tr>
      <w:tr w:rsidR="002D3E1F" w:rsidRPr="002D3E1F" w:rsidTr="001B2BAC">
        <w:trPr>
          <w:trHeight w:val="390"/>
        </w:trPr>
        <w:tc>
          <w:tcPr>
            <w:tcW w:w="0" w:type="auto"/>
          </w:tcPr>
          <w:p w:rsidR="00AA54E7" w:rsidRPr="002D3E1F" w:rsidRDefault="00AA54E7" w:rsidP="00635252">
            <w:pPr>
              <w:rPr>
                <w:rFonts w:cs="Times New Roman"/>
                <w:sz w:val="24"/>
              </w:rPr>
            </w:pPr>
            <w:r w:rsidRPr="002D3E1F">
              <w:rPr>
                <w:rFonts w:cs="Times New Roman"/>
                <w:sz w:val="24"/>
              </w:rPr>
              <w:t>1</w:t>
            </w:r>
          </w:p>
        </w:tc>
        <w:tc>
          <w:tcPr>
            <w:tcW w:w="0" w:type="auto"/>
            <w:shd w:val="clear" w:color="auto" w:fill="auto"/>
            <w:vAlign w:val="bottom"/>
          </w:tcPr>
          <w:p w:rsidR="00AA54E7" w:rsidRPr="002D3E1F" w:rsidRDefault="00AA54E7" w:rsidP="00635252">
            <w:pPr>
              <w:rPr>
                <w:rFonts w:cs="Times New Roman"/>
                <w:sz w:val="24"/>
              </w:rPr>
            </w:pPr>
            <w:r w:rsidRPr="002D3E1F">
              <w:rPr>
                <w:rFonts w:cs="Times New Roman"/>
                <w:sz w:val="24"/>
              </w:rPr>
              <w:t>1. Моделі та їх класифікація</w:t>
            </w:r>
          </w:p>
        </w:tc>
        <w:tc>
          <w:tcPr>
            <w:tcW w:w="0" w:type="auto"/>
            <w:shd w:val="clear" w:color="auto" w:fill="auto"/>
            <w:vAlign w:val="center"/>
          </w:tcPr>
          <w:p w:rsidR="00AA54E7" w:rsidRPr="002D3E1F" w:rsidRDefault="00B51495" w:rsidP="00B51495">
            <w:pPr>
              <w:jc w:val="center"/>
              <w:rPr>
                <w:szCs w:val="28"/>
              </w:rPr>
            </w:pPr>
            <w:r w:rsidRPr="002D3E1F">
              <w:rPr>
                <w:szCs w:val="28"/>
              </w:rPr>
              <w:t>0</w:t>
            </w:r>
          </w:p>
        </w:tc>
        <w:tc>
          <w:tcPr>
            <w:tcW w:w="0" w:type="auto"/>
            <w:shd w:val="clear" w:color="auto" w:fill="auto"/>
            <w:vAlign w:val="center"/>
          </w:tcPr>
          <w:p w:rsidR="00AA54E7" w:rsidRPr="002D3E1F" w:rsidRDefault="00BD114E" w:rsidP="00AA54E7">
            <w:pPr>
              <w:jc w:val="center"/>
              <w:rPr>
                <w:szCs w:val="28"/>
              </w:rPr>
            </w:pPr>
            <w:r w:rsidRPr="002D3E1F">
              <w:rPr>
                <w:szCs w:val="28"/>
                <w:lang w:val="en-US"/>
              </w:rPr>
              <w:t>0</w:t>
            </w:r>
          </w:p>
        </w:tc>
        <w:tc>
          <w:tcPr>
            <w:tcW w:w="0" w:type="auto"/>
            <w:shd w:val="clear" w:color="auto" w:fill="auto"/>
            <w:vAlign w:val="center"/>
          </w:tcPr>
          <w:p w:rsidR="00AA54E7" w:rsidRPr="002D3E1F" w:rsidRDefault="00AA54E7" w:rsidP="00AA54E7">
            <w:pPr>
              <w:jc w:val="center"/>
              <w:rPr>
                <w:szCs w:val="28"/>
              </w:rPr>
            </w:pPr>
            <w:r w:rsidRPr="002D3E1F">
              <w:rPr>
                <w:szCs w:val="28"/>
              </w:rPr>
              <w:t>4</w:t>
            </w:r>
          </w:p>
        </w:tc>
      </w:tr>
      <w:tr w:rsidR="002D3E1F" w:rsidRPr="002D3E1F" w:rsidTr="001B2BAC">
        <w:trPr>
          <w:trHeight w:val="390"/>
        </w:trPr>
        <w:tc>
          <w:tcPr>
            <w:tcW w:w="0" w:type="auto"/>
          </w:tcPr>
          <w:p w:rsidR="00AA54E7" w:rsidRPr="002D3E1F" w:rsidRDefault="00AA54E7" w:rsidP="00635252">
            <w:pPr>
              <w:rPr>
                <w:rFonts w:cs="Times New Roman"/>
                <w:sz w:val="24"/>
              </w:rPr>
            </w:pPr>
            <w:r w:rsidRPr="002D3E1F">
              <w:rPr>
                <w:rFonts w:cs="Times New Roman"/>
                <w:sz w:val="24"/>
              </w:rPr>
              <w:t>2</w:t>
            </w:r>
          </w:p>
        </w:tc>
        <w:tc>
          <w:tcPr>
            <w:tcW w:w="0" w:type="auto"/>
            <w:shd w:val="clear" w:color="auto" w:fill="auto"/>
            <w:vAlign w:val="bottom"/>
          </w:tcPr>
          <w:p w:rsidR="00AA54E7" w:rsidRPr="002D3E1F" w:rsidRDefault="00AA54E7" w:rsidP="00B51495">
            <w:pPr>
              <w:rPr>
                <w:rFonts w:cs="Times New Roman"/>
                <w:sz w:val="24"/>
              </w:rPr>
            </w:pPr>
            <w:r w:rsidRPr="002D3E1F">
              <w:rPr>
                <w:rFonts w:cs="Times New Roman"/>
                <w:sz w:val="24"/>
                <w:lang w:val="ru-RU"/>
              </w:rPr>
              <w:t>2. Моделі сегрегації</w:t>
            </w:r>
          </w:p>
        </w:tc>
        <w:tc>
          <w:tcPr>
            <w:tcW w:w="0" w:type="auto"/>
            <w:shd w:val="clear" w:color="auto" w:fill="auto"/>
            <w:vAlign w:val="center"/>
          </w:tcPr>
          <w:p w:rsidR="00AA54E7" w:rsidRPr="002D3E1F" w:rsidRDefault="00AA54E7" w:rsidP="00AA54E7">
            <w:pPr>
              <w:jc w:val="center"/>
              <w:rPr>
                <w:szCs w:val="28"/>
              </w:rPr>
            </w:pPr>
            <w:r w:rsidRPr="002D3E1F">
              <w:rPr>
                <w:szCs w:val="28"/>
              </w:rPr>
              <w:t>2</w:t>
            </w:r>
          </w:p>
        </w:tc>
        <w:tc>
          <w:tcPr>
            <w:tcW w:w="0" w:type="auto"/>
            <w:shd w:val="clear" w:color="auto" w:fill="auto"/>
            <w:vAlign w:val="center"/>
          </w:tcPr>
          <w:p w:rsidR="00AA54E7" w:rsidRPr="002D3E1F" w:rsidRDefault="00BD114E" w:rsidP="00AA54E7">
            <w:pPr>
              <w:jc w:val="center"/>
              <w:rPr>
                <w:szCs w:val="28"/>
              </w:rPr>
            </w:pPr>
            <w:r w:rsidRPr="002D3E1F">
              <w:rPr>
                <w:szCs w:val="28"/>
                <w:lang w:val="en-US"/>
              </w:rPr>
              <w:t>0</w:t>
            </w:r>
          </w:p>
        </w:tc>
        <w:tc>
          <w:tcPr>
            <w:tcW w:w="0" w:type="auto"/>
            <w:shd w:val="clear" w:color="auto" w:fill="auto"/>
            <w:vAlign w:val="center"/>
          </w:tcPr>
          <w:p w:rsidR="00AA54E7" w:rsidRPr="002D3E1F" w:rsidRDefault="00AA54E7" w:rsidP="00AA54E7">
            <w:pPr>
              <w:jc w:val="center"/>
              <w:rPr>
                <w:szCs w:val="28"/>
              </w:rPr>
            </w:pPr>
            <w:r w:rsidRPr="002D3E1F">
              <w:rPr>
                <w:szCs w:val="28"/>
              </w:rPr>
              <w:t>8</w:t>
            </w:r>
          </w:p>
        </w:tc>
      </w:tr>
      <w:tr w:rsidR="002D3E1F" w:rsidRPr="002D3E1F" w:rsidTr="001B2BAC">
        <w:trPr>
          <w:trHeight w:val="390"/>
        </w:trPr>
        <w:tc>
          <w:tcPr>
            <w:tcW w:w="0" w:type="auto"/>
          </w:tcPr>
          <w:p w:rsidR="00AA54E7" w:rsidRPr="002D3E1F" w:rsidRDefault="00AA54E7" w:rsidP="00635252">
            <w:pPr>
              <w:rPr>
                <w:rFonts w:cs="Times New Roman"/>
                <w:sz w:val="24"/>
              </w:rPr>
            </w:pPr>
            <w:r w:rsidRPr="002D3E1F">
              <w:rPr>
                <w:rFonts w:cs="Times New Roman"/>
                <w:sz w:val="24"/>
              </w:rPr>
              <w:t>3</w:t>
            </w:r>
          </w:p>
        </w:tc>
        <w:tc>
          <w:tcPr>
            <w:tcW w:w="0" w:type="auto"/>
            <w:shd w:val="clear" w:color="auto" w:fill="auto"/>
            <w:vAlign w:val="bottom"/>
          </w:tcPr>
          <w:p w:rsidR="00AA54E7" w:rsidRPr="002D3E1F" w:rsidRDefault="00AA54E7" w:rsidP="00635252">
            <w:pPr>
              <w:rPr>
                <w:rFonts w:cs="Times New Roman"/>
                <w:sz w:val="24"/>
              </w:rPr>
            </w:pPr>
            <w:r w:rsidRPr="002D3E1F">
              <w:rPr>
                <w:rFonts w:cs="Times New Roman"/>
                <w:sz w:val="24"/>
                <w:lang w:val="ru-RU"/>
              </w:rPr>
              <w:t>3. Моделі агрегації</w:t>
            </w:r>
            <w:r w:rsidR="00B51495" w:rsidRPr="002D3E1F">
              <w:rPr>
                <w:rFonts w:cs="Times New Roman"/>
                <w:sz w:val="24"/>
              </w:rPr>
              <w:t xml:space="preserve"> та економічні моделі</w:t>
            </w:r>
          </w:p>
        </w:tc>
        <w:tc>
          <w:tcPr>
            <w:tcW w:w="0" w:type="auto"/>
            <w:shd w:val="clear" w:color="auto" w:fill="auto"/>
            <w:vAlign w:val="center"/>
          </w:tcPr>
          <w:p w:rsidR="00AA54E7" w:rsidRPr="002D3E1F" w:rsidRDefault="00AA54E7" w:rsidP="00AA54E7">
            <w:pPr>
              <w:jc w:val="center"/>
              <w:rPr>
                <w:szCs w:val="28"/>
              </w:rPr>
            </w:pPr>
            <w:r w:rsidRPr="002D3E1F">
              <w:rPr>
                <w:szCs w:val="28"/>
              </w:rPr>
              <w:t>2</w:t>
            </w:r>
          </w:p>
        </w:tc>
        <w:tc>
          <w:tcPr>
            <w:tcW w:w="0" w:type="auto"/>
            <w:shd w:val="clear" w:color="auto" w:fill="auto"/>
            <w:vAlign w:val="center"/>
          </w:tcPr>
          <w:p w:rsidR="00AA54E7" w:rsidRPr="002D3E1F" w:rsidRDefault="00BD114E" w:rsidP="00AA54E7">
            <w:pPr>
              <w:jc w:val="center"/>
              <w:rPr>
                <w:szCs w:val="28"/>
              </w:rPr>
            </w:pPr>
            <w:r w:rsidRPr="002D3E1F">
              <w:rPr>
                <w:szCs w:val="28"/>
                <w:lang w:val="en-US"/>
              </w:rPr>
              <w:t>0</w:t>
            </w:r>
          </w:p>
        </w:tc>
        <w:tc>
          <w:tcPr>
            <w:tcW w:w="0" w:type="auto"/>
            <w:shd w:val="clear" w:color="auto" w:fill="auto"/>
            <w:vAlign w:val="center"/>
          </w:tcPr>
          <w:p w:rsidR="00AA54E7" w:rsidRPr="002D3E1F" w:rsidRDefault="00AA54E7" w:rsidP="00AA54E7">
            <w:pPr>
              <w:jc w:val="center"/>
              <w:rPr>
                <w:szCs w:val="28"/>
              </w:rPr>
            </w:pPr>
            <w:r w:rsidRPr="002D3E1F">
              <w:rPr>
                <w:szCs w:val="28"/>
              </w:rPr>
              <w:t>8</w:t>
            </w:r>
          </w:p>
        </w:tc>
      </w:tr>
      <w:tr w:rsidR="002D3E1F" w:rsidRPr="002D3E1F" w:rsidTr="001B2BAC">
        <w:trPr>
          <w:trHeight w:val="390"/>
        </w:trPr>
        <w:tc>
          <w:tcPr>
            <w:tcW w:w="0" w:type="auto"/>
          </w:tcPr>
          <w:p w:rsidR="00AA54E7" w:rsidRPr="002D3E1F" w:rsidRDefault="00AA54E7" w:rsidP="00635252">
            <w:pPr>
              <w:rPr>
                <w:rFonts w:cs="Times New Roman"/>
                <w:bCs/>
                <w:sz w:val="24"/>
              </w:rPr>
            </w:pPr>
            <w:r w:rsidRPr="002D3E1F">
              <w:rPr>
                <w:rFonts w:cs="Times New Roman"/>
                <w:bCs/>
                <w:sz w:val="24"/>
              </w:rPr>
              <w:t>4</w:t>
            </w:r>
          </w:p>
        </w:tc>
        <w:tc>
          <w:tcPr>
            <w:tcW w:w="0" w:type="auto"/>
            <w:shd w:val="clear" w:color="auto" w:fill="auto"/>
            <w:vAlign w:val="bottom"/>
          </w:tcPr>
          <w:p w:rsidR="00AA54E7" w:rsidRPr="002D3E1F" w:rsidRDefault="00AA54E7" w:rsidP="00B51495">
            <w:pPr>
              <w:rPr>
                <w:rFonts w:cs="Times New Roman"/>
                <w:sz w:val="24"/>
              </w:rPr>
            </w:pPr>
            <w:r w:rsidRPr="002D3E1F">
              <w:rPr>
                <w:rFonts w:cs="Times New Roman"/>
                <w:bCs/>
                <w:sz w:val="24"/>
                <w:lang w:val="ru-RU"/>
              </w:rPr>
              <w:t xml:space="preserve">4. </w:t>
            </w:r>
            <w:r w:rsidR="00B51495" w:rsidRPr="002D3E1F">
              <w:rPr>
                <w:rFonts w:cs="Times New Roman"/>
                <w:bCs/>
                <w:sz w:val="24"/>
              </w:rPr>
              <w:t>Клітинні автомати та г</w:t>
            </w:r>
            <w:r w:rsidRPr="002D3E1F">
              <w:rPr>
                <w:rFonts w:cs="Times New Roman"/>
                <w:bCs/>
                <w:sz w:val="24"/>
                <w:lang w:val="ru-RU"/>
              </w:rPr>
              <w:t>ра "Життя"</w:t>
            </w:r>
          </w:p>
        </w:tc>
        <w:tc>
          <w:tcPr>
            <w:tcW w:w="0" w:type="auto"/>
            <w:shd w:val="clear" w:color="auto" w:fill="auto"/>
            <w:vAlign w:val="center"/>
          </w:tcPr>
          <w:p w:rsidR="00AA54E7" w:rsidRPr="002D3E1F" w:rsidRDefault="00AA54E7" w:rsidP="00AA54E7">
            <w:pPr>
              <w:jc w:val="center"/>
              <w:rPr>
                <w:szCs w:val="28"/>
              </w:rPr>
            </w:pPr>
            <w:r w:rsidRPr="002D3E1F">
              <w:rPr>
                <w:szCs w:val="28"/>
              </w:rPr>
              <w:t>2</w:t>
            </w:r>
          </w:p>
        </w:tc>
        <w:tc>
          <w:tcPr>
            <w:tcW w:w="0" w:type="auto"/>
            <w:shd w:val="clear" w:color="auto" w:fill="auto"/>
            <w:vAlign w:val="center"/>
          </w:tcPr>
          <w:p w:rsidR="00AA54E7" w:rsidRPr="002D3E1F" w:rsidRDefault="00BD114E" w:rsidP="00AA54E7">
            <w:pPr>
              <w:jc w:val="center"/>
              <w:rPr>
                <w:szCs w:val="28"/>
              </w:rPr>
            </w:pPr>
            <w:r w:rsidRPr="002D3E1F">
              <w:rPr>
                <w:szCs w:val="28"/>
                <w:lang w:val="en-US"/>
              </w:rPr>
              <w:t>0</w:t>
            </w:r>
          </w:p>
        </w:tc>
        <w:tc>
          <w:tcPr>
            <w:tcW w:w="0" w:type="auto"/>
            <w:shd w:val="clear" w:color="auto" w:fill="auto"/>
            <w:vAlign w:val="center"/>
          </w:tcPr>
          <w:p w:rsidR="00AA54E7" w:rsidRPr="002D3E1F" w:rsidRDefault="00AA54E7" w:rsidP="00AA54E7">
            <w:pPr>
              <w:jc w:val="center"/>
              <w:rPr>
                <w:szCs w:val="28"/>
              </w:rPr>
            </w:pPr>
            <w:r w:rsidRPr="002D3E1F">
              <w:rPr>
                <w:szCs w:val="28"/>
              </w:rPr>
              <w:t>8</w:t>
            </w:r>
          </w:p>
        </w:tc>
      </w:tr>
      <w:tr w:rsidR="002D3E1F" w:rsidRPr="002D3E1F" w:rsidTr="001B2BAC">
        <w:trPr>
          <w:trHeight w:val="390"/>
        </w:trPr>
        <w:tc>
          <w:tcPr>
            <w:tcW w:w="0" w:type="auto"/>
          </w:tcPr>
          <w:p w:rsidR="00AA54E7" w:rsidRPr="002D3E1F" w:rsidRDefault="00AA54E7" w:rsidP="00635252">
            <w:pPr>
              <w:rPr>
                <w:rFonts w:cs="Times New Roman"/>
                <w:bCs/>
                <w:sz w:val="24"/>
                <w:lang w:val="ru-RU"/>
              </w:rPr>
            </w:pPr>
            <w:r w:rsidRPr="002D3E1F">
              <w:rPr>
                <w:rFonts w:cs="Times New Roman"/>
                <w:bCs/>
                <w:sz w:val="24"/>
                <w:lang w:val="ru-RU"/>
              </w:rPr>
              <w:t>5</w:t>
            </w:r>
          </w:p>
        </w:tc>
        <w:tc>
          <w:tcPr>
            <w:tcW w:w="0" w:type="auto"/>
            <w:shd w:val="clear" w:color="auto" w:fill="auto"/>
            <w:vAlign w:val="bottom"/>
          </w:tcPr>
          <w:p w:rsidR="00AA54E7" w:rsidRPr="002D3E1F" w:rsidRDefault="00AA54E7" w:rsidP="00635252">
            <w:pPr>
              <w:rPr>
                <w:rFonts w:cs="Times New Roman"/>
                <w:sz w:val="24"/>
              </w:rPr>
            </w:pPr>
            <w:r w:rsidRPr="002D3E1F">
              <w:rPr>
                <w:rFonts w:cs="Times New Roman"/>
                <w:bCs/>
                <w:sz w:val="24"/>
                <w:lang w:val="ru-RU"/>
              </w:rPr>
              <w:t>5. Моделі прийняття групових рішень</w:t>
            </w:r>
          </w:p>
        </w:tc>
        <w:tc>
          <w:tcPr>
            <w:tcW w:w="0" w:type="auto"/>
            <w:shd w:val="clear" w:color="auto" w:fill="auto"/>
            <w:vAlign w:val="center"/>
          </w:tcPr>
          <w:p w:rsidR="00AA54E7" w:rsidRPr="002D3E1F" w:rsidRDefault="00B51495" w:rsidP="00B51495">
            <w:pPr>
              <w:jc w:val="center"/>
              <w:rPr>
                <w:szCs w:val="28"/>
              </w:rPr>
            </w:pPr>
            <w:r w:rsidRPr="002D3E1F">
              <w:rPr>
                <w:szCs w:val="28"/>
              </w:rPr>
              <w:t>4</w:t>
            </w:r>
          </w:p>
        </w:tc>
        <w:tc>
          <w:tcPr>
            <w:tcW w:w="0" w:type="auto"/>
            <w:shd w:val="clear" w:color="auto" w:fill="auto"/>
            <w:vAlign w:val="center"/>
          </w:tcPr>
          <w:p w:rsidR="00AA54E7" w:rsidRPr="002D3E1F" w:rsidRDefault="00AA54E7" w:rsidP="00AA54E7">
            <w:pPr>
              <w:jc w:val="center"/>
              <w:rPr>
                <w:szCs w:val="28"/>
              </w:rPr>
            </w:pPr>
            <w:r w:rsidRPr="002D3E1F">
              <w:rPr>
                <w:szCs w:val="28"/>
                <w:lang w:val="en-US"/>
              </w:rPr>
              <w:t>2</w:t>
            </w:r>
          </w:p>
        </w:tc>
        <w:tc>
          <w:tcPr>
            <w:tcW w:w="0" w:type="auto"/>
            <w:shd w:val="clear" w:color="auto" w:fill="auto"/>
            <w:vAlign w:val="center"/>
          </w:tcPr>
          <w:p w:rsidR="00AA54E7" w:rsidRPr="002D3E1F" w:rsidRDefault="00BD114E" w:rsidP="00BD114E">
            <w:pPr>
              <w:jc w:val="center"/>
              <w:rPr>
                <w:szCs w:val="28"/>
              </w:rPr>
            </w:pPr>
            <w:r w:rsidRPr="002D3E1F">
              <w:rPr>
                <w:szCs w:val="28"/>
                <w:lang w:val="en-US"/>
              </w:rPr>
              <w:t>26</w:t>
            </w:r>
          </w:p>
        </w:tc>
      </w:tr>
      <w:tr w:rsidR="002D3E1F" w:rsidRPr="002D3E1F" w:rsidTr="001B2BAC">
        <w:trPr>
          <w:trHeight w:val="390"/>
        </w:trPr>
        <w:tc>
          <w:tcPr>
            <w:tcW w:w="0" w:type="auto"/>
          </w:tcPr>
          <w:p w:rsidR="00AA54E7" w:rsidRPr="002D3E1F" w:rsidRDefault="00AA54E7" w:rsidP="00635252">
            <w:pPr>
              <w:rPr>
                <w:rFonts w:cs="Times New Roman"/>
                <w:sz w:val="24"/>
              </w:rPr>
            </w:pPr>
            <w:r w:rsidRPr="002D3E1F">
              <w:rPr>
                <w:rFonts w:cs="Times New Roman"/>
                <w:sz w:val="24"/>
              </w:rPr>
              <w:t>6</w:t>
            </w:r>
          </w:p>
        </w:tc>
        <w:tc>
          <w:tcPr>
            <w:tcW w:w="0" w:type="auto"/>
            <w:shd w:val="clear" w:color="auto" w:fill="auto"/>
            <w:vAlign w:val="bottom"/>
          </w:tcPr>
          <w:p w:rsidR="00AA54E7" w:rsidRPr="002D3E1F" w:rsidRDefault="00AA54E7" w:rsidP="00635252">
            <w:pPr>
              <w:rPr>
                <w:rFonts w:cs="Times New Roman"/>
                <w:sz w:val="24"/>
              </w:rPr>
            </w:pPr>
            <w:r w:rsidRPr="002D3E1F">
              <w:rPr>
                <w:rFonts w:cs="Times New Roman"/>
                <w:sz w:val="24"/>
              </w:rPr>
              <w:t>Модульна контрольна робота</w:t>
            </w:r>
          </w:p>
        </w:tc>
        <w:tc>
          <w:tcPr>
            <w:tcW w:w="0" w:type="auto"/>
            <w:shd w:val="clear" w:color="auto" w:fill="auto"/>
            <w:vAlign w:val="center"/>
          </w:tcPr>
          <w:p w:rsidR="00AA54E7" w:rsidRPr="002D3E1F" w:rsidRDefault="00AA54E7" w:rsidP="00AA54E7">
            <w:pPr>
              <w:jc w:val="center"/>
              <w:rPr>
                <w:szCs w:val="28"/>
              </w:rPr>
            </w:pPr>
          </w:p>
        </w:tc>
        <w:tc>
          <w:tcPr>
            <w:tcW w:w="0" w:type="auto"/>
            <w:shd w:val="clear" w:color="auto" w:fill="auto"/>
            <w:vAlign w:val="center"/>
          </w:tcPr>
          <w:p w:rsidR="00AA54E7" w:rsidRPr="002D3E1F" w:rsidRDefault="00AA54E7" w:rsidP="00AA54E7">
            <w:pPr>
              <w:jc w:val="center"/>
              <w:rPr>
                <w:szCs w:val="28"/>
              </w:rPr>
            </w:pPr>
          </w:p>
        </w:tc>
        <w:tc>
          <w:tcPr>
            <w:tcW w:w="0" w:type="auto"/>
            <w:shd w:val="clear" w:color="auto" w:fill="auto"/>
            <w:vAlign w:val="center"/>
          </w:tcPr>
          <w:p w:rsidR="00AA54E7" w:rsidRPr="002D3E1F" w:rsidRDefault="00AA54E7" w:rsidP="00AA54E7">
            <w:pPr>
              <w:jc w:val="center"/>
              <w:rPr>
                <w:szCs w:val="28"/>
              </w:rPr>
            </w:pPr>
            <w:r w:rsidRPr="002D3E1F">
              <w:rPr>
                <w:szCs w:val="28"/>
              </w:rPr>
              <w:t>2</w:t>
            </w:r>
          </w:p>
        </w:tc>
      </w:tr>
      <w:tr w:rsidR="002D3E1F" w:rsidRPr="002D3E1F" w:rsidTr="001B2BAC">
        <w:trPr>
          <w:trHeight w:val="390"/>
        </w:trPr>
        <w:tc>
          <w:tcPr>
            <w:tcW w:w="0" w:type="auto"/>
          </w:tcPr>
          <w:p w:rsidR="001B2BAC" w:rsidRPr="002D3E1F" w:rsidRDefault="001B2BAC" w:rsidP="00635252">
            <w:pPr>
              <w:rPr>
                <w:rFonts w:cs="Times New Roman"/>
                <w:b/>
                <w:bCs/>
                <w:sz w:val="24"/>
              </w:rPr>
            </w:pPr>
            <w:bookmarkStart w:id="3" w:name="OLE_LINK7" w:colFirst="0" w:colLast="3"/>
          </w:p>
        </w:tc>
        <w:tc>
          <w:tcPr>
            <w:tcW w:w="0" w:type="auto"/>
            <w:gridSpan w:val="4"/>
            <w:shd w:val="clear" w:color="auto" w:fill="auto"/>
            <w:vAlign w:val="bottom"/>
          </w:tcPr>
          <w:p w:rsidR="001B2BAC" w:rsidRPr="002D3E1F" w:rsidRDefault="001B2BAC" w:rsidP="00635252">
            <w:pPr>
              <w:rPr>
                <w:rFonts w:cs="Times New Roman"/>
                <w:b/>
                <w:bCs/>
                <w:sz w:val="24"/>
              </w:rPr>
            </w:pPr>
            <w:r w:rsidRPr="002D3E1F">
              <w:rPr>
                <w:rFonts w:cs="Times New Roman"/>
                <w:b/>
                <w:bCs/>
                <w:sz w:val="24"/>
              </w:rPr>
              <w:t>Змістовий модуль 2. Числові моделі</w:t>
            </w:r>
          </w:p>
        </w:tc>
      </w:tr>
      <w:tr w:rsidR="002D3E1F" w:rsidRPr="002D3E1F" w:rsidTr="001B2BAC">
        <w:trPr>
          <w:trHeight w:val="390"/>
        </w:trPr>
        <w:tc>
          <w:tcPr>
            <w:tcW w:w="0" w:type="auto"/>
          </w:tcPr>
          <w:p w:rsidR="00AA54E7" w:rsidRPr="002D3E1F" w:rsidRDefault="00AA54E7" w:rsidP="00635252">
            <w:pPr>
              <w:rPr>
                <w:rFonts w:cs="Times New Roman"/>
                <w:sz w:val="24"/>
                <w:lang w:val="ru-RU"/>
              </w:rPr>
            </w:pPr>
            <w:r w:rsidRPr="002D3E1F">
              <w:rPr>
                <w:rFonts w:cs="Times New Roman"/>
                <w:sz w:val="24"/>
                <w:lang w:val="ru-RU"/>
              </w:rPr>
              <w:t>7</w:t>
            </w:r>
          </w:p>
        </w:tc>
        <w:tc>
          <w:tcPr>
            <w:tcW w:w="0" w:type="auto"/>
            <w:shd w:val="clear" w:color="auto" w:fill="auto"/>
            <w:vAlign w:val="bottom"/>
          </w:tcPr>
          <w:p w:rsidR="00AA54E7" w:rsidRPr="002D3E1F" w:rsidRDefault="00AA54E7" w:rsidP="00635252">
            <w:pPr>
              <w:rPr>
                <w:rFonts w:cs="Times New Roman"/>
                <w:sz w:val="24"/>
              </w:rPr>
            </w:pPr>
            <w:r w:rsidRPr="002D3E1F">
              <w:rPr>
                <w:rFonts w:cs="Times New Roman"/>
                <w:sz w:val="24"/>
                <w:lang w:val="ru-RU"/>
              </w:rPr>
              <w:t>6. Теорія ігор</w:t>
            </w:r>
          </w:p>
        </w:tc>
        <w:tc>
          <w:tcPr>
            <w:tcW w:w="0" w:type="auto"/>
            <w:shd w:val="clear" w:color="auto" w:fill="auto"/>
            <w:vAlign w:val="center"/>
          </w:tcPr>
          <w:p w:rsidR="00AA54E7" w:rsidRPr="002D3E1F" w:rsidRDefault="00AA54E7" w:rsidP="00AA54E7">
            <w:pPr>
              <w:jc w:val="center"/>
              <w:rPr>
                <w:szCs w:val="28"/>
              </w:rPr>
            </w:pPr>
            <w:r w:rsidRPr="002D3E1F">
              <w:rPr>
                <w:szCs w:val="28"/>
                <w:lang w:val="en-US"/>
              </w:rPr>
              <w:t>6</w:t>
            </w:r>
          </w:p>
        </w:tc>
        <w:tc>
          <w:tcPr>
            <w:tcW w:w="0" w:type="auto"/>
            <w:shd w:val="clear" w:color="auto" w:fill="auto"/>
            <w:vAlign w:val="center"/>
          </w:tcPr>
          <w:p w:rsidR="00AA54E7" w:rsidRPr="002D3E1F" w:rsidRDefault="00BD114E" w:rsidP="00AA54E7">
            <w:pPr>
              <w:jc w:val="center"/>
              <w:rPr>
                <w:szCs w:val="28"/>
              </w:rPr>
            </w:pPr>
            <w:r w:rsidRPr="002D3E1F">
              <w:rPr>
                <w:szCs w:val="28"/>
                <w:lang w:val="en-US"/>
              </w:rPr>
              <w:t>0</w:t>
            </w:r>
          </w:p>
        </w:tc>
        <w:tc>
          <w:tcPr>
            <w:tcW w:w="0" w:type="auto"/>
            <w:shd w:val="clear" w:color="auto" w:fill="auto"/>
            <w:vAlign w:val="center"/>
          </w:tcPr>
          <w:p w:rsidR="00AA54E7" w:rsidRPr="002D3E1F" w:rsidRDefault="00AA54E7" w:rsidP="00AA54E7">
            <w:pPr>
              <w:jc w:val="center"/>
              <w:rPr>
                <w:szCs w:val="28"/>
              </w:rPr>
            </w:pPr>
            <w:r w:rsidRPr="002D3E1F">
              <w:rPr>
                <w:szCs w:val="28"/>
                <w:lang w:val="ru-RU"/>
              </w:rPr>
              <w:t>26</w:t>
            </w:r>
          </w:p>
        </w:tc>
      </w:tr>
      <w:tr w:rsidR="002D3E1F" w:rsidRPr="002D3E1F" w:rsidTr="001B2BAC">
        <w:trPr>
          <w:trHeight w:val="390"/>
        </w:trPr>
        <w:tc>
          <w:tcPr>
            <w:tcW w:w="0" w:type="auto"/>
          </w:tcPr>
          <w:p w:rsidR="00AA54E7" w:rsidRPr="002D3E1F" w:rsidRDefault="00AA54E7" w:rsidP="00635252">
            <w:pPr>
              <w:rPr>
                <w:rFonts w:cs="Times New Roman"/>
                <w:sz w:val="24"/>
                <w:lang w:val="ru-RU"/>
              </w:rPr>
            </w:pPr>
            <w:r w:rsidRPr="002D3E1F">
              <w:rPr>
                <w:rFonts w:cs="Times New Roman"/>
                <w:sz w:val="24"/>
                <w:lang w:val="ru-RU"/>
              </w:rPr>
              <w:t>8</w:t>
            </w:r>
          </w:p>
        </w:tc>
        <w:tc>
          <w:tcPr>
            <w:tcW w:w="0" w:type="auto"/>
            <w:shd w:val="clear" w:color="auto" w:fill="auto"/>
            <w:vAlign w:val="bottom"/>
          </w:tcPr>
          <w:p w:rsidR="00AA54E7" w:rsidRPr="002D3E1F" w:rsidRDefault="00AA54E7" w:rsidP="00635252">
            <w:pPr>
              <w:rPr>
                <w:rFonts w:cs="Times New Roman"/>
                <w:sz w:val="24"/>
              </w:rPr>
            </w:pPr>
            <w:r w:rsidRPr="002D3E1F">
              <w:rPr>
                <w:rFonts w:cs="Times New Roman"/>
                <w:sz w:val="24"/>
                <w:lang w:val="ru-RU"/>
              </w:rPr>
              <w:t>7. Моделі динаміки популяції</w:t>
            </w:r>
          </w:p>
        </w:tc>
        <w:tc>
          <w:tcPr>
            <w:tcW w:w="0" w:type="auto"/>
            <w:shd w:val="clear" w:color="auto" w:fill="auto"/>
            <w:vAlign w:val="center"/>
          </w:tcPr>
          <w:p w:rsidR="00AA54E7" w:rsidRPr="002D3E1F" w:rsidRDefault="00BD114E" w:rsidP="00AA54E7">
            <w:pPr>
              <w:jc w:val="center"/>
              <w:rPr>
                <w:szCs w:val="28"/>
                <w:lang w:val="en-US"/>
              </w:rPr>
            </w:pPr>
            <w:r w:rsidRPr="002D3E1F">
              <w:rPr>
                <w:szCs w:val="28"/>
                <w:lang w:val="en-US"/>
              </w:rPr>
              <w:t>1</w:t>
            </w:r>
          </w:p>
        </w:tc>
        <w:tc>
          <w:tcPr>
            <w:tcW w:w="0" w:type="auto"/>
            <w:shd w:val="clear" w:color="auto" w:fill="auto"/>
            <w:vAlign w:val="center"/>
          </w:tcPr>
          <w:p w:rsidR="00AA54E7" w:rsidRPr="002D3E1F" w:rsidRDefault="00BD114E" w:rsidP="00AA54E7">
            <w:pPr>
              <w:jc w:val="center"/>
              <w:rPr>
                <w:szCs w:val="28"/>
                <w:lang w:val="en-US"/>
              </w:rPr>
            </w:pPr>
            <w:r w:rsidRPr="002D3E1F">
              <w:rPr>
                <w:szCs w:val="28"/>
                <w:lang w:val="en-US"/>
              </w:rPr>
              <w:t>0</w:t>
            </w:r>
          </w:p>
        </w:tc>
        <w:tc>
          <w:tcPr>
            <w:tcW w:w="0" w:type="auto"/>
            <w:shd w:val="clear" w:color="auto" w:fill="auto"/>
            <w:vAlign w:val="center"/>
          </w:tcPr>
          <w:p w:rsidR="00AA54E7" w:rsidRPr="002D3E1F" w:rsidRDefault="00AA54E7" w:rsidP="00AA54E7">
            <w:pPr>
              <w:jc w:val="center"/>
              <w:rPr>
                <w:szCs w:val="28"/>
              </w:rPr>
            </w:pPr>
            <w:r w:rsidRPr="002D3E1F">
              <w:rPr>
                <w:szCs w:val="28"/>
                <w:lang w:val="ru-RU"/>
              </w:rPr>
              <w:t>8</w:t>
            </w:r>
          </w:p>
        </w:tc>
      </w:tr>
      <w:tr w:rsidR="002D3E1F" w:rsidRPr="002D3E1F" w:rsidTr="001B2BAC">
        <w:trPr>
          <w:trHeight w:val="390"/>
        </w:trPr>
        <w:tc>
          <w:tcPr>
            <w:tcW w:w="0" w:type="auto"/>
          </w:tcPr>
          <w:p w:rsidR="00AA54E7" w:rsidRPr="002D3E1F" w:rsidRDefault="00AA54E7" w:rsidP="00635252">
            <w:pPr>
              <w:rPr>
                <w:rFonts w:cs="Times New Roman"/>
                <w:sz w:val="24"/>
                <w:lang w:val="ru-RU"/>
              </w:rPr>
            </w:pPr>
            <w:r w:rsidRPr="002D3E1F">
              <w:rPr>
                <w:rFonts w:cs="Times New Roman"/>
                <w:sz w:val="24"/>
                <w:lang w:val="ru-RU"/>
              </w:rPr>
              <w:t>9</w:t>
            </w:r>
          </w:p>
        </w:tc>
        <w:tc>
          <w:tcPr>
            <w:tcW w:w="0" w:type="auto"/>
            <w:shd w:val="clear" w:color="auto" w:fill="auto"/>
            <w:vAlign w:val="bottom"/>
          </w:tcPr>
          <w:p w:rsidR="00AA54E7" w:rsidRPr="002D3E1F" w:rsidRDefault="00AA54E7" w:rsidP="00635252">
            <w:pPr>
              <w:rPr>
                <w:rFonts w:cs="Times New Roman"/>
                <w:sz w:val="24"/>
              </w:rPr>
            </w:pPr>
            <w:r w:rsidRPr="002D3E1F">
              <w:rPr>
                <w:rFonts w:cs="Times New Roman"/>
                <w:sz w:val="24"/>
                <w:lang w:val="ru-RU"/>
              </w:rPr>
              <w:t>8. Моделі поширення</w:t>
            </w:r>
          </w:p>
        </w:tc>
        <w:tc>
          <w:tcPr>
            <w:tcW w:w="0" w:type="auto"/>
            <w:shd w:val="clear" w:color="auto" w:fill="auto"/>
            <w:vAlign w:val="center"/>
          </w:tcPr>
          <w:p w:rsidR="00AA54E7" w:rsidRPr="002D3E1F" w:rsidRDefault="00BD114E" w:rsidP="00AA54E7">
            <w:pPr>
              <w:jc w:val="center"/>
              <w:rPr>
                <w:szCs w:val="28"/>
                <w:lang w:val="en-US"/>
              </w:rPr>
            </w:pPr>
            <w:r w:rsidRPr="002D3E1F">
              <w:rPr>
                <w:szCs w:val="28"/>
                <w:lang w:val="en-US"/>
              </w:rPr>
              <w:t>1</w:t>
            </w:r>
          </w:p>
        </w:tc>
        <w:tc>
          <w:tcPr>
            <w:tcW w:w="0" w:type="auto"/>
            <w:shd w:val="clear" w:color="auto" w:fill="auto"/>
            <w:vAlign w:val="center"/>
          </w:tcPr>
          <w:p w:rsidR="00AA54E7" w:rsidRPr="002D3E1F" w:rsidRDefault="00AA54E7" w:rsidP="00AA54E7">
            <w:pPr>
              <w:jc w:val="center"/>
              <w:rPr>
                <w:szCs w:val="28"/>
              </w:rPr>
            </w:pPr>
            <w:r w:rsidRPr="002D3E1F">
              <w:rPr>
                <w:szCs w:val="28"/>
              </w:rPr>
              <w:t>2</w:t>
            </w:r>
          </w:p>
        </w:tc>
        <w:tc>
          <w:tcPr>
            <w:tcW w:w="0" w:type="auto"/>
            <w:shd w:val="clear" w:color="auto" w:fill="auto"/>
            <w:vAlign w:val="center"/>
          </w:tcPr>
          <w:p w:rsidR="00AA54E7" w:rsidRPr="002D3E1F" w:rsidRDefault="00AA54E7" w:rsidP="00AA54E7">
            <w:pPr>
              <w:jc w:val="center"/>
              <w:rPr>
                <w:szCs w:val="28"/>
              </w:rPr>
            </w:pPr>
            <w:r w:rsidRPr="002D3E1F">
              <w:rPr>
                <w:szCs w:val="28"/>
              </w:rPr>
              <w:t>4</w:t>
            </w:r>
          </w:p>
        </w:tc>
      </w:tr>
      <w:tr w:rsidR="002D3E1F" w:rsidRPr="002D3E1F" w:rsidTr="001B2BAC">
        <w:trPr>
          <w:trHeight w:val="390"/>
        </w:trPr>
        <w:tc>
          <w:tcPr>
            <w:tcW w:w="0" w:type="auto"/>
          </w:tcPr>
          <w:p w:rsidR="00AA54E7" w:rsidRPr="002D3E1F" w:rsidRDefault="00AA54E7" w:rsidP="00635252">
            <w:pPr>
              <w:rPr>
                <w:rFonts w:cs="Times New Roman"/>
                <w:sz w:val="24"/>
              </w:rPr>
            </w:pPr>
            <w:r w:rsidRPr="002D3E1F">
              <w:rPr>
                <w:rFonts w:cs="Times New Roman"/>
                <w:sz w:val="24"/>
              </w:rPr>
              <w:t>10</w:t>
            </w:r>
          </w:p>
        </w:tc>
        <w:tc>
          <w:tcPr>
            <w:tcW w:w="0" w:type="auto"/>
            <w:shd w:val="clear" w:color="auto" w:fill="auto"/>
            <w:vAlign w:val="bottom"/>
          </w:tcPr>
          <w:p w:rsidR="00AA54E7" w:rsidRPr="002D3E1F" w:rsidRDefault="00AA54E7" w:rsidP="00635252">
            <w:pPr>
              <w:rPr>
                <w:rFonts w:cs="Times New Roman"/>
                <w:sz w:val="24"/>
              </w:rPr>
            </w:pPr>
            <w:r w:rsidRPr="002D3E1F">
              <w:rPr>
                <w:rFonts w:cs="Times New Roman"/>
                <w:sz w:val="24"/>
              </w:rPr>
              <w:t>Модульна контрольна робота</w:t>
            </w:r>
          </w:p>
        </w:tc>
        <w:tc>
          <w:tcPr>
            <w:tcW w:w="0" w:type="auto"/>
            <w:shd w:val="clear" w:color="auto" w:fill="auto"/>
            <w:vAlign w:val="center"/>
          </w:tcPr>
          <w:p w:rsidR="00AA54E7" w:rsidRPr="002D3E1F" w:rsidRDefault="00AA54E7" w:rsidP="00AA54E7">
            <w:pPr>
              <w:jc w:val="center"/>
              <w:rPr>
                <w:szCs w:val="28"/>
              </w:rPr>
            </w:pPr>
          </w:p>
        </w:tc>
        <w:tc>
          <w:tcPr>
            <w:tcW w:w="0" w:type="auto"/>
            <w:shd w:val="clear" w:color="auto" w:fill="auto"/>
            <w:vAlign w:val="center"/>
          </w:tcPr>
          <w:p w:rsidR="00AA54E7" w:rsidRPr="002D3E1F" w:rsidRDefault="00AA54E7" w:rsidP="00AA54E7">
            <w:pPr>
              <w:jc w:val="center"/>
              <w:rPr>
                <w:szCs w:val="28"/>
              </w:rPr>
            </w:pPr>
          </w:p>
        </w:tc>
        <w:tc>
          <w:tcPr>
            <w:tcW w:w="0" w:type="auto"/>
            <w:shd w:val="clear" w:color="auto" w:fill="auto"/>
            <w:vAlign w:val="center"/>
          </w:tcPr>
          <w:p w:rsidR="00AA54E7" w:rsidRPr="002D3E1F" w:rsidRDefault="00AA54E7" w:rsidP="00AA54E7">
            <w:pPr>
              <w:jc w:val="center"/>
              <w:rPr>
                <w:szCs w:val="28"/>
              </w:rPr>
            </w:pPr>
            <w:r w:rsidRPr="002D3E1F">
              <w:rPr>
                <w:szCs w:val="28"/>
              </w:rPr>
              <w:t>2</w:t>
            </w:r>
          </w:p>
        </w:tc>
      </w:tr>
      <w:tr w:rsidR="002D3E1F" w:rsidRPr="002D3E1F" w:rsidTr="001B2BAC">
        <w:trPr>
          <w:trHeight w:val="390"/>
        </w:trPr>
        <w:tc>
          <w:tcPr>
            <w:tcW w:w="0" w:type="auto"/>
          </w:tcPr>
          <w:p w:rsidR="001B2BAC" w:rsidRPr="002D3E1F" w:rsidRDefault="001B2BAC" w:rsidP="00635252">
            <w:pPr>
              <w:jc w:val="center"/>
              <w:rPr>
                <w:rFonts w:cs="Times New Roman"/>
                <w:b/>
                <w:bCs/>
                <w:sz w:val="24"/>
              </w:rPr>
            </w:pPr>
          </w:p>
        </w:tc>
        <w:tc>
          <w:tcPr>
            <w:tcW w:w="0" w:type="auto"/>
            <w:shd w:val="clear" w:color="auto" w:fill="auto"/>
            <w:vAlign w:val="bottom"/>
          </w:tcPr>
          <w:p w:rsidR="001B2BAC" w:rsidRPr="002D3E1F" w:rsidRDefault="001B2BAC" w:rsidP="00635252">
            <w:pPr>
              <w:jc w:val="center"/>
              <w:rPr>
                <w:rFonts w:cs="Times New Roman"/>
                <w:b/>
                <w:bCs/>
                <w:sz w:val="24"/>
              </w:rPr>
            </w:pPr>
            <w:r w:rsidRPr="002D3E1F">
              <w:rPr>
                <w:rFonts w:cs="Times New Roman"/>
                <w:b/>
                <w:bCs/>
                <w:sz w:val="24"/>
              </w:rPr>
              <w:t>Всього</w:t>
            </w:r>
          </w:p>
        </w:tc>
        <w:tc>
          <w:tcPr>
            <w:tcW w:w="0" w:type="auto"/>
            <w:shd w:val="clear" w:color="auto" w:fill="auto"/>
            <w:vAlign w:val="bottom"/>
          </w:tcPr>
          <w:p w:rsidR="001B2BAC" w:rsidRPr="002D3E1F" w:rsidRDefault="00BD114E" w:rsidP="00AA54E7">
            <w:pPr>
              <w:jc w:val="center"/>
              <w:rPr>
                <w:rFonts w:cs="Times New Roman"/>
                <w:b/>
                <w:bCs/>
                <w:sz w:val="24"/>
                <w:lang w:val="en-US"/>
              </w:rPr>
            </w:pPr>
            <w:r w:rsidRPr="002D3E1F">
              <w:rPr>
                <w:rFonts w:cs="Times New Roman"/>
                <w:b/>
                <w:bCs/>
                <w:sz w:val="24"/>
                <w:lang w:val="en-US"/>
              </w:rPr>
              <w:t>18</w:t>
            </w:r>
          </w:p>
        </w:tc>
        <w:tc>
          <w:tcPr>
            <w:tcW w:w="0" w:type="auto"/>
            <w:shd w:val="clear" w:color="auto" w:fill="auto"/>
            <w:vAlign w:val="bottom"/>
          </w:tcPr>
          <w:p w:rsidR="001B2BAC" w:rsidRPr="002D3E1F" w:rsidRDefault="00BD114E" w:rsidP="00635252">
            <w:pPr>
              <w:jc w:val="center"/>
              <w:rPr>
                <w:rFonts w:cs="Times New Roman"/>
                <w:b/>
                <w:bCs/>
                <w:sz w:val="24"/>
                <w:lang w:val="en-US"/>
              </w:rPr>
            </w:pPr>
            <w:r w:rsidRPr="002D3E1F">
              <w:rPr>
                <w:rFonts w:cs="Times New Roman"/>
                <w:b/>
                <w:bCs/>
                <w:sz w:val="24"/>
                <w:lang w:val="en-US"/>
              </w:rPr>
              <w:t>4</w:t>
            </w:r>
          </w:p>
        </w:tc>
        <w:tc>
          <w:tcPr>
            <w:tcW w:w="0" w:type="auto"/>
            <w:shd w:val="clear" w:color="auto" w:fill="auto"/>
            <w:vAlign w:val="bottom"/>
          </w:tcPr>
          <w:p w:rsidR="001B2BAC" w:rsidRPr="002D3E1F" w:rsidRDefault="00BD114E" w:rsidP="00635252">
            <w:pPr>
              <w:jc w:val="center"/>
              <w:rPr>
                <w:rFonts w:cs="Times New Roman"/>
                <w:b/>
                <w:bCs/>
                <w:sz w:val="24"/>
                <w:lang w:val="en-US"/>
              </w:rPr>
            </w:pPr>
            <w:r w:rsidRPr="002D3E1F">
              <w:rPr>
                <w:rFonts w:cs="Times New Roman"/>
                <w:b/>
                <w:bCs/>
                <w:sz w:val="24"/>
                <w:lang w:val="en-US"/>
              </w:rPr>
              <w:t>96</w:t>
            </w:r>
          </w:p>
        </w:tc>
      </w:tr>
      <w:bookmarkEnd w:id="2"/>
      <w:bookmarkEnd w:id="3"/>
    </w:tbl>
    <w:p w:rsidR="00FA5FA2" w:rsidRPr="002D3E1F" w:rsidRDefault="00FA5FA2">
      <w:pPr>
        <w:rPr>
          <w:sz w:val="24"/>
        </w:rPr>
      </w:pPr>
    </w:p>
    <w:p w:rsidR="00FA5FA2" w:rsidRPr="002D3E1F" w:rsidRDefault="00FA5FA2">
      <w:pPr>
        <w:rPr>
          <w:sz w:val="24"/>
        </w:rPr>
      </w:pPr>
      <w:r w:rsidRPr="002D3E1F">
        <w:rPr>
          <w:b/>
          <w:sz w:val="24"/>
        </w:rPr>
        <w:t>Загальний обсяг</w:t>
      </w:r>
      <w:r w:rsidRPr="002D3E1F">
        <w:rPr>
          <w:sz w:val="24"/>
        </w:rPr>
        <w:t xml:space="preserve"> </w:t>
      </w:r>
      <w:r w:rsidR="00AA54E7" w:rsidRPr="002D3E1F">
        <w:rPr>
          <w:b/>
          <w:sz w:val="24"/>
        </w:rPr>
        <w:t>120</w:t>
      </w:r>
      <w:r w:rsidRPr="002D3E1F">
        <w:rPr>
          <w:b/>
          <w:i/>
          <w:sz w:val="24"/>
        </w:rPr>
        <w:t xml:space="preserve"> </w:t>
      </w:r>
      <w:r w:rsidRPr="002D3E1F">
        <w:rPr>
          <w:i/>
          <w:sz w:val="24"/>
        </w:rPr>
        <w:t>год.</w:t>
      </w:r>
      <w:r w:rsidRPr="002D3E1F">
        <w:rPr>
          <w:rStyle w:val="a4"/>
          <w:i/>
          <w:sz w:val="24"/>
        </w:rPr>
        <w:footnoteReference w:id="1"/>
      </w:r>
      <w:r w:rsidRPr="002D3E1F">
        <w:rPr>
          <w:i/>
          <w:sz w:val="24"/>
        </w:rPr>
        <w:t xml:space="preserve">, </w:t>
      </w:r>
      <w:r w:rsidRPr="002D3E1F">
        <w:rPr>
          <w:sz w:val="24"/>
        </w:rPr>
        <w:t>в тому числі:</w:t>
      </w:r>
    </w:p>
    <w:p w:rsidR="00FA5FA2" w:rsidRPr="002D3E1F" w:rsidRDefault="00FA5FA2">
      <w:pPr>
        <w:rPr>
          <w:i/>
          <w:sz w:val="24"/>
        </w:rPr>
      </w:pPr>
      <w:r w:rsidRPr="002D3E1F">
        <w:rPr>
          <w:sz w:val="24"/>
        </w:rPr>
        <w:t>Лекцій</w:t>
      </w:r>
      <w:r w:rsidRPr="002D3E1F">
        <w:rPr>
          <w:b/>
          <w:sz w:val="24"/>
        </w:rPr>
        <w:t xml:space="preserve"> – </w:t>
      </w:r>
      <w:r w:rsidR="00BD114E" w:rsidRPr="000D5CFA">
        <w:rPr>
          <w:b/>
          <w:i/>
          <w:sz w:val="24"/>
          <w:lang w:val="ru-RU"/>
        </w:rPr>
        <w:t>18</w:t>
      </w:r>
      <w:r w:rsidRPr="002D3E1F">
        <w:rPr>
          <w:i/>
          <w:sz w:val="24"/>
        </w:rPr>
        <w:t xml:space="preserve"> год.</w:t>
      </w:r>
    </w:p>
    <w:p w:rsidR="00FA5FA2" w:rsidRPr="002D3E1F" w:rsidRDefault="00FA5FA2">
      <w:pPr>
        <w:rPr>
          <w:i/>
          <w:sz w:val="24"/>
        </w:rPr>
      </w:pPr>
      <w:r w:rsidRPr="002D3E1F">
        <w:rPr>
          <w:sz w:val="24"/>
        </w:rPr>
        <w:t>Семінари</w:t>
      </w:r>
      <w:r w:rsidRPr="002D3E1F">
        <w:rPr>
          <w:b/>
          <w:sz w:val="24"/>
        </w:rPr>
        <w:t xml:space="preserve"> – </w:t>
      </w:r>
      <w:r w:rsidR="00F90465" w:rsidRPr="002D3E1F">
        <w:rPr>
          <w:b/>
          <w:i/>
          <w:sz w:val="24"/>
        </w:rPr>
        <w:t>0</w:t>
      </w:r>
      <w:r w:rsidRPr="002D3E1F">
        <w:rPr>
          <w:i/>
          <w:sz w:val="24"/>
        </w:rPr>
        <w:t xml:space="preserve"> год.</w:t>
      </w:r>
    </w:p>
    <w:p w:rsidR="00FA5FA2" w:rsidRPr="002D3E1F" w:rsidRDefault="00FA5FA2">
      <w:pPr>
        <w:rPr>
          <w:i/>
          <w:sz w:val="24"/>
        </w:rPr>
      </w:pPr>
      <w:r w:rsidRPr="002D3E1F">
        <w:rPr>
          <w:sz w:val="24"/>
        </w:rPr>
        <w:t xml:space="preserve">Практичні заняття - </w:t>
      </w:r>
      <w:r w:rsidR="00BD114E" w:rsidRPr="000D5CFA">
        <w:rPr>
          <w:b/>
          <w:i/>
          <w:sz w:val="24"/>
          <w:lang w:val="ru-RU"/>
        </w:rPr>
        <w:t>4</w:t>
      </w:r>
      <w:r w:rsidRPr="002D3E1F">
        <w:rPr>
          <w:i/>
          <w:sz w:val="24"/>
        </w:rPr>
        <w:t xml:space="preserve"> год.</w:t>
      </w:r>
    </w:p>
    <w:p w:rsidR="00FA5FA2" w:rsidRPr="002D3E1F" w:rsidRDefault="00FA5FA2">
      <w:pPr>
        <w:rPr>
          <w:i/>
          <w:sz w:val="24"/>
        </w:rPr>
      </w:pPr>
      <w:r w:rsidRPr="002D3E1F">
        <w:rPr>
          <w:sz w:val="24"/>
        </w:rPr>
        <w:t xml:space="preserve">Лабораторні заняття - </w:t>
      </w:r>
      <w:r w:rsidR="00FC50F3" w:rsidRPr="002D3E1F">
        <w:rPr>
          <w:b/>
          <w:i/>
          <w:sz w:val="24"/>
        </w:rPr>
        <w:t>0</w:t>
      </w:r>
      <w:r w:rsidRPr="002D3E1F">
        <w:rPr>
          <w:i/>
          <w:sz w:val="24"/>
        </w:rPr>
        <w:t xml:space="preserve"> год.</w:t>
      </w:r>
    </w:p>
    <w:p w:rsidR="00FA5FA2" w:rsidRPr="002D3E1F" w:rsidRDefault="00FA5FA2">
      <w:pPr>
        <w:rPr>
          <w:i/>
          <w:sz w:val="24"/>
        </w:rPr>
      </w:pPr>
      <w:r w:rsidRPr="002D3E1F">
        <w:rPr>
          <w:sz w:val="24"/>
        </w:rPr>
        <w:t xml:space="preserve">Тренінги - </w:t>
      </w:r>
      <w:r w:rsidR="00FC50F3" w:rsidRPr="002D3E1F">
        <w:rPr>
          <w:b/>
          <w:i/>
          <w:sz w:val="24"/>
        </w:rPr>
        <w:t>0</w:t>
      </w:r>
      <w:r w:rsidRPr="002D3E1F">
        <w:rPr>
          <w:i/>
          <w:sz w:val="24"/>
        </w:rPr>
        <w:t xml:space="preserve"> год.</w:t>
      </w:r>
    </w:p>
    <w:p w:rsidR="00FA5FA2" w:rsidRPr="002D3E1F" w:rsidRDefault="00FA5FA2">
      <w:pPr>
        <w:rPr>
          <w:i/>
          <w:sz w:val="24"/>
        </w:rPr>
      </w:pPr>
      <w:r w:rsidRPr="002D3E1F">
        <w:rPr>
          <w:sz w:val="24"/>
        </w:rPr>
        <w:t xml:space="preserve">Консультації </w:t>
      </w:r>
      <w:r w:rsidR="00BD114E" w:rsidRPr="002D3E1F">
        <w:rPr>
          <w:sz w:val="24"/>
        </w:rPr>
        <w:t>–</w:t>
      </w:r>
      <w:r w:rsidRPr="002D3E1F">
        <w:rPr>
          <w:sz w:val="24"/>
        </w:rPr>
        <w:t xml:space="preserve"> </w:t>
      </w:r>
      <w:r w:rsidR="00BD114E" w:rsidRPr="002D3E1F">
        <w:rPr>
          <w:b/>
          <w:i/>
          <w:sz w:val="24"/>
          <w:lang w:val="ru-RU"/>
        </w:rPr>
        <w:t xml:space="preserve">2 </w:t>
      </w:r>
      <w:r w:rsidRPr="002D3E1F">
        <w:rPr>
          <w:i/>
          <w:sz w:val="24"/>
        </w:rPr>
        <w:t>год.</w:t>
      </w:r>
    </w:p>
    <w:p w:rsidR="00FA5FA2" w:rsidRPr="002D3E1F" w:rsidRDefault="00FA5FA2">
      <w:pPr>
        <w:rPr>
          <w:i/>
          <w:sz w:val="24"/>
        </w:rPr>
      </w:pPr>
      <w:r w:rsidRPr="002D3E1F">
        <w:rPr>
          <w:sz w:val="24"/>
        </w:rPr>
        <w:t>Самостійна робота</w:t>
      </w:r>
      <w:r w:rsidRPr="002D3E1F">
        <w:rPr>
          <w:b/>
          <w:sz w:val="24"/>
        </w:rPr>
        <w:t xml:space="preserve"> - </w:t>
      </w:r>
      <w:r w:rsidR="00BD114E" w:rsidRPr="002D3E1F">
        <w:rPr>
          <w:b/>
          <w:i/>
          <w:sz w:val="24"/>
          <w:lang w:val="ru-RU"/>
        </w:rPr>
        <w:t>96</w:t>
      </w:r>
      <w:r w:rsidRPr="002D3E1F">
        <w:rPr>
          <w:b/>
          <w:i/>
          <w:sz w:val="24"/>
        </w:rPr>
        <w:t xml:space="preserve"> </w:t>
      </w:r>
      <w:r w:rsidRPr="002D3E1F">
        <w:rPr>
          <w:i/>
          <w:sz w:val="24"/>
        </w:rPr>
        <w:t>год.</w:t>
      </w:r>
    </w:p>
    <w:p w:rsidR="00FA5FA2" w:rsidRPr="002D3E1F" w:rsidRDefault="00FA5FA2">
      <w:pPr>
        <w:spacing w:before="120"/>
        <w:jc w:val="center"/>
        <w:rPr>
          <w:b/>
          <w:bCs/>
          <w:sz w:val="16"/>
          <w:szCs w:val="16"/>
        </w:rPr>
      </w:pPr>
    </w:p>
    <w:p w:rsidR="00FA5FA2" w:rsidRPr="002D3E1F" w:rsidRDefault="00FA5FA2">
      <w:pPr>
        <w:spacing w:line="360" w:lineRule="auto"/>
        <w:rPr>
          <w:b/>
          <w:sz w:val="24"/>
        </w:rPr>
      </w:pPr>
      <w:r w:rsidRPr="002D3E1F">
        <w:rPr>
          <w:b/>
          <w:sz w:val="24"/>
        </w:rPr>
        <w:t>9. Рекомендовані джерела</w:t>
      </w:r>
      <w:r w:rsidRPr="002D3E1F">
        <w:rPr>
          <w:rStyle w:val="a4"/>
          <w:b/>
          <w:sz w:val="24"/>
        </w:rPr>
        <w:footnoteReference w:id="2"/>
      </w:r>
      <w:r w:rsidRPr="002D3E1F">
        <w:rPr>
          <w:b/>
          <w:sz w:val="24"/>
        </w:rPr>
        <w:t>:</w:t>
      </w:r>
    </w:p>
    <w:p w:rsidR="00FA5FA2" w:rsidRPr="002D3E1F" w:rsidRDefault="00FA5FA2">
      <w:pPr>
        <w:pStyle w:val="210"/>
        <w:spacing w:before="0" w:line="240" w:lineRule="auto"/>
        <w:ind w:left="360" w:hanging="360"/>
        <w:jc w:val="left"/>
        <w:rPr>
          <w:i/>
          <w:iCs/>
          <w:sz w:val="24"/>
        </w:rPr>
      </w:pPr>
      <w:r w:rsidRPr="002D3E1F">
        <w:rPr>
          <w:b/>
          <w:i/>
          <w:iCs/>
          <w:sz w:val="24"/>
        </w:rPr>
        <w:t xml:space="preserve">Основна: </w:t>
      </w:r>
      <w:r w:rsidRPr="002D3E1F">
        <w:rPr>
          <w:i/>
          <w:iCs/>
          <w:sz w:val="24"/>
        </w:rPr>
        <w:t>(Базова)</w:t>
      </w:r>
    </w:p>
    <w:p w:rsidR="008B5711" w:rsidRPr="002D3E1F" w:rsidRDefault="008B5711" w:rsidP="001B2BAC">
      <w:pPr>
        <w:numPr>
          <w:ilvl w:val="0"/>
          <w:numId w:val="11"/>
        </w:numPr>
        <w:tabs>
          <w:tab w:val="clear" w:pos="360"/>
          <w:tab w:val="num" w:pos="720"/>
        </w:tabs>
        <w:suppressAutoHyphens w:val="0"/>
        <w:jc w:val="both"/>
        <w:rPr>
          <w:sz w:val="24"/>
        </w:rPr>
      </w:pPr>
      <w:r w:rsidRPr="002D3E1F">
        <w:rPr>
          <w:sz w:val="24"/>
        </w:rPr>
        <w:t xml:space="preserve">Gabaix, X. Zipf’s Laws for Cities: An Explanation, The Quarterly Journal of Economics, </w:t>
      </w:r>
      <w:r w:rsidR="000E1178" w:rsidRPr="002D3E1F">
        <w:rPr>
          <w:sz w:val="24"/>
        </w:rPr>
        <w:t>Vol. 114, No. 3 (Aug., 1999), pp. 739-767</w:t>
      </w:r>
    </w:p>
    <w:p w:rsidR="001B2BAC" w:rsidRPr="002D3E1F" w:rsidRDefault="001B2BAC" w:rsidP="001B2BAC">
      <w:pPr>
        <w:numPr>
          <w:ilvl w:val="0"/>
          <w:numId w:val="11"/>
        </w:numPr>
        <w:tabs>
          <w:tab w:val="clear" w:pos="360"/>
          <w:tab w:val="num" w:pos="720"/>
        </w:tabs>
        <w:suppressAutoHyphens w:val="0"/>
        <w:jc w:val="both"/>
        <w:rPr>
          <w:sz w:val="24"/>
        </w:rPr>
      </w:pPr>
      <w:r w:rsidRPr="002D3E1F">
        <w:rPr>
          <w:sz w:val="24"/>
        </w:rPr>
        <w:t>Schelling T. Dynamic models of segregation.-Journal of Mathematical Sociology.-1971, vol.1,pp 143-186</w:t>
      </w:r>
    </w:p>
    <w:p w:rsidR="008B5711" w:rsidRPr="002D3E1F" w:rsidRDefault="00A9237C" w:rsidP="000E1178">
      <w:pPr>
        <w:numPr>
          <w:ilvl w:val="0"/>
          <w:numId w:val="11"/>
        </w:numPr>
        <w:tabs>
          <w:tab w:val="clear" w:pos="360"/>
          <w:tab w:val="num" w:pos="720"/>
        </w:tabs>
        <w:suppressAutoHyphens w:val="0"/>
        <w:jc w:val="both"/>
        <w:rPr>
          <w:sz w:val="24"/>
        </w:rPr>
      </w:pPr>
      <w:hyperlink r:id="rId8" w:history="1">
        <w:r w:rsidR="008B5711" w:rsidRPr="002D3E1F">
          <w:rPr>
            <w:sz w:val="24"/>
          </w:rPr>
          <w:t>Бреер В.В. Модели толерантного порогового поведения</w:t>
        </w:r>
      </w:hyperlink>
      <w:r w:rsidR="000E1178" w:rsidRPr="002D3E1F">
        <w:rPr>
          <w:sz w:val="24"/>
        </w:rPr>
        <w:t xml:space="preserve">. </w:t>
      </w:r>
      <w:r w:rsidR="000E1178" w:rsidRPr="002D3E1F">
        <w:rPr>
          <w:lang w:val="ru-RU"/>
        </w:rPr>
        <w:t>П</w:t>
      </w:r>
      <w:r w:rsidR="000E1178" w:rsidRPr="002D3E1F">
        <w:rPr>
          <w:rFonts w:ascii="Arial" w:hAnsi="Arial" w:cs="Arial"/>
          <w:sz w:val="23"/>
          <w:szCs w:val="23"/>
          <w:lang w:val="ru-RU"/>
        </w:rPr>
        <w:t>роблемы управления</w:t>
      </w:r>
      <w:r w:rsidR="000E1178" w:rsidRPr="002D3E1F">
        <w:rPr>
          <w:rFonts w:ascii="Arial" w:hAnsi="Arial" w:cs="Arial"/>
          <w:sz w:val="23"/>
          <w:szCs w:val="23"/>
        </w:rPr>
        <w:t xml:space="preserve"> </w:t>
      </w:r>
      <w:r w:rsidR="008B5711" w:rsidRPr="002D3E1F">
        <w:rPr>
          <w:sz w:val="24"/>
        </w:rPr>
        <w:t xml:space="preserve"> </w:t>
      </w:r>
      <w:r w:rsidR="000E1178" w:rsidRPr="002D3E1F">
        <w:rPr>
          <w:sz w:val="24"/>
        </w:rPr>
        <w:t>№1 2016, с11-20</w:t>
      </w:r>
    </w:p>
    <w:p w:rsidR="001B2BAC" w:rsidRPr="002D3E1F" w:rsidRDefault="00A9237C" w:rsidP="001B2BAC">
      <w:pPr>
        <w:numPr>
          <w:ilvl w:val="0"/>
          <w:numId w:val="11"/>
        </w:numPr>
        <w:tabs>
          <w:tab w:val="clear" w:pos="360"/>
          <w:tab w:val="num" w:pos="720"/>
        </w:tabs>
        <w:suppressAutoHyphens w:val="0"/>
        <w:jc w:val="both"/>
        <w:rPr>
          <w:sz w:val="24"/>
        </w:rPr>
      </w:pPr>
      <w:hyperlink r:id="rId9" w:history="1">
        <w:r w:rsidR="001B2BAC" w:rsidRPr="002D3E1F">
          <w:rPr>
            <w:sz w:val="24"/>
          </w:rPr>
          <w:t>Гуц А.К., Коробицын В.В., Лаптев А.А.. Паутова Л.А., Фролова Ю.В. Математические модели социальных систем: учебное пособие.- Омск: ОГУ, 2000. - 256 с.</w:t>
        </w:r>
      </w:hyperlink>
    </w:p>
    <w:p w:rsidR="001B2BAC" w:rsidRPr="002D3E1F" w:rsidRDefault="00A9237C" w:rsidP="001B2BAC">
      <w:pPr>
        <w:numPr>
          <w:ilvl w:val="0"/>
          <w:numId w:val="11"/>
        </w:numPr>
        <w:tabs>
          <w:tab w:val="clear" w:pos="360"/>
          <w:tab w:val="num" w:pos="720"/>
        </w:tabs>
        <w:suppressAutoHyphens w:val="0"/>
        <w:jc w:val="both"/>
        <w:rPr>
          <w:sz w:val="24"/>
        </w:rPr>
      </w:pPr>
      <w:hyperlink r:id="rId10" w:history="1">
        <w:r w:rsidR="001B2BAC" w:rsidRPr="002D3E1F">
          <w:rPr>
            <w:sz w:val="24"/>
          </w:rPr>
          <w:t>Захаров А. В. Теория игр в общественных науках: учебник для вузов.- Москва: Изд. дом Высшей школы экономики, 2015. - 304 с</w:t>
        </w:r>
      </w:hyperlink>
    </w:p>
    <w:p w:rsidR="001B2BAC" w:rsidRPr="002D3E1F" w:rsidRDefault="001B2BAC" w:rsidP="001B2BAC">
      <w:pPr>
        <w:numPr>
          <w:ilvl w:val="0"/>
          <w:numId w:val="11"/>
        </w:numPr>
        <w:tabs>
          <w:tab w:val="clear" w:pos="360"/>
          <w:tab w:val="num" w:pos="720"/>
        </w:tabs>
        <w:suppressAutoHyphens w:val="0"/>
        <w:jc w:val="both"/>
        <w:rPr>
          <w:sz w:val="24"/>
        </w:rPr>
      </w:pPr>
      <w:r w:rsidRPr="002D3E1F">
        <w:rPr>
          <w:sz w:val="24"/>
        </w:rPr>
        <w:t xml:space="preserve">Малков С. Ю. </w:t>
      </w:r>
      <w:hyperlink r:id="rId11" w:history="1">
        <w:r w:rsidRPr="002D3E1F">
          <w:rPr>
            <w:sz w:val="24"/>
          </w:rPr>
          <w:t>Математическое моделирование исторической динамики: подходы и модели</w:t>
        </w:r>
      </w:hyperlink>
      <w:r w:rsidRPr="002D3E1F">
        <w:rPr>
          <w:sz w:val="24"/>
        </w:rPr>
        <w:t xml:space="preserve"> // Моделирование социально-политической и экономической динамики / Ред. М. Г. Дмитриев. — М.: РГСУ. — </w:t>
      </w:r>
      <w:r w:rsidR="000E1178" w:rsidRPr="002D3E1F">
        <w:rPr>
          <w:sz w:val="24"/>
        </w:rPr>
        <w:t>2004. </w:t>
      </w:r>
      <w:r w:rsidRPr="002D3E1F">
        <w:rPr>
          <w:sz w:val="24"/>
        </w:rPr>
        <w:t>с. 76-188.</w:t>
      </w:r>
    </w:p>
    <w:p w:rsidR="001B2BAC" w:rsidRPr="002D3E1F" w:rsidRDefault="001B2BAC" w:rsidP="001B2BAC">
      <w:pPr>
        <w:numPr>
          <w:ilvl w:val="0"/>
          <w:numId w:val="11"/>
        </w:numPr>
        <w:tabs>
          <w:tab w:val="clear" w:pos="360"/>
          <w:tab w:val="num" w:pos="720"/>
        </w:tabs>
        <w:suppressAutoHyphens w:val="0"/>
        <w:jc w:val="both"/>
        <w:rPr>
          <w:sz w:val="24"/>
        </w:rPr>
      </w:pPr>
      <w:r w:rsidRPr="002D3E1F">
        <w:rPr>
          <w:sz w:val="24"/>
        </w:rPr>
        <w:t>Плотинский Ю.М. Модели социальных процессов: учебное пособие для ВУЗов.- 2-е изд.- 2001.-c296.</w:t>
      </w:r>
    </w:p>
    <w:p w:rsidR="001B2BAC" w:rsidRPr="002D3E1F" w:rsidRDefault="00A9237C" w:rsidP="001B2BAC">
      <w:pPr>
        <w:numPr>
          <w:ilvl w:val="0"/>
          <w:numId w:val="11"/>
        </w:numPr>
        <w:tabs>
          <w:tab w:val="clear" w:pos="360"/>
          <w:tab w:val="num" w:pos="720"/>
        </w:tabs>
        <w:suppressAutoHyphens w:val="0"/>
        <w:jc w:val="both"/>
        <w:rPr>
          <w:sz w:val="24"/>
        </w:rPr>
      </w:pPr>
      <w:hyperlink r:id="rId12" w:tgtFrame="_blank" w:history="1">
        <w:r w:rsidR="001B2BAC" w:rsidRPr="002D3E1F">
          <w:rPr>
            <w:sz w:val="24"/>
          </w:rPr>
          <w:t>Райцин В.Я. Моделирование социальных процессов: учебник.- Москва: Экзамен, 2005. - 189 с.</w:t>
        </w:r>
      </w:hyperlink>
    </w:p>
    <w:p w:rsidR="001B2BAC" w:rsidRPr="002D3E1F" w:rsidRDefault="00A9237C" w:rsidP="001B2BAC">
      <w:pPr>
        <w:numPr>
          <w:ilvl w:val="0"/>
          <w:numId w:val="11"/>
        </w:numPr>
        <w:tabs>
          <w:tab w:val="clear" w:pos="360"/>
          <w:tab w:val="num" w:pos="720"/>
        </w:tabs>
        <w:suppressAutoHyphens w:val="0"/>
        <w:jc w:val="both"/>
        <w:rPr>
          <w:sz w:val="24"/>
        </w:rPr>
      </w:pPr>
      <w:hyperlink r:id="rId13" w:history="1">
        <w:r w:rsidR="001B2BAC" w:rsidRPr="002D3E1F">
          <w:rPr>
            <w:sz w:val="24"/>
          </w:rPr>
          <w:t>Самарский А.А., Михайлов А.П. Математическое моделирование: Идеи. Методы. Примеры..- М: Физматлит, 2001. - 320 с.</w:t>
        </w:r>
      </w:hyperlink>
      <w:r w:rsidR="001B2BAC" w:rsidRPr="002D3E1F">
        <w:rPr>
          <w:sz w:val="24"/>
        </w:rPr>
        <w:t xml:space="preserve"> </w:t>
      </w:r>
      <w:hyperlink r:id="rId14" w:history="1">
        <w:r w:rsidR="001B2BAC" w:rsidRPr="002D3E1F">
          <w:rPr>
            <w:sz w:val="24"/>
          </w:rPr>
          <w:t>Самарский А.А., Михайлов А.П. Математическое моделирование: Идеи. Методы. Примеры..- М: Физматлит, 2001. - 320 с.</w:t>
        </w:r>
      </w:hyperlink>
    </w:p>
    <w:p w:rsidR="00FA5FA2" w:rsidRPr="002D3E1F" w:rsidRDefault="00FA5FA2">
      <w:pPr>
        <w:jc w:val="both"/>
        <w:rPr>
          <w:sz w:val="24"/>
        </w:rPr>
      </w:pPr>
    </w:p>
    <w:p w:rsidR="00FA5FA2" w:rsidRPr="002D3E1F" w:rsidRDefault="00FA5FA2">
      <w:pPr>
        <w:spacing w:before="120"/>
        <w:jc w:val="both"/>
        <w:rPr>
          <w:b/>
          <w:bCs/>
          <w:i/>
          <w:iCs/>
          <w:sz w:val="24"/>
        </w:rPr>
      </w:pPr>
      <w:r w:rsidRPr="002D3E1F">
        <w:rPr>
          <w:b/>
          <w:bCs/>
          <w:i/>
          <w:iCs/>
          <w:sz w:val="24"/>
        </w:rPr>
        <w:t>Додаткова:</w:t>
      </w:r>
    </w:p>
    <w:p w:rsidR="008B5711" w:rsidRPr="002D3E1F" w:rsidRDefault="008B5711" w:rsidP="001B2BAC">
      <w:pPr>
        <w:numPr>
          <w:ilvl w:val="0"/>
          <w:numId w:val="19"/>
        </w:numPr>
        <w:suppressAutoHyphens w:val="0"/>
        <w:jc w:val="both"/>
        <w:rPr>
          <w:sz w:val="24"/>
        </w:rPr>
      </w:pPr>
      <w:r w:rsidRPr="002D3E1F">
        <w:rPr>
          <w:sz w:val="24"/>
        </w:rPr>
        <w:t>Osborne, Martin J. (1995). Spatial Models of Political Competition Under Plurality Rule: A Survey of Some Explanations of the Number of Candidates and the Positions They Take. Canadian Journal of Economics. 27. 261–301</w:t>
      </w:r>
    </w:p>
    <w:p w:rsidR="008B5711" w:rsidRPr="002D3E1F" w:rsidRDefault="008B5711" w:rsidP="001B2BAC">
      <w:pPr>
        <w:numPr>
          <w:ilvl w:val="0"/>
          <w:numId w:val="19"/>
        </w:numPr>
        <w:suppressAutoHyphens w:val="0"/>
        <w:jc w:val="both"/>
        <w:rPr>
          <w:sz w:val="24"/>
        </w:rPr>
      </w:pPr>
      <w:r w:rsidRPr="002D3E1F">
        <w:rPr>
          <w:sz w:val="24"/>
        </w:rPr>
        <w:t xml:space="preserve">http://people.soc.cornell.edu/swedberg/2001%20Sociology%20and%20Game%20Theory%20-%20Contemporary%20and%20Historical%20Perspectives.pdf </w:t>
      </w:r>
    </w:p>
    <w:p w:rsidR="001B2BAC" w:rsidRPr="002D3E1F" w:rsidRDefault="001B2BAC" w:rsidP="001B2BAC">
      <w:pPr>
        <w:numPr>
          <w:ilvl w:val="0"/>
          <w:numId w:val="19"/>
        </w:numPr>
        <w:suppressAutoHyphens w:val="0"/>
        <w:jc w:val="both"/>
        <w:rPr>
          <w:sz w:val="24"/>
        </w:rPr>
      </w:pPr>
      <w:r w:rsidRPr="002D3E1F">
        <w:rPr>
          <w:sz w:val="24"/>
        </w:rPr>
        <w:t>Кичмаренко О.Д., Огуленко А.П. Теория принятия решений. Раздел : Теория голосования .-ОНУ имени И.И.Мечникова, 2012, С52</w:t>
      </w:r>
    </w:p>
    <w:p w:rsidR="001B2BAC" w:rsidRPr="002D3E1F" w:rsidRDefault="001B2BAC" w:rsidP="001B2BAC">
      <w:pPr>
        <w:numPr>
          <w:ilvl w:val="0"/>
          <w:numId w:val="19"/>
        </w:numPr>
        <w:tabs>
          <w:tab w:val="clear" w:pos="360"/>
          <w:tab w:val="num" w:pos="720"/>
        </w:tabs>
        <w:suppressAutoHyphens w:val="0"/>
        <w:jc w:val="both"/>
        <w:rPr>
          <w:sz w:val="24"/>
        </w:rPr>
      </w:pPr>
      <w:r w:rsidRPr="002D3E1F">
        <w:rPr>
          <w:sz w:val="24"/>
        </w:rPr>
        <w:t>Малков С. Ю. 2003. Математическое моделирование динамики общественных процессов // Связь времен / Ред. И. Л. Жеребцов, т. 2, с. 190–214. М.: МГВП КОКС.</w:t>
      </w:r>
    </w:p>
    <w:p w:rsidR="000E1178" w:rsidRPr="002D3E1F" w:rsidRDefault="000E1178" w:rsidP="000E1178">
      <w:pPr>
        <w:numPr>
          <w:ilvl w:val="0"/>
          <w:numId w:val="19"/>
        </w:numPr>
        <w:tabs>
          <w:tab w:val="clear" w:pos="360"/>
          <w:tab w:val="num" w:pos="720"/>
        </w:tabs>
        <w:suppressAutoHyphens w:val="0"/>
        <w:jc w:val="both"/>
        <w:rPr>
          <w:sz w:val="24"/>
        </w:rPr>
      </w:pPr>
      <w:r w:rsidRPr="002D3E1F">
        <w:rPr>
          <w:sz w:val="24"/>
        </w:rPr>
        <w:t>Москотіна Р. Ю. Агентно-орієнтоване моделювання як різновид імітаційного  моделювання. Актуальні проблеми соціології, психології, педагогіки. 2017 №3-4 (34-35), С 74-80</w:t>
      </w:r>
    </w:p>
    <w:p w:rsidR="00FA5FA2" w:rsidRPr="002D3E1F" w:rsidRDefault="00FA5FA2">
      <w:pPr>
        <w:jc w:val="both"/>
        <w:rPr>
          <w:sz w:val="24"/>
        </w:rPr>
      </w:pPr>
    </w:p>
    <w:p w:rsidR="00FA5FA2" w:rsidRPr="002D3E1F" w:rsidRDefault="00FA5FA2">
      <w:pPr>
        <w:spacing w:line="360" w:lineRule="auto"/>
        <w:rPr>
          <w:b/>
          <w:sz w:val="24"/>
        </w:rPr>
      </w:pPr>
      <w:r w:rsidRPr="002D3E1F">
        <w:rPr>
          <w:b/>
          <w:sz w:val="24"/>
        </w:rPr>
        <w:t>10. Додаткові ресурси:</w:t>
      </w:r>
    </w:p>
    <w:p w:rsidR="008B5711" w:rsidRPr="002D3E1F" w:rsidRDefault="008B5711" w:rsidP="008B5711">
      <w:pPr>
        <w:numPr>
          <w:ilvl w:val="0"/>
          <w:numId w:val="26"/>
        </w:numPr>
        <w:suppressAutoHyphens w:val="0"/>
        <w:jc w:val="both"/>
        <w:rPr>
          <w:sz w:val="24"/>
        </w:rPr>
      </w:pPr>
      <w:r w:rsidRPr="002D3E1F">
        <w:rPr>
          <w:sz w:val="24"/>
        </w:rPr>
        <w:t xml:space="preserve">DT&amp;SC 7-11: Schelling's Segregation Model </w:t>
      </w:r>
      <w:hyperlink r:id="rId15" w:history="1">
        <w:r w:rsidRPr="002D3E1F">
          <w:rPr>
            <w:sz w:val="24"/>
          </w:rPr>
          <w:t>www.youtube.com/watch?v=AZlWOykGzYg</w:t>
        </w:r>
      </w:hyperlink>
    </w:p>
    <w:p w:rsidR="008B5711" w:rsidRPr="002D3E1F" w:rsidRDefault="008B5711" w:rsidP="008B5711">
      <w:pPr>
        <w:numPr>
          <w:ilvl w:val="0"/>
          <w:numId w:val="26"/>
        </w:numPr>
        <w:suppressAutoHyphens w:val="0"/>
        <w:jc w:val="both"/>
        <w:rPr>
          <w:sz w:val="24"/>
        </w:rPr>
      </w:pPr>
      <w:r w:rsidRPr="002D3E1F">
        <w:rPr>
          <w:sz w:val="24"/>
        </w:rPr>
        <w:t>Game of Life-Model Thinking www.youtube.com/watch?v=fna6xW76NYg&amp;index=15&amp;list=PLfeNPtL-aoavLTWo_UMtQgneBpnmyyqH-</w:t>
      </w:r>
    </w:p>
    <w:p w:rsidR="008B5711" w:rsidRPr="002D3E1F" w:rsidRDefault="008B5711" w:rsidP="008B5711">
      <w:pPr>
        <w:numPr>
          <w:ilvl w:val="0"/>
          <w:numId w:val="26"/>
        </w:numPr>
        <w:suppressAutoHyphens w:val="0"/>
        <w:jc w:val="both"/>
        <w:rPr>
          <w:sz w:val="24"/>
        </w:rPr>
      </w:pPr>
      <w:r w:rsidRPr="002D3E1F">
        <w:rPr>
          <w:sz w:val="24"/>
        </w:rPr>
        <w:t>vvsu.ru/files/606A10BF-61FA-496A-9952-73B6E6D3B632.ppt</w:t>
      </w:r>
      <w:hyperlink r:id="rId16" w:history="1"/>
    </w:p>
    <w:p w:rsidR="008B5711" w:rsidRPr="002D3E1F" w:rsidRDefault="00A9237C" w:rsidP="008B5711">
      <w:pPr>
        <w:numPr>
          <w:ilvl w:val="0"/>
          <w:numId w:val="26"/>
        </w:numPr>
        <w:suppressAutoHyphens w:val="0"/>
        <w:jc w:val="both"/>
        <w:rPr>
          <w:sz w:val="24"/>
        </w:rPr>
      </w:pPr>
      <w:hyperlink r:id="rId17" w:history="1">
        <w:r w:rsidR="000E1178" w:rsidRPr="002D3E1F">
          <w:rPr>
            <w:rStyle w:val="a6"/>
            <w:color w:val="auto"/>
            <w:sz w:val="24"/>
          </w:rPr>
          <w:t>www.youtube.com/watch?v=1DJGtC1njLQ</w:t>
        </w:r>
      </w:hyperlink>
    </w:p>
    <w:p w:rsidR="008B5711" w:rsidRPr="002D3E1F" w:rsidRDefault="008B5711" w:rsidP="008B5711">
      <w:pPr>
        <w:numPr>
          <w:ilvl w:val="0"/>
          <w:numId w:val="26"/>
        </w:numPr>
        <w:suppressAutoHyphens w:val="0"/>
        <w:jc w:val="both"/>
        <w:rPr>
          <w:sz w:val="24"/>
        </w:rPr>
      </w:pPr>
      <w:r w:rsidRPr="002D3E1F">
        <w:rPr>
          <w:sz w:val="24"/>
        </w:rPr>
        <w:t>www.youtube.com/watch?v=24u3Em5Ro_k</w:t>
      </w:r>
    </w:p>
    <w:p w:rsidR="008B5711" w:rsidRPr="002D3E1F" w:rsidRDefault="00A9237C" w:rsidP="008B5711">
      <w:pPr>
        <w:numPr>
          <w:ilvl w:val="0"/>
          <w:numId w:val="26"/>
        </w:numPr>
        <w:suppressAutoHyphens w:val="0"/>
        <w:jc w:val="both"/>
        <w:rPr>
          <w:sz w:val="24"/>
        </w:rPr>
      </w:pPr>
      <w:hyperlink r:id="rId18" w:history="1">
        <w:r w:rsidR="000E1178" w:rsidRPr="002D3E1F">
          <w:rPr>
            <w:rStyle w:val="a6"/>
            <w:color w:val="auto"/>
            <w:sz w:val="24"/>
          </w:rPr>
          <w:t>www.youtube.com/watch?v=4ToUaU4vPks</w:t>
        </w:r>
      </w:hyperlink>
    </w:p>
    <w:p w:rsidR="008B5711" w:rsidRPr="002D3E1F" w:rsidRDefault="00A9237C" w:rsidP="008B5711">
      <w:pPr>
        <w:numPr>
          <w:ilvl w:val="0"/>
          <w:numId w:val="26"/>
        </w:numPr>
        <w:suppressAutoHyphens w:val="0"/>
        <w:jc w:val="both"/>
        <w:rPr>
          <w:sz w:val="24"/>
        </w:rPr>
      </w:pPr>
      <w:hyperlink r:id="rId19" w:history="1">
        <w:r w:rsidR="000E1178" w:rsidRPr="002D3E1F">
          <w:rPr>
            <w:rStyle w:val="a6"/>
            <w:color w:val="auto"/>
            <w:sz w:val="24"/>
          </w:rPr>
          <w:t>www.youtube.com/watch?v=57BpoTAId8s</w:t>
        </w:r>
      </w:hyperlink>
    </w:p>
    <w:p w:rsidR="008B5711" w:rsidRPr="002D3E1F" w:rsidRDefault="00A9237C" w:rsidP="008B5711">
      <w:pPr>
        <w:numPr>
          <w:ilvl w:val="0"/>
          <w:numId w:val="26"/>
        </w:numPr>
        <w:suppressAutoHyphens w:val="0"/>
        <w:jc w:val="both"/>
        <w:rPr>
          <w:sz w:val="24"/>
        </w:rPr>
      </w:pPr>
      <w:hyperlink r:id="rId20" w:history="1">
        <w:r w:rsidR="000E1178" w:rsidRPr="002D3E1F">
          <w:rPr>
            <w:rStyle w:val="a6"/>
            <w:color w:val="auto"/>
            <w:sz w:val="24"/>
          </w:rPr>
          <w:t>www.youtube.com/watch?v=6axH6pcuyhQ&amp;list=PLROOIV7hGpZjbf1ToXX5z2dmVAh4QHz2G</w:t>
        </w:r>
      </w:hyperlink>
    </w:p>
    <w:p w:rsidR="008B5711" w:rsidRPr="002D3E1F" w:rsidRDefault="00A9237C" w:rsidP="008B5711">
      <w:pPr>
        <w:numPr>
          <w:ilvl w:val="0"/>
          <w:numId w:val="26"/>
        </w:numPr>
        <w:suppressAutoHyphens w:val="0"/>
        <w:jc w:val="both"/>
        <w:rPr>
          <w:sz w:val="24"/>
        </w:rPr>
      </w:pPr>
      <w:hyperlink r:id="rId21" w:history="1">
        <w:r w:rsidR="000E1178" w:rsidRPr="002D3E1F">
          <w:rPr>
            <w:rStyle w:val="a6"/>
            <w:color w:val="auto"/>
            <w:sz w:val="24"/>
          </w:rPr>
          <w:t>www.youtube.com/watch?v=aY6zYCuRWr0</w:t>
        </w:r>
      </w:hyperlink>
    </w:p>
    <w:p w:rsidR="008B5711" w:rsidRPr="002D3E1F" w:rsidRDefault="008B5711" w:rsidP="008B5711">
      <w:pPr>
        <w:numPr>
          <w:ilvl w:val="0"/>
          <w:numId w:val="26"/>
        </w:numPr>
        <w:suppressAutoHyphens w:val="0"/>
        <w:jc w:val="both"/>
        <w:rPr>
          <w:sz w:val="24"/>
        </w:rPr>
      </w:pPr>
      <w:r w:rsidRPr="002D3E1F">
        <w:rPr>
          <w:sz w:val="24"/>
        </w:rPr>
        <w:t>www.youtube.com/watch?v=cpSOv17OjMY&amp;index=17&amp;list=PLfeNPtL-aoavLTWo_UMtQgneBpnmyyqH-</w:t>
      </w:r>
    </w:p>
    <w:p w:rsidR="008B5711" w:rsidRPr="002D3E1F" w:rsidRDefault="00A9237C" w:rsidP="008B5711">
      <w:pPr>
        <w:numPr>
          <w:ilvl w:val="0"/>
          <w:numId w:val="26"/>
        </w:numPr>
        <w:suppressAutoHyphens w:val="0"/>
        <w:jc w:val="both"/>
        <w:rPr>
          <w:sz w:val="24"/>
        </w:rPr>
      </w:pPr>
      <w:hyperlink r:id="rId22" w:history="1">
        <w:r w:rsidR="008B5711" w:rsidRPr="002D3E1F">
          <w:rPr>
            <w:sz w:val="24"/>
          </w:rPr>
          <w:t>www.youtube.com/watch?v=CuOLQT9P11I&amp;index=2&amp;list=PLROOIV7hGpZjbf1ToXX5z2dmVAh4QHz2G</w:t>
        </w:r>
      </w:hyperlink>
    </w:p>
    <w:p w:rsidR="008B5711" w:rsidRPr="002D3E1F" w:rsidRDefault="00A9237C" w:rsidP="008B5711">
      <w:pPr>
        <w:numPr>
          <w:ilvl w:val="0"/>
          <w:numId w:val="26"/>
        </w:numPr>
        <w:suppressAutoHyphens w:val="0"/>
        <w:jc w:val="both"/>
        <w:rPr>
          <w:sz w:val="24"/>
        </w:rPr>
      </w:pPr>
      <w:hyperlink r:id="rId23" w:history="1">
        <w:r w:rsidR="008B5711" w:rsidRPr="002D3E1F">
          <w:rPr>
            <w:sz w:val="24"/>
          </w:rPr>
          <w:t>www.youtube.com/watch?v=d_Mt6q8no88</w:t>
        </w:r>
      </w:hyperlink>
    </w:p>
    <w:p w:rsidR="008B5711" w:rsidRPr="002D3E1F" w:rsidRDefault="00A9237C" w:rsidP="008B5711">
      <w:pPr>
        <w:numPr>
          <w:ilvl w:val="0"/>
          <w:numId w:val="26"/>
        </w:numPr>
        <w:tabs>
          <w:tab w:val="clear" w:pos="360"/>
        </w:tabs>
        <w:suppressAutoHyphens w:val="0"/>
        <w:jc w:val="both"/>
        <w:rPr>
          <w:sz w:val="24"/>
        </w:rPr>
      </w:pPr>
      <w:hyperlink r:id="rId24" w:history="1">
        <w:r w:rsidR="008B5711" w:rsidRPr="002D3E1F">
          <w:rPr>
            <w:sz w:val="24"/>
          </w:rPr>
          <w:t>www.youtube.com/watch?v=dFl3Cfw12bo&amp;list=PLfeNPtL-aoavLTWo_UMtQgneBpnmyyqH-</w:t>
        </w:r>
      </w:hyperlink>
    </w:p>
    <w:p w:rsidR="008B5711" w:rsidRPr="002D3E1F" w:rsidRDefault="00A9237C" w:rsidP="008B5711">
      <w:pPr>
        <w:numPr>
          <w:ilvl w:val="0"/>
          <w:numId w:val="26"/>
        </w:numPr>
        <w:suppressAutoHyphens w:val="0"/>
        <w:jc w:val="both"/>
        <w:rPr>
          <w:sz w:val="24"/>
        </w:rPr>
      </w:pPr>
      <w:hyperlink r:id="rId25" w:history="1">
        <w:r w:rsidR="008B5711" w:rsidRPr="002D3E1F">
          <w:rPr>
            <w:sz w:val="24"/>
          </w:rPr>
          <w:t>www.youtube.com/watch?v=dI3RxVIdTLk</w:t>
        </w:r>
      </w:hyperlink>
    </w:p>
    <w:p w:rsidR="008B5711" w:rsidRPr="002D3E1F" w:rsidRDefault="00A9237C" w:rsidP="008B5711">
      <w:pPr>
        <w:numPr>
          <w:ilvl w:val="0"/>
          <w:numId w:val="26"/>
        </w:numPr>
        <w:suppressAutoHyphens w:val="0"/>
        <w:jc w:val="both"/>
        <w:rPr>
          <w:sz w:val="24"/>
        </w:rPr>
      </w:pPr>
      <w:hyperlink r:id="rId26" w:history="1">
        <w:r w:rsidR="008B5711" w:rsidRPr="002D3E1F">
          <w:rPr>
            <w:sz w:val="24"/>
          </w:rPr>
          <w:t>www.youtube.com/watch?v=Gn6QiK2T1Mo</w:t>
        </w:r>
      </w:hyperlink>
    </w:p>
    <w:p w:rsidR="008B5711" w:rsidRPr="002D3E1F" w:rsidRDefault="008B5711" w:rsidP="008B5711">
      <w:pPr>
        <w:numPr>
          <w:ilvl w:val="0"/>
          <w:numId w:val="26"/>
        </w:numPr>
        <w:suppressAutoHyphens w:val="0"/>
        <w:jc w:val="both"/>
        <w:rPr>
          <w:sz w:val="24"/>
        </w:rPr>
      </w:pPr>
      <w:r w:rsidRPr="002D3E1F">
        <w:rPr>
          <w:sz w:val="24"/>
        </w:rPr>
        <w:t>www.youtube.com/watch?v=hVG9jmA4FBU&amp;list=PLROOIV7hGpZjbf1ToXX5z2dmVAh4QHz2G&amp;index=7</w:t>
      </w:r>
    </w:p>
    <w:p w:rsidR="008B5711" w:rsidRPr="002D3E1F" w:rsidRDefault="008B5711" w:rsidP="008B5711">
      <w:pPr>
        <w:numPr>
          <w:ilvl w:val="0"/>
          <w:numId w:val="26"/>
        </w:numPr>
        <w:suppressAutoHyphens w:val="0"/>
        <w:jc w:val="both"/>
        <w:rPr>
          <w:sz w:val="24"/>
        </w:rPr>
      </w:pPr>
      <w:r w:rsidRPr="002D3E1F">
        <w:rPr>
          <w:sz w:val="24"/>
        </w:rPr>
        <w:t>www.youtube.com/watch?v=K1zYN06xcd4</w:t>
      </w:r>
    </w:p>
    <w:p w:rsidR="008B5711" w:rsidRPr="002D3E1F" w:rsidRDefault="00A9237C" w:rsidP="008B5711">
      <w:pPr>
        <w:numPr>
          <w:ilvl w:val="0"/>
          <w:numId w:val="26"/>
        </w:numPr>
        <w:suppressAutoHyphens w:val="0"/>
        <w:jc w:val="both"/>
        <w:rPr>
          <w:sz w:val="24"/>
        </w:rPr>
      </w:pPr>
      <w:hyperlink r:id="rId27" w:history="1">
        <w:r w:rsidR="008B5711" w:rsidRPr="002D3E1F">
          <w:rPr>
            <w:sz w:val="24"/>
          </w:rPr>
          <w:t>www.youtube.com/watch?v=No35jbmP-H0</w:t>
        </w:r>
      </w:hyperlink>
    </w:p>
    <w:p w:rsidR="008B5711" w:rsidRPr="002D3E1F" w:rsidRDefault="00A9237C" w:rsidP="008B5711">
      <w:pPr>
        <w:numPr>
          <w:ilvl w:val="0"/>
          <w:numId w:val="26"/>
        </w:numPr>
        <w:suppressAutoHyphens w:val="0"/>
        <w:jc w:val="both"/>
        <w:rPr>
          <w:sz w:val="24"/>
        </w:rPr>
      </w:pPr>
      <w:hyperlink r:id="rId28" w:history="1">
        <w:r w:rsidR="008B5711" w:rsidRPr="002D3E1F">
          <w:rPr>
            <w:sz w:val="24"/>
          </w:rPr>
          <w:t>www.youtube.com/watch?v=O21o_Ogohg4</w:t>
        </w:r>
      </w:hyperlink>
    </w:p>
    <w:p w:rsidR="008B5711" w:rsidRPr="002D3E1F" w:rsidRDefault="00A9237C" w:rsidP="008B5711">
      <w:pPr>
        <w:numPr>
          <w:ilvl w:val="0"/>
          <w:numId w:val="26"/>
        </w:numPr>
        <w:suppressAutoHyphens w:val="0"/>
        <w:jc w:val="both"/>
        <w:rPr>
          <w:sz w:val="24"/>
        </w:rPr>
      </w:pPr>
      <w:hyperlink r:id="rId29" w:history="1">
        <w:r w:rsidR="008B5711" w:rsidRPr="002D3E1F">
          <w:rPr>
            <w:sz w:val="24"/>
          </w:rPr>
          <w:t>www.youtube.com/watch?v=OI232JSDwDg&amp;index=6&amp;list=PLROOIV7hGpZjbf1ToXX5z2dmVAh4QHz2G</w:t>
        </w:r>
      </w:hyperlink>
    </w:p>
    <w:p w:rsidR="008B5711" w:rsidRPr="002D3E1F" w:rsidRDefault="00A9237C" w:rsidP="008B5711">
      <w:pPr>
        <w:numPr>
          <w:ilvl w:val="0"/>
          <w:numId w:val="26"/>
        </w:numPr>
        <w:suppressAutoHyphens w:val="0"/>
        <w:jc w:val="both"/>
        <w:rPr>
          <w:sz w:val="24"/>
        </w:rPr>
      </w:pPr>
      <w:hyperlink r:id="rId30" w:history="1">
        <w:r w:rsidR="008B5711" w:rsidRPr="002D3E1F">
          <w:rPr>
            <w:sz w:val="24"/>
          </w:rPr>
          <w:t>www.youtube.com/watch?v=oiDvNs15tkE</w:t>
        </w:r>
      </w:hyperlink>
    </w:p>
    <w:p w:rsidR="008B5711" w:rsidRPr="002D3E1F" w:rsidRDefault="00A9237C" w:rsidP="008B5711">
      <w:pPr>
        <w:numPr>
          <w:ilvl w:val="0"/>
          <w:numId w:val="26"/>
        </w:numPr>
        <w:suppressAutoHyphens w:val="0"/>
        <w:jc w:val="both"/>
        <w:rPr>
          <w:sz w:val="24"/>
        </w:rPr>
      </w:pPr>
      <w:hyperlink r:id="rId31" w:history="1">
        <w:r w:rsidR="008B5711" w:rsidRPr="002D3E1F">
          <w:rPr>
            <w:sz w:val="24"/>
          </w:rPr>
          <w:t>www.youtube.com/watch?v=r-VmxJQFMq8&amp;list=PLROOIV7hGpZjbf1ToXX5z2dmVAh4QHz2G&amp;index=3</w:t>
        </w:r>
      </w:hyperlink>
    </w:p>
    <w:p w:rsidR="008B5711" w:rsidRPr="002D3E1F" w:rsidRDefault="00A9237C" w:rsidP="008B5711">
      <w:pPr>
        <w:numPr>
          <w:ilvl w:val="0"/>
          <w:numId w:val="26"/>
        </w:numPr>
        <w:suppressAutoHyphens w:val="0"/>
        <w:jc w:val="both"/>
        <w:rPr>
          <w:sz w:val="24"/>
        </w:rPr>
      </w:pPr>
      <w:hyperlink r:id="rId32" w:history="1">
        <w:r w:rsidR="008B5711" w:rsidRPr="002D3E1F">
          <w:rPr>
            <w:sz w:val="24"/>
          </w:rPr>
          <w:t>www.youtube.com/watch?v=rXlyYFXyfIM</w:t>
        </w:r>
      </w:hyperlink>
    </w:p>
    <w:p w:rsidR="008B5711" w:rsidRPr="002D3E1F" w:rsidRDefault="00A9237C" w:rsidP="008B5711">
      <w:pPr>
        <w:numPr>
          <w:ilvl w:val="0"/>
          <w:numId w:val="26"/>
        </w:numPr>
        <w:suppressAutoHyphens w:val="0"/>
        <w:jc w:val="both"/>
        <w:rPr>
          <w:sz w:val="24"/>
        </w:rPr>
      </w:pPr>
      <w:hyperlink r:id="rId33" w:history="1">
        <w:r w:rsidR="008B5711" w:rsidRPr="002D3E1F">
          <w:rPr>
            <w:sz w:val="24"/>
          </w:rPr>
          <w:t>www.youtube.com/watch?v=tOpkd_19Sk4</w:t>
        </w:r>
      </w:hyperlink>
    </w:p>
    <w:p w:rsidR="008B5711" w:rsidRPr="002D3E1F" w:rsidRDefault="00A9237C" w:rsidP="008B5711">
      <w:pPr>
        <w:numPr>
          <w:ilvl w:val="0"/>
          <w:numId w:val="26"/>
        </w:numPr>
        <w:suppressAutoHyphens w:val="0"/>
        <w:jc w:val="both"/>
        <w:rPr>
          <w:sz w:val="24"/>
        </w:rPr>
      </w:pPr>
      <w:hyperlink r:id="rId34" w:history="1">
        <w:r w:rsidR="008B5711" w:rsidRPr="002D3E1F">
          <w:rPr>
            <w:sz w:val="24"/>
          </w:rPr>
          <w:t>www.youtube.com/watch?v=XpxnW2k4X_Y&amp;index=4&amp;list=PLROOIV7hGpZjbf1ToXX5z2dmVAh4QHz2G</w:t>
        </w:r>
      </w:hyperlink>
    </w:p>
    <w:p w:rsidR="008B5711" w:rsidRPr="002D3E1F" w:rsidRDefault="008B5711" w:rsidP="008B5711">
      <w:pPr>
        <w:numPr>
          <w:ilvl w:val="0"/>
          <w:numId w:val="26"/>
        </w:numPr>
        <w:suppressAutoHyphens w:val="0"/>
        <w:jc w:val="both"/>
        <w:rPr>
          <w:sz w:val="24"/>
        </w:rPr>
      </w:pPr>
      <w:r w:rsidRPr="002D3E1F">
        <w:rPr>
          <w:sz w:val="24"/>
        </w:rPr>
        <w:t>Закон Ципфа www.youtube.com/watch?v=8pv3ayy1UlY</w:t>
      </w:r>
    </w:p>
    <w:sectPr w:rsidR="008B5711" w:rsidRPr="002D3E1F" w:rsidSect="00F824AE">
      <w:footerReference w:type="default" r:id="rId35"/>
      <w:pgSz w:w="11906" w:h="16838"/>
      <w:pgMar w:top="454" w:right="567" w:bottom="1134" w:left="1134" w:header="709" w:footer="70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0F4" w:rsidRDefault="00E620F4">
      <w:r>
        <w:separator/>
      </w:r>
    </w:p>
  </w:endnote>
  <w:endnote w:type="continuationSeparator" w:id="0">
    <w:p w:rsidR="00E620F4" w:rsidRDefault="00E62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OpenSymbol">
    <w:altName w:val="Arial Unicode MS"/>
    <w:charset w:val="02"/>
    <w:family w:val="auto"/>
    <w:pitch w:val="default"/>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24AE" w:rsidRDefault="00F824AE">
    <w:pPr>
      <w:pStyle w:val="af6"/>
      <w:jc w:val="right"/>
    </w:pPr>
    <w:r>
      <w:fldChar w:fldCharType="begin"/>
    </w:r>
    <w:r>
      <w:instrText>PAGE   \* MERGEFORMAT</w:instrText>
    </w:r>
    <w:r>
      <w:fldChar w:fldCharType="separate"/>
    </w:r>
    <w:r w:rsidR="00A9237C" w:rsidRPr="00A9237C">
      <w:rPr>
        <w:noProof/>
        <w:lang w:val="ru-RU"/>
      </w:rPr>
      <w:t>7</w:t>
    </w:r>
    <w:r>
      <w:fldChar w:fldCharType="end"/>
    </w:r>
  </w:p>
  <w:p w:rsidR="00F824AE" w:rsidRDefault="00F824AE">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0F4" w:rsidRDefault="00E620F4">
      <w:r>
        <w:separator/>
      </w:r>
    </w:p>
  </w:footnote>
  <w:footnote w:type="continuationSeparator" w:id="0">
    <w:p w:rsidR="00E620F4" w:rsidRDefault="00E620F4">
      <w:r>
        <w:continuationSeparator/>
      </w:r>
    </w:p>
  </w:footnote>
  <w:footnote w:id="1">
    <w:p w:rsidR="00FA5FA2" w:rsidRDefault="00FA5FA2">
      <w:pPr>
        <w:pStyle w:val="af2"/>
        <w:rPr>
          <w:b/>
          <w:bCs/>
          <w:sz w:val="22"/>
          <w:szCs w:val="22"/>
        </w:rPr>
      </w:pPr>
      <w:r>
        <w:rPr>
          <w:rStyle w:val="a4"/>
        </w:rPr>
        <w:footnoteRef/>
      </w:r>
      <w:r>
        <w:rPr>
          <w:b/>
          <w:bCs/>
          <w:sz w:val="22"/>
          <w:szCs w:val="22"/>
        </w:rPr>
        <w:tab/>
        <w:t xml:space="preserve"> Загальна кількість годин, відведених на дану дисципліну згідно навчального плану.</w:t>
      </w:r>
    </w:p>
  </w:footnote>
  <w:footnote w:id="2">
    <w:p w:rsidR="00FA5FA2" w:rsidRDefault="00FA5FA2">
      <w:pPr>
        <w:pStyle w:val="af2"/>
        <w:rPr>
          <w:b/>
          <w:bCs/>
          <w:i/>
          <w:iCs/>
          <w:sz w:val="22"/>
          <w:szCs w:val="22"/>
        </w:rPr>
      </w:pPr>
      <w:r>
        <w:rPr>
          <w:rStyle w:val="a4"/>
        </w:rPr>
        <w:footnoteRef/>
      </w:r>
      <w:r>
        <w:tab/>
        <w:t xml:space="preserve"> </w:t>
      </w:r>
      <w:r>
        <w:rPr>
          <w:b/>
          <w:bCs/>
          <w:i/>
          <w:iCs/>
          <w:sz w:val="22"/>
          <w:szCs w:val="22"/>
        </w:rPr>
        <w:t>В тому числі Інтернет ресурси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0"/>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03"/>
    <w:multiLevelType w:val="singleLevel"/>
    <w:tmpl w:val="00000003"/>
    <w:name w:val="WW8Num13"/>
    <w:lvl w:ilvl="0">
      <w:start w:val="1"/>
      <w:numFmt w:val="decimal"/>
      <w:lvlText w:val="%1."/>
      <w:lvlJc w:val="left"/>
      <w:pPr>
        <w:tabs>
          <w:tab w:val="num" w:pos="0"/>
        </w:tabs>
        <w:ind w:left="927" w:hanging="360"/>
      </w:pPr>
    </w:lvl>
  </w:abstractNum>
  <w:abstractNum w:abstractNumId="3" w15:restartNumberingAfterBreak="0">
    <w:nsid w:val="00000004"/>
    <w:multiLevelType w:val="singleLevel"/>
    <w:tmpl w:val="00000004"/>
    <w:name w:val="WW8Num18"/>
    <w:lvl w:ilvl="0">
      <w:start w:val="1"/>
      <w:numFmt w:val="decimal"/>
      <w:lvlText w:val="%1."/>
      <w:lvlJc w:val="left"/>
      <w:pPr>
        <w:tabs>
          <w:tab w:val="num" w:pos="0"/>
        </w:tabs>
        <w:ind w:left="927" w:hanging="360"/>
      </w:pPr>
    </w:lvl>
  </w:abstractNum>
  <w:abstractNum w:abstractNumId="4" w15:restartNumberingAfterBreak="0">
    <w:nsid w:val="00091585"/>
    <w:multiLevelType w:val="hybridMultilevel"/>
    <w:tmpl w:val="90A6B57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 w15:restartNumberingAfterBreak="0">
    <w:nsid w:val="069D6280"/>
    <w:multiLevelType w:val="hybridMultilevel"/>
    <w:tmpl w:val="1366871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15:restartNumberingAfterBreak="0">
    <w:nsid w:val="08F25162"/>
    <w:multiLevelType w:val="hybridMultilevel"/>
    <w:tmpl w:val="B1F0D14E"/>
    <w:lvl w:ilvl="0" w:tplc="0409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13C8223A"/>
    <w:multiLevelType w:val="hybridMultilevel"/>
    <w:tmpl w:val="61CA20B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8" w15:restartNumberingAfterBreak="0">
    <w:nsid w:val="15FF128D"/>
    <w:multiLevelType w:val="hybridMultilevel"/>
    <w:tmpl w:val="CA20CF04"/>
    <w:lvl w:ilvl="0" w:tplc="0409000F">
      <w:start w:val="1"/>
      <w:numFmt w:val="decimal"/>
      <w:lvlText w:val="%1."/>
      <w:lvlJc w:val="left"/>
      <w:pPr>
        <w:tabs>
          <w:tab w:val="num" w:pos="360"/>
        </w:tabs>
        <w:ind w:left="360" w:hanging="360"/>
      </w:pPr>
      <w:rPr>
        <w:rFonts w:cs="Times New Roman"/>
      </w:rPr>
    </w:lvl>
    <w:lvl w:ilvl="1" w:tplc="0422000F">
      <w:start w:val="1"/>
      <w:numFmt w:val="decimal"/>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9" w15:restartNumberingAfterBreak="0">
    <w:nsid w:val="24D36B44"/>
    <w:multiLevelType w:val="hybridMultilevel"/>
    <w:tmpl w:val="991417D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25904199"/>
    <w:multiLevelType w:val="hybridMultilevel"/>
    <w:tmpl w:val="72F6BCE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15:restartNumberingAfterBreak="0">
    <w:nsid w:val="28A866E4"/>
    <w:multiLevelType w:val="hybridMultilevel"/>
    <w:tmpl w:val="261437E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3964BB"/>
    <w:multiLevelType w:val="hybridMultilevel"/>
    <w:tmpl w:val="2C008104"/>
    <w:lvl w:ilvl="0" w:tplc="0409000F">
      <w:start w:val="1"/>
      <w:numFmt w:val="decimal"/>
      <w:lvlText w:val="%1."/>
      <w:lvlJc w:val="left"/>
      <w:pPr>
        <w:tabs>
          <w:tab w:val="num" w:pos="1428"/>
        </w:tabs>
        <w:ind w:left="1428" w:hanging="360"/>
      </w:pPr>
      <w:rPr>
        <w:rFonts w:cs="Times New Roman"/>
      </w:rPr>
    </w:lvl>
    <w:lvl w:ilvl="1" w:tplc="04220019" w:tentative="1">
      <w:start w:val="1"/>
      <w:numFmt w:val="lowerLetter"/>
      <w:lvlText w:val="%2."/>
      <w:lvlJc w:val="left"/>
      <w:pPr>
        <w:tabs>
          <w:tab w:val="num" w:pos="2148"/>
        </w:tabs>
        <w:ind w:left="2148" w:hanging="360"/>
      </w:pPr>
    </w:lvl>
    <w:lvl w:ilvl="2" w:tplc="0422001B" w:tentative="1">
      <w:start w:val="1"/>
      <w:numFmt w:val="lowerRoman"/>
      <w:lvlText w:val="%3."/>
      <w:lvlJc w:val="right"/>
      <w:pPr>
        <w:tabs>
          <w:tab w:val="num" w:pos="2868"/>
        </w:tabs>
        <w:ind w:left="2868" w:hanging="180"/>
      </w:pPr>
    </w:lvl>
    <w:lvl w:ilvl="3" w:tplc="0422000F" w:tentative="1">
      <w:start w:val="1"/>
      <w:numFmt w:val="decimal"/>
      <w:lvlText w:val="%4."/>
      <w:lvlJc w:val="left"/>
      <w:pPr>
        <w:tabs>
          <w:tab w:val="num" w:pos="3588"/>
        </w:tabs>
        <w:ind w:left="3588" w:hanging="360"/>
      </w:pPr>
    </w:lvl>
    <w:lvl w:ilvl="4" w:tplc="04220019" w:tentative="1">
      <w:start w:val="1"/>
      <w:numFmt w:val="lowerLetter"/>
      <w:lvlText w:val="%5."/>
      <w:lvlJc w:val="left"/>
      <w:pPr>
        <w:tabs>
          <w:tab w:val="num" w:pos="4308"/>
        </w:tabs>
        <w:ind w:left="4308" w:hanging="360"/>
      </w:pPr>
    </w:lvl>
    <w:lvl w:ilvl="5" w:tplc="0422001B" w:tentative="1">
      <w:start w:val="1"/>
      <w:numFmt w:val="lowerRoman"/>
      <w:lvlText w:val="%6."/>
      <w:lvlJc w:val="right"/>
      <w:pPr>
        <w:tabs>
          <w:tab w:val="num" w:pos="5028"/>
        </w:tabs>
        <w:ind w:left="5028" w:hanging="180"/>
      </w:pPr>
    </w:lvl>
    <w:lvl w:ilvl="6" w:tplc="0422000F" w:tentative="1">
      <w:start w:val="1"/>
      <w:numFmt w:val="decimal"/>
      <w:lvlText w:val="%7."/>
      <w:lvlJc w:val="left"/>
      <w:pPr>
        <w:tabs>
          <w:tab w:val="num" w:pos="5748"/>
        </w:tabs>
        <w:ind w:left="5748" w:hanging="360"/>
      </w:pPr>
    </w:lvl>
    <w:lvl w:ilvl="7" w:tplc="04220019" w:tentative="1">
      <w:start w:val="1"/>
      <w:numFmt w:val="lowerLetter"/>
      <w:lvlText w:val="%8."/>
      <w:lvlJc w:val="left"/>
      <w:pPr>
        <w:tabs>
          <w:tab w:val="num" w:pos="6468"/>
        </w:tabs>
        <w:ind w:left="6468" w:hanging="360"/>
      </w:pPr>
    </w:lvl>
    <w:lvl w:ilvl="8" w:tplc="0422001B" w:tentative="1">
      <w:start w:val="1"/>
      <w:numFmt w:val="lowerRoman"/>
      <w:lvlText w:val="%9."/>
      <w:lvlJc w:val="right"/>
      <w:pPr>
        <w:tabs>
          <w:tab w:val="num" w:pos="7188"/>
        </w:tabs>
        <w:ind w:left="7188" w:hanging="180"/>
      </w:pPr>
    </w:lvl>
  </w:abstractNum>
  <w:abstractNum w:abstractNumId="13" w15:restartNumberingAfterBreak="0">
    <w:nsid w:val="4A6002C4"/>
    <w:multiLevelType w:val="hybridMultilevel"/>
    <w:tmpl w:val="7FECDF46"/>
    <w:lvl w:ilvl="0" w:tplc="0409000F">
      <w:start w:val="1"/>
      <w:numFmt w:val="decimal"/>
      <w:lvlText w:val="%1."/>
      <w:lvlJc w:val="left"/>
      <w:pPr>
        <w:tabs>
          <w:tab w:val="num" w:pos="720"/>
        </w:tabs>
        <w:ind w:left="720" w:hanging="360"/>
      </w:pPr>
      <w:rPr>
        <w:rFonts w:cs="Times New Roman"/>
      </w:rPr>
    </w:lvl>
    <w:lvl w:ilvl="1" w:tplc="0422000F">
      <w:start w:val="1"/>
      <w:numFmt w:val="decimal"/>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15:restartNumberingAfterBreak="0">
    <w:nsid w:val="4C3B46A9"/>
    <w:multiLevelType w:val="hybridMultilevel"/>
    <w:tmpl w:val="05DAB96C"/>
    <w:lvl w:ilvl="0" w:tplc="0409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15:restartNumberingAfterBreak="0">
    <w:nsid w:val="57B57136"/>
    <w:multiLevelType w:val="hybridMultilevel"/>
    <w:tmpl w:val="D0C0CB00"/>
    <w:lvl w:ilvl="0" w:tplc="E1B687D6">
      <w:start w:val="1"/>
      <w:numFmt w:val="decimal"/>
      <w:lvlText w:val="%1."/>
      <w:lvlJc w:val="left"/>
      <w:pPr>
        <w:tabs>
          <w:tab w:val="num" w:pos="360"/>
        </w:tabs>
        <w:ind w:left="36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1402FEA"/>
    <w:multiLevelType w:val="hybridMultilevel"/>
    <w:tmpl w:val="CA20CF04"/>
    <w:lvl w:ilvl="0" w:tplc="0409000F">
      <w:start w:val="1"/>
      <w:numFmt w:val="decimal"/>
      <w:lvlText w:val="%1."/>
      <w:lvlJc w:val="left"/>
      <w:pPr>
        <w:tabs>
          <w:tab w:val="num" w:pos="360"/>
        </w:tabs>
        <w:ind w:left="360" w:hanging="360"/>
      </w:pPr>
      <w:rPr>
        <w:rFonts w:cs="Times New Roman"/>
      </w:rPr>
    </w:lvl>
    <w:lvl w:ilvl="1" w:tplc="0422000F">
      <w:start w:val="1"/>
      <w:numFmt w:val="decimal"/>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7" w15:restartNumberingAfterBreak="0">
    <w:nsid w:val="62825658"/>
    <w:multiLevelType w:val="hybridMultilevel"/>
    <w:tmpl w:val="DE343362"/>
    <w:lvl w:ilvl="0" w:tplc="C1AA17F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3B67B54"/>
    <w:multiLevelType w:val="hybridMultilevel"/>
    <w:tmpl w:val="FCE2FB0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9" w15:restartNumberingAfterBreak="0">
    <w:nsid w:val="6686028C"/>
    <w:multiLevelType w:val="hybridMultilevel"/>
    <w:tmpl w:val="1292C5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BEA35C8"/>
    <w:multiLevelType w:val="hybridMultilevel"/>
    <w:tmpl w:val="D9FE8972"/>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1" w15:restartNumberingAfterBreak="0">
    <w:nsid w:val="703F6AB4"/>
    <w:multiLevelType w:val="hybridMultilevel"/>
    <w:tmpl w:val="B1EAFD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9F75ABD"/>
    <w:multiLevelType w:val="hybridMultilevel"/>
    <w:tmpl w:val="BA4ED9C0"/>
    <w:lvl w:ilvl="0" w:tplc="C89C889A">
      <w:start w:val="1"/>
      <w:numFmt w:val="decimal"/>
      <w:lvlText w:val="%1."/>
      <w:lvlJc w:val="left"/>
      <w:pPr>
        <w:tabs>
          <w:tab w:val="num" w:pos="360"/>
        </w:tabs>
        <w:ind w:left="36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B216DE1"/>
    <w:multiLevelType w:val="hybridMultilevel"/>
    <w:tmpl w:val="2FF0723E"/>
    <w:lvl w:ilvl="0" w:tplc="00000004">
      <w:start w:val="1"/>
      <w:numFmt w:val="decimal"/>
      <w:lvlText w:val="%1."/>
      <w:lvlJc w:val="left"/>
      <w:pPr>
        <w:tabs>
          <w:tab w:val="num" w:pos="360"/>
        </w:tabs>
        <w:ind w:left="360" w:hanging="360"/>
      </w:pPr>
    </w:lvl>
    <w:lvl w:ilvl="1" w:tplc="0422000F">
      <w:start w:val="1"/>
      <w:numFmt w:val="decimal"/>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2"/>
  </w:num>
  <w:num w:numId="4">
    <w:abstractNumId w:val="3"/>
  </w:num>
  <w:num w:numId="5">
    <w:abstractNumId w:val="0"/>
  </w:num>
  <w:num w:numId="6">
    <w:abstractNumId w:val="9"/>
  </w:num>
  <w:num w:numId="7">
    <w:abstractNumId w:val="21"/>
  </w:num>
  <w:num w:numId="8">
    <w:abstractNumId w:val="17"/>
  </w:num>
  <w:num w:numId="9">
    <w:abstractNumId w:val="19"/>
  </w:num>
  <w:num w:numId="10">
    <w:abstractNumId w:val="8"/>
  </w:num>
  <w:num w:numId="11">
    <w:abstractNumId w:val="16"/>
  </w:num>
  <w:num w:numId="12">
    <w:abstractNumId w:val="23"/>
  </w:num>
  <w:num w:numId="13">
    <w:abstractNumId w:val="0"/>
  </w:num>
  <w:num w:numId="14">
    <w:abstractNumId w:val="18"/>
  </w:num>
  <w:num w:numId="15">
    <w:abstractNumId w:val="11"/>
  </w:num>
  <w:num w:numId="16">
    <w:abstractNumId w:val="6"/>
  </w:num>
  <w:num w:numId="17">
    <w:abstractNumId w:val="14"/>
  </w:num>
  <w:num w:numId="18">
    <w:abstractNumId w:val="13"/>
  </w:num>
  <w:num w:numId="19">
    <w:abstractNumId w:val="22"/>
  </w:num>
  <w:num w:numId="20">
    <w:abstractNumId w:val="7"/>
  </w:num>
  <w:num w:numId="21">
    <w:abstractNumId w:val="5"/>
  </w:num>
  <w:num w:numId="22">
    <w:abstractNumId w:val="20"/>
  </w:num>
  <w:num w:numId="23">
    <w:abstractNumId w:val="10"/>
  </w:num>
  <w:num w:numId="24">
    <w:abstractNumId w:val="4"/>
  </w:num>
  <w:num w:numId="25">
    <w:abstractNumId w:val="12"/>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C7F"/>
    <w:rsid w:val="00001D94"/>
    <w:rsid w:val="00003D81"/>
    <w:rsid w:val="000158C4"/>
    <w:rsid w:val="000166BA"/>
    <w:rsid w:val="0001728E"/>
    <w:rsid w:val="00022BEB"/>
    <w:rsid w:val="00033006"/>
    <w:rsid w:val="0005493D"/>
    <w:rsid w:val="00072D5A"/>
    <w:rsid w:val="00076840"/>
    <w:rsid w:val="000A34F7"/>
    <w:rsid w:val="000B1A89"/>
    <w:rsid w:val="000D5CFA"/>
    <w:rsid w:val="000E1178"/>
    <w:rsid w:val="000F1293"/>
    <w:rsid w:val="001056B5"/>
    <w:rsid w:val="00112FED"/>
    <w:rsid w:val="001321B0"/>
    <w:rsid w:val="001444C2"/>
    <w:rsid w:val="001A7D16"/>
    <w:rsid w:val="001B2BAC"/>
    <w:rsid w:val="001C0EB2"/>
    <w:rsid w:val="00231532"/>
    <w:rsid w:val="002965D8"/>
    <w:rsid w:val="002C529F"/>
    <w:rsid w:val="002D3E1F"/>
    <w:rsid w:val="002F7E1B"/>
    <w:rsid w:val="00312307"/>
    <w:rsid w:val="003257F4"/>
    <w:rsid w:val="0035001B"/>
    <w:rsid w:val="003F3495"/>
    <w:rsid w:val="00430190"/>
    <w:rsid w:val="00490103"/>
    <w:rsid w:val="004B6802"/>
    <w:rsid w:val="00502CD3"/>
    <w:rsid w:val="005B7864"/>
    <w:rsid w:val="005C7EC2"/>
    <w:rsid w:val="00603C7F"/>
    <w:rsid w:val="006444CD"/>
    <w:rsid w:val="006B5C03"/>
    <w:rsid w:val="006D14FD"/>
    <w:rsid w:val="006D6496"/>
    <w:rsid w:val="00711392"/>
    <w:rsid w:val="007640E3"/>
    <w:rsid w:val="007B44B8"/>
    <w:rsid w:val="007D0586"/>
    <w:rsid w:val="007F0884"/>
    <w:rsid w:val="007F2DCD"/>
    <w:rsid w:val="008B5711"/>
    <w:rsid w:val="008F4694"/>
    <w:rsid w:val="00917F6B"/>
    <w:rsid w:val="00921A23"/>
    <w:rsid w:val="009522C0"/>
    <w:rsid w:val="00975FB2"/>
    <w:rsid w:val="0098424D"/>
    <w:rsid w:val="00987E21"/>
    <w:rsid w:val="009B0B7C"/>
    <w:rsid w:val="009C311E"/>
    <w:rsid w:val="00A11CC1"/>
    <w:rsid w:val="00A7043D"/>
    <w:rsid w:val="00A75C8A"/>
    <w:rsid w:val="00A9237C"/>
    <w:rsid w:val="00AA54E7"/>
    <w:rsid w:val="00AA566B"/>
    <w:rsid w:val="00AA5EED"/>
    <w:rsid w:val="00AC1EBC"/>
    <w:rsid w:val="00B51495"/>
    <w:rsid w:val="00B63823"/>
    <w:rsid w:val="00B67B13"/>
    <w:rsid w:val="00B80889"/>
    <w:rsid w:val="00BC2877"/>
    <w:rsid w:val="00BD0EDC"/>
    <w:rsid w:val="00BD114E"/>
    <w:rsid w:val="00C1090F"/>
    <w:rsid w:val="00C235DC"/>
    <w:rsid w:val="00C550A7"/>
    <w:rsid w:val="00C73BAF"/>
    <w:rsid w:val="00CB7791"/>
    <w:rsid w:val="00CC3DA8"/>
    <w:rsid w:val="00CD2124"/>
    <w:rsid w:val="00D17B0D"/>
    <w:rsid w:val="00D42E0C"/>
    <w:rsid w:val="00D85DB1"/>
    <w:rsid w:val="00DC2AF8"/>
    <w:rsid w:val="00DD7CAF"/>
    <w:rsid w:val="00E11876"/>
    <w:rsid w:val="00E620F4"/>
    <w:rsid w:val="00E91413"/>
    <w:rsid w:val="00EA2AE8"/>
    <w:rsid w:val="00EC2691"/>
    <w:rsid w:val="00ED27F0"/>
    <w:rsid w:val="00EF2BAA"/>
    <w:rsid w:val="00F00B88"/>
    <w:rsid w:val="00F163AA"/>
    <w:rsid w:val="00F30E30"/>
    <w:rsid w:val="00F824AE"/>
    <w:rsid w:val="00F90465"/>
    <w:rsid w:val="00F95E9C"/>
    <w:rsid w:val="00FA5FA2"/>
    <w:rsid w:val="00FC29DF"/>
    <w:rsid w:val="00FC50F3"/>
    <w:rsid w:val="00FF1C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55CF0A6D-D143-4F84-B0EF-9965ABB64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rFonts w:cs="Calibri"/>
      <w:sz w:val="28"/>
      <w:szCs w:val="24"/>
      <w:lang w:eastAsia="ar-SA"/>
    </w:rPr>
  </w:style>
  <w:style w:type="paragraph" w:styleId="2">
    <w:name w:val="heading 2"/>
    <w:basedOn w:val="a"/>
    <w:next w:val="a"/>
    <w:qFormat/>
    <w:pPr>
      <w:keepNext/>
      <w:numPr>
        <w:ilvl w:val="1"/>
        <w:numId w:val="1"/>
      </w:numPr>
      <w:ind w:left="360" w:firstLine="0"/>
      <w:jc w:val="center"/>
      <w:outlineLvl w:val="1"/>
    </w:pPr>
  </w:style>
  <w:style w:type="paragraph" w:styleId="4">
    <w:name w:val="heading 4"/>
    <w:basedOn w:val="a"/>
    <w:next w:val="a"/>
    <w:qFormat/>
    <w:pPr>
      <w:keepNext/>
      <w:numPr>
        <w:ilvl w:val="3"/>
        <w:numId w:val="1"/>
      </w:numPr>
      <w:jc w:val="center"/>
      <w:outlineLvl w:val="3"/>
    </w:pPr>
    <w:rPr>
      <w:sz w:val="40"/>
    </w:rPr>
  </w:style>
  <w:style w:type="paragraph" w:styleId="5">
    <w:name w:val="heading 5"/>
    <w:basedOn w:val="a"/>
    <w:next w:val="a"/>
    <w:qFormat/>
    <w:pPr>
      <w:keepNext/>
      <w:numPr>
        <w:ilvl w:val="4"/>
        <w:numId w:val="1"/>
      </w:numPr>
      <w:jc w:val="center"/>
      <w:outlineLvl w:val="4"/>
    </w:pPr>
    <w:rPr>
      <w:b/>
      <w:bCs/>
    </w:rPr>
  </w:style>
  <w:style w:type="paragraph" w:styleId="8">
    <w:name w:val="heading 8"/>
    <w:basedOn w:val="a"/>
    <w:next w:val="a"/>
    <w:qFormat/>
    <w:pPr>
      <w:numPr>
        <w:ilvl w:val="7"/>
        <w:numId w:val="1"/>
      </w:numPr>
      <w:spacing w:before="240" w:after="60"/>
      <w:outlineLvl w:val="7"/>
    </w:pPr>
    <w:rPr>
      <w:rFonts w:ascii="Calibri" w:hAnsi="Calibri"/>
      <w:i/>
      <w:i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Times New Roman" w:hAnsi="Times New Roman" w:cs="Times New Roman"/>
      <w:i w:val="0"/>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4z4">
    <w:name w:val="WW8Num4z4"/>
    <w:rPr>
      <w:rFonts w:ascii="Courier New" w:hAnsi="Courier New"/>
    </w:rPr>
  </w:style>
  <w:style w:type="character" w:customStyle="1" w:styleId="WW8Num7z0">
    <w:name w:val="WW8Num7z0"/>
    <w:rPr>
      <w:rFonts w:ascii="Cambria" w:eastAsia="Times New Roman" w:hAnsi="Cambria" w:cs="Times New Roman"/>
      <w:i w:val="0"/>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11z1">
    <w:name w:val="WW8Num11z1"/>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0">
    <w:name w:val="WW8Num15z0"/>
    <w:rPr>
      <w:rFonts w:ascii="Cambria" w:eastAsia="Times New Roman" w:hAnsi="Cambria"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1">
    <w:name w:val="Основной шрифт абзаца1"/>
  </w:style>
  <w:style w:type="character" w:customStyle="1" w:styleId="20">
    <w:name w:val="Заголовок 2 Знак"/>
    <w:rPr>
      <w:rFonts w:ascii="Times New Roman" w:eastAsia="Times New Roman" w:hAnsi="Times New Roman" w:cs="Times New Roman"/>
      <w:sz w:val="28"/>
      <w:szCs w:val="24"/>
      <w:lang w:val="uk-UA"/>
    </w:rPr>
  </w:style>
  <w:style w:type="character" w:customStyle="1" w:styleId="40">
    <w:name w:val="Заголовок 4 Знак"/>
    <w:rPr>
      <w:rFonts w:ascii="Times New Roman" w:eastAsia="Times New Roman" w:hAnsi="Times New Roman" w:cs="Times New Roman"/>
      <w:sz w:val="40"/>
      <w:szCs w:val="24"/>
      <w:lang w:val="uk-UA"/>
    </w:rPr>
  </w:style>
  <w:style w:type="character" w:customStyle="1" w:styleId="50">
    <w:name w:val="Заголовок 5 Знак"/>
    <w:rPr>
      <w:rFonts w:ascii="Times New Roman" w:eastAsia="Times New Roman" w:hAnsi="Times New Roman" w:cs="Times New Roman"/>
      <w:b/>
      <w:bCs/>
      <w:sz w:val="28"/>
      <w:szCs w:val="24"/>
      <w:lang w:val="uk-UA"/>
    </w:rPr>
  </w:style>
  <w:style w:type="character" w:customStyle="1" w:styleId="a3">
    <w:name w:val="Текст сноски Знак"/>
    <w:rPr>
      <w:rFonts w:ascii="Times New Roman" w:eastAsia="Times New Roman" w:hAnsi="Times New Roman" w:cs="Times New Roman"/>
      <w:sz w:val="20"/>
      <w:szCs w:val="20"/>
      <w:lang w:val="uk-UA"/>
    </w:rPr>
  </w:style>
  <w:style w:type="character" w:customStyle="1" w:styleId="a4">
    <w:name w:val="Символи виноски"/>
    <w:rPr>
      <w:vertAlign w:val="superscript"/>
    </w:rPr>
  </w:style>
  <w:style w:type="character" w:customStyle="1" w:styleId="80">
    <w:name w:val="Заголовок 8 Знак"/>
    <w:rPr>
      <w:rFonts w:ascii="Calibri" w:eastAsia="Times New Roman" w:hAnsi="Calibri" w:cs="Times New Roman"/>
      <w:i/>
      <w:iCs/>
      <w:sz w:val="24"/>
      <w:szCs w:val="24"/>
      <w:lang w:val="uk-UA"/>
    </w:rPr>
  </w:style>
  <w:style w:type="character" w:customStyle="1" w:styleId="21">
    <w:name w:val="Основной текст с отступом 2 Знак"/>
    <w:rPr>
      <w:rFonts w:ascii="Times New Roman" w:eastAsia="Times New Roman" w:hAnsi="Times New Roman"/>
      <w:sz w:val="28"/>
      <w:szCs w:val="24"/>
      <w:lang w:val="uk-UA"/>
    </w:rPr>
  </w:style>
  <w:style w:type="character" w:customStyle="1" w:styleId="a5">
    <w:name w:val="Основной текст с отступом Знак"/>
    <w:rPr>
      <w:rFonts w:ascii="Times New Roman" w:eastAsia="Times New Roman" w:hAnsi="Times New Roman"/>
      <w:sz w:val="28"/>
      <w:szCs w:val="24"/>
      <w:lang w:val="uk-UA"/>
    </w:rPr>
  </w:style>
  <w:style w:type="character" w:styleId="a6">
    <w:name w:val="Hyperlink"/>
    <w:rPr>
      <w:color w:val="0000FF"/>
      <w:u w:val="single"/>
    </w:rPr>
  </w:style>
  <w:style w:type="character" w:customStyle="1" w:styleId="a7">
    <w:name w:val="Текст выноски Знак"/>
    <w:rPr>
      <w:rFonts w:ascii="Segoe UI" w:eastAsia="Times New Roman" w:hAnsi="Segoe UI" w:cs="Segoe UI"/>
      <w:sz w:val="18"/>
      <w:szCs w:val="18"/>
    </w:rPr>
  </w:style>
  <w:style w:type="character" w:customStyle="1" w:styleId="a8">
    <w:name w:val="Верхний колонтитул Знак"/>
    <w:rPr>
      <w:rFonts w:ascii="Times New Roman" w:eastAsia="Times New Roman" w:hAnsi="Times New Roman"/>
      <w:sz w:val="28"/>
      <w:szCs w:val="24"/>
    </w:rPr>
  </w:style>
  <w:style w:type="character" w:customStyle="1" w:styleId="a9">
    <w:name w:val="Нижний колонтитул Знак"/>
    <w:uiPriority w:val="99"/>
    <w:rPr>
      <w:rFonts w:ascii="Times New Roman" w:eastAsia="Times New Roman" w:hAnsi="Times New Roman"/>
      <w:sz w:val="28"/>
      <w:szCs w:val="24"/>
    </w:rPr>
  </w:style>
  <w:style w:type="character" w:styleId="aa">
    <w:name w:val="footnote reference"/>
    <w:rPr>
      <w:vertAlign w:val="superscript"/>
    </w:rPr>
  </w:style>
  <w:style w:type="character" w:styleId="ab">
    <w:name w:val="endnote reference"/>
    <w:rPr>
      <w:vertAlign w:val="superscript"/>
    </w:rPr>
  </w:style>
  <w:style w:type="character" w:customStyle="1" w:styleId="ac">
    <w:name w:val="Символи кінцевої виноски"/>
  </w:style>
  <w:style w:type="character" w:customStyle="1" w:styleId="ad">
    <w:name w:val="Символ нумерації"/>
  </w:style>
  <w:style w:type="character" w:customStyle="1" w:styleId="ae">
    <w:name w:val="Маркери списку"/>
    <w:rPr>
      <w:rFonts w:ascii="OpenSymbol" w:eastAsia="OpenSymbol" w:hAnsi="OpenSymbol" w:cs="OpenSymbol"/>
    </w:rPr>
  </w:style>
  <w:style w:type="paragraph" w:customStyle="1" w:styleId="10">
    <w:name w:val="Заголовок1"/>
    <w:basedOn w:val="a"/>
    <w:next w:val="af"/>
    <w:pPr>
      <w:keepNext/>
      <w:spacing w:before="240" w:after="120"/>
    </w:pPr>
    <w:rPr>
      <w:rFonts w:ascii="Arial" w:eastAsia="Arial Unicode MS" w:hAnsi="Arial" w:cs="Mangal"/>
      <w:szCs w:val="28"/>
    </w:rPr>
  </w:style>
  <w:style w:type="paragraph" w:styleId="af">
    <w:name w:val="Body Text"/>
    <w:basedOn w:val="a"/>
    <w:pPr>
      <w:spacing w:after="120"/>
    </w:pPr>
  </w:style>
  <w:style w:type="paragraph" w:styleId="af0">
    <w:name w:val="List"/>
    <w:basedOn w:val="af"/>
    <w:rPr>
      <w:rFonts w:ascii="Arial" w:hAnsi="Arial" w:cs="Mangal"/>
    </w:rPr>
  </w:style>
  <w:style w:type="paragraph" w:customStyle="1" w:styleId="11">
    <w:name w:val="Назва1"/>
    <w:basedOn w:val="a"/>
    <w:pPr>
      <w:suppressLineNumbers/>
      <w:spacing w:before="120" w:after="120"/>
    </w:pPr>
    <w:rPr>
      <w:rFonts w:ascii="Arial" w:hAnsi="Arial" w:cs="Mangal"/>
      <w:i/>
      <w:iCs/>
      <w:sz w:val="20"/>
    </w:rPr>
  </w:style>
  <w:style w:type="paragraph" w:customStyle="1" w:styleId="af1">
    <w:name w:val="Покажчик"/>
    <w:basedOn w:val="a"/>
    <w:pPr>
      <w:suppressLineNumbers/>
    </w:pPr>
    <w:rPr>
      <w:rFonts w:ascii="Arial" w:hAnsi="Arial" w:cs="Mangal"/>
    </w:rPr>
  </w:style>
  <w:style w:type="paragraph" w:styleId="af2">
    <w:name w:val="footnote text"/>
    <w:basedOn w:val="a"/>
    <w:rPr>
      <w:sz w:val="20"/>
      <w:szCs w:val="20"/>
    </w:rPr>
  </w:style>
  <w:style w:type="paragraph" w:customStyle="1" w:styleId="210">
    <w:name w:val="Основной текст с отступом 21"/>
    <w:basedOn w:val="a"/>
    <w:pPr>
      <w:spacing w:before="120" w:line="360" w:lineRule="auto"/>
      <w:ind w:firstLine="709"/>
      <w:jc w:val="both"/>
    </w:pPr>
  </w:style>
  <w:style w:type="paragraph" w:styleId="af3">
    <w:name w:val="Body Text Indent"/>
    <w:basedOn w:val="a"/>
    <w:pPr>
      <w:ind w:firstLine="900"/>
      <w:jc w:val="center"/>
    </w:pPr>
  </w:style>
  <w:style w:type="paragraph" w:styleId="af4">
    <w:name w:val="Balloon Text"/>
    <w:basedOn w:val="a"/>
    <w:rPr>
      <w:rFonts w:ascii="Segoe UI" w:hAnsi="Segoe UI"/>
      <w:sz w:val="18"/>
      <w:szCs w:val="18"/>
      <w:lang w:val="x-none"/>
    </w:rPr>
  </w:style>
  <w:style w:type="paragraph" w:styleId="af5">
    <w:name w:val="header"/>
    <w:basedOn w:val="a"/>
    <w:pPr>
      <w:tabs>
        <w:tab w:val="center" w:pos="4677"/>
        <w:tab w:val="right" w:pos="9355"/>
      </w:tabs>
    </w:pPr>
    <w:rPr>
      <w:lang w:val="x-none"/>
    </w:rPr>
  </w:style>
  <w:style w:type="paragraph" w:styleId="af6">
    <w:name w:val="footer"/>
    <w:basedOn w:val="a"/>
    <w:uiPriority w:val="99"/>
    <w:pPr>
      <w:tabs>
        <w:tab w:val="center" w:pos="4677"/>
        <w:tab w:val="right" w:pos="9355"/>
      </w:tabs>
    </w:pPr>
    <w:rPr>
      <w:lang w:val="x-none"/>
    </w:rPr>
  </w:style>
  <w:style w:type="paragraph" w:customStyle="1" w:styleId="af7">
    <w:name w:val="Вміст таблиці"/>
    <w:basedOn w:val="a"/>
    <w:pPr>
      <w:suppressLineNumbers/>
    </w:pPr>
  </w:style>
  <w:style w:type="paragraph" w:customStyle="1" w:styleId="af8">
    <w:name w:val="Заголовок таблиці"/>
    <w:basedOn w:val="af7"/>
    <w:pPr>
      <w:jc w:val="center"/>
    </w:pPr>
    <w:rPr>
      <w:b/>
      <w:bCs/>
    </w:rPr>
  </w:style>
  <w:style w:type="paragraph" w:styleId="af9">
    <w:name w:val="List Paragraph"/>
    <w:basedOn w:val="a"/>
    <w:uiPriority w:val="34"/>
    <w:qFormat/>
    <w:rsid w:val="00BD0EDC"/>
    <w:pPr>
      <w:ind w:left="720"/>
      <w:contextualSpacing/>
    </w:pPr>
  </w:style>
  <w:style w:type="paragraph" w:styleId="afa">
    <w:name w:val="Normal (Web)"/>
    <w:basedOn w:val="a"/>
    <w:uiPriority w:val="99"/>
    <w:unhideWhenUsed/>
    <w:rsid w:val="000E1178"/>
    <w:pPr>
      <w:suppressAutoHyphens w:val="0"/>
      <w:spacing w:before="100" w:beforeAutospacing="1" w:after="100" w:afterAutospacing="1"/>
    </w:pPr>
    <w:rPr>
      <w:rFonts w:cs="Times New Roman"/>
      <w:sz w:val="24"/>
      <w:lang w:eastAsia="uk-UA"/>
    </w:rPr>
  </w:style>
  <w:style w:type="character" w:styleId="afb">
    <w:name w:val="FollowedHyperlink"/>
    <w:basedOn w:val="a0"/>
    <w:uiPriority w:val="99"/>
    <w:semiHidden/>
    <w:unhideWhenUsed/>
    <w:rsid w:val="000E11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16093">
      <w:bodyDiv w:val="1"/>
      <w:marLeft w:val="0"/>
      <w:marRight w:val="0"/>
      <w:marTop w:val="0"/>
      <w:marBottom w:val="0"/>
      <w:divBdr>
        <w:top w:val="none" w:sz="0" w:space="0" w:color="auto"/>
        <w:left w:val="none" w:sz="0" w:space="0" w:color="auto"/>
        <w:bottom w:val="none" w:sz="0" w:space="0" w:color="auto"/>
        <w:right w:val="none" w:sz="0" w:space="0" w:color="auto"/>
      </w:divBdr>
    </w:div>
    <w:div w:id="812914983">
      <w:bodyDiv w:val="1"/>
      <w:marLeft w:val="0"/>
      <w:marRight w:val="0"/>
      <w:marTop w:val="0"/>
      <w:marBottom w:val="0"/>
      <w:divBdr>
        <w:top w:val="none" w:sz="0" w:space="0" w:color="auto"/>
        <w:left w:val="none" w:sz="0" w:space="0" w:color="auto"/>
        <w:bottom w:val="none" w:sz="0" w:space="0" w:color="auto"/>
        <w:right w:val="none" w:sz="0" w:space="0" w:color="auto"/>
      </w:divBdr>
    </w:div>
    <w:div w:id="183502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a/url?sa=t&amp;rct=j&amp;q=&amp;esrc=s&amp;source=web&amp;cd=8&amp;ved=0ahUKEwiiuJSZhuzRAhUjG5oKHXPrD78QFghMMAc&amp;url=http%3A%2F%2Fpu.mtas.ru%2Farchive%2FBreer_116.pdf&amp;usg=AFQjCNEzMxl5EXkTkLmDjT9451MZK9qIBg&amp;bvm=bv.145822982,d.bGs" TargetMode="External"/><Relationship Id="rId13" Type="http://schemas.openxmlformats.org/officeDocument/2006/relationships/hyperlink" Target="http://www.soc.univ.kiev.ua/uk/library/matematicheskoe-modelirovanie-idei-metody-primery" TargetMode="External"/><Relationship Id="rId18" Type="http://schemas.openxmlformats.org/officeDocument/2006/relationships/hyperlink" Target="http://www.youtube.com/watch?v=4ToUaU4vPks" TargetMode="External"/><Relationship Id="rId26" Type="http://schemas.openxmlformats.org/officeDocument/2006/relationships/hyperlink" Target="https://www.youtube.com/watch?v=Gn6QiK2T1Mo" TargetMode="External"/><Relationship Id="rId3" Type="http://schemas.openxmlformats.org/officeDocument/2006/relationships/styles" Target="styles.xml"/><Relationship Id="rId21" Type="http://schemas.openxmlformats.org/officeDocument/2006/relationships/hyperlink" Target="http://www.youtube.com/watch?v=aY6zYCuRWr0" TargetMode="External"/><Relationship Id="rId34" Type="http://schemas.openxmlformats.org/officeDocument/2006/relationships/hyperlink" Target="https://www.youtube.com/watch?v=XpxnW2k4X_Y&amp;index=4&amp;list=PLROOIV7hGpZjbf1ToXX5z2dmVAh4QHz2G" TargetMode="External"/><Relationship Id="rId7" Type="http://schemas.openxmlformats.org/officeDocument/2006/relationships/endnotes" Target="endnotes.xml"/><Relationship Id="rId12" Type="http://schemas.openxmlformats.org/officeDocument/2006/relationships/hyperlink" Target="http://www.soc.univ.kiev.ua/uk/library/modelirovanie-socialnyh-processov-uchebnik" TargetMode="External"/><Relationship Id="rId17" Type="http://schemas.openxmlformats.org/officeDocument/2006/relationships/hyperlink" Target="http://www.youtube.com/watch?v=1DJGtC1njLQ" TargetMode="External"/><Relationship Id="rId25" Type="http://schemas.openxmlformats.org/officeDocument/2006/relationships/hyperlink" Target="https://www.youtube.com/watch?v=dI3RxVIdTLk" TargetMode="External"/><Relationship Id="rId33" Type="http://schemas.openxmlformats.org/officeDocument/2006/relationships/hyperlink" Target="https://www.youtube.com/watch?v=tOpkd_19Sk4" TargetMode="External"/><Relationship Id="rId2" Type="http://schemas.openxmlformats.org/officeDocument/2006/relationships/numbering" Target="numbering.xml"/><Relationship Id="rId16" Type="http://schemas.openxmlformats.org/officeDocument/2006/relationships/hyperlink" Target="https://habrahabr.ru/post/273393/" TargetMode="External"/><Relationship Id="rId20" Type="http://schemas.openxmlformats.org/officeDocument/2006/relationships/hyperlink" Target="http://www.youtube.com/watch?v=6axH6pcuyhQ&amp;list=PLROOIV7hGpZjbf1ToXX5z2dmVAh4QHz2G" TargetMode="External"/><Relationship Id="rId29" Type="http://schemas.openxmlformats.org/officeDocument/2006/relationships/hyperlink" Target="https://www.youtube.com/watch?v=OI232JSDwDg&amp;index=6&amp;list=PLROOIV7hGpZjbf1ToXX5z2dmVAh4QHz2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b.sibnet.ru/book/4867" TargetMode="External"/><Relationship Id="rId24" Type="http://schemas.openxmlformats.org/officeDocument/2006/relationships/hyperlink" Target="https://www.youtube.com/watch?v=dFl3Cfw12bo&amp;list=PLfeNPtL-aoavLTWo_UMtQgneBpnmyyqH-" TargetMode="External"/><Relationship Id="rId32" Type="http://schemas.openxmlformats.org/officeDocument/2006/relationships/hyperlink" Target="https://www.youtube.com/watch?v=rXlyYFXyfI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youtube.com/watch?v=AZlWOykGzYg" TargetMode="External"/><Relationship Id="rId23" Type="http://schemas.openxmlformats.org/officeDocument/2006/relationships/hyperlink" Target="https://www.youtube.com/watch?v=d_Mt6q8no88" TargetMode="External"/><Relationship Id="rId28" Type="http://schemas.openxmlformats.org/officeDocument/2006/relationships/hyperlink" Target="https://www.youtube.com/watch?v=O21o_Ogohg4" TargetMode="External"/><Relationship Id="rId36" Type="http://schemas.openxmlformats.org/officeDocument/2006/relationships/fontTable" Target="fontTable.xml"/><Relationship Id="rId10" Type="http://schemas.openxmlformats.org/officeDocument/2006/relationships/hyperlink" Target="http://www.soc.univ.kiev.ua/uk/library/teoriya-igr-v-obshchestvennyh-naukah-uchebnik-dlya-vuzov" TargetMode="External"/><Relationship Id="rId19" Type="http://schemas.openxmlformats.org/officeDocument/2006/relationships/hyperlink" Target="http://www.youtube.com/watch?v=57BpoTAId8s" TargetMode="External"/><Relationship Id="rId31" Type="http://schemas.openxmlformats.org/officeDocument/2006/relationships/hyperlink" Target="https://www.youtube.com/watch?v=r-VmxJQFMq8&amp;list=PLROOIV7hGpZjbf1ToXX5z2dmVAh4QHz2G&amp;index=3" TargetMode="External"/><Relationship Id="rId4" Type="http://schemas.openxmlformats.org/officeDocument/2006/relationships/settings" Target="settings.xml"/><Relationship Id="rId9" Type="http://schemas.openxmlformats.org/officeDocument/2006/relationships/hyperlink" Target="http://www.soc.univ.kiev.ua/uk/library/matematicheskie-modeli-socialnyh-sistem-uchebnoe-posobie" TargetMode="External"/><Relationship Id="rId14" Type="http://schemas.openxmlformats.org/officeDocument/2006/relationships/hyperlink" Target="http://www.soc.univ.kiev.ua/uk/library/matematicheskoe-modelirovanie-idei-metody-primery" TargetMode="External"/><Relationship Id="rId22" Type="http://schemas.openxmlformats.org/officeDocument/2006/relationships/hyperlink" Target="https://www.youtube.com/watch?v=CuOLQT9P11I&amp;index=2&amp;list=PLROOIV7hGpZjbf1ToXX5z2dmVAh4QHz2G" TargetMode="External"/><Relationship Id="rId27" Type="http://schemas.openxmlformats.org/officeDocument/2006/relationships/hyperlink" Target="https://www.youtube.com/watch?v=No35jbmP-H0" TargetMode="External"/><Relationship Id="rId30" Type="http://schemas.openxmlformats.org/officeDocument/2006/relationships/hyperlink" Target="https://www.youtube.com/watch?v=oiDvNs15tkE"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66F22-F27C-4BA7-A673-AF0373D73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2085</Words>
  <Characters>11889</Characters>
  <Application>Microsoft Office Word</Application>
  <DocSecurity>0</DocSecurity>
  <Lines>99</Lines>
  <Paragraphs>27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КИЇВСЬКИЙ НАЦІОНАЛЬНИЙ УНІВЕРСИТЕТ</vt:lpstr>
      <vt:lpstr>КИЇВСЬКИЙ НАЦІОНАЛЬНИЙ УНІВЕРСИТЕТ</vt:lpstr>
    </vt:vector>
  </TitlesOfParts>
  <Company/>
  <LinksUpToDate>false</LinksUpToDate>
  <CharactersWithSpaces>13947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КИЇВСЬКИЙ НАЦІОНАЛЬНИЙ УНІВЕРСИТЕТ</dc:title>
  <dc:creator>US</dc:creator>
  <cp:lastModifiedBy>Пользователь Windows</cp:lastModifiedBy>
  <cp:revision>2</cp:revision>
  <cp:lastPrinted>2017-07-12T09:32:00Z</cp:lastPrinted>
  <dcterms:created xsi:type="dcterms:W3CDTF">2020-02-07T16:21:00Z</dcterms:created>
  <dcterms:modified xsi:type="dcterms:W3CDTF">2020-02-07T16:21:00Z</dcterms:modified>
</cp:coreProperties>
</file>