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C0B" w:rsidRDefault="00CD2C0B" w:rsidP="00CD2C0B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КИЇВСЬКИЙ НАЦІОНАЛЬНИЙ УНІВЕРСИТЕТ </w:t>
      </w:r>
    </w:p>
    <w:p w:rsidR="00CD2C0B" w:rsidRDefault="00CD2C0B" w:rsidP="00CD2C0B">
      <w:pPr>
        <w:jc w:val="center"/>
        <w:rPr>
          <w:b/>
          <w:szCs w:val="28"/>
        </w:rPr>
      </w:pPr>
      <w:r>
        <w:rPr>
          <w:b/>
          <w:szCs w:val="28"/>
        </w:rPr>
        <w:t>ІМЕНІ ТАРАСА ШЕВЧЕНКА</w:t>
      </w:r>
    </w:p>
    <w:p w:rsidR="00CD2C0B" w:rsidRDefault="00CD2C0B" w:rsidP="00CD2C0B">
      <w:pPr>
        <w:rPr>
          <w:b/>
          <w:sz w:val="18"/>
          <w:szCs w:val="18"/>
        </w:rPr>
      </w:pPr>
    </w:p>
    <w:p w:rsidR="00CD2C0B" w:rsidRPr="009540BA" w:rsidRDefault="00CD2C0B" w:rsidP="00CD2C0B">
      <w:pPr>
        <w:jc w:val="center"/>
        <w:rPr>
          <w:b/>
          <w:noProof/>
          <w:sz w:val="26"/>
          <w:szCs w:val="26"/>
        </w:rPr>
      </w:pPr>
      <w:r w:rsidRPr="009540BA">
        <w:rPr>
          <w:b/>
          <w:sz w:val="26"/>
          <w:szCs w:val="26"/>
        </w:rPr>
        <w:t>Факультет соціології</w:t>
      </w:r>
    </w:p>
    <w:p w:rsidR="00CD2C0B" w:rsidRPr="009540BA" w:rsidRDefault="00CD2C0B" w:rsidP="00CD2C0B">
      <w:pPr>
        <w:spacing w:before="120"/>
        <w:rPr>
          <w:noProof/>
          <w:sz w:val="26"/>
          <w:szCs w:val="26"/>
          <w:lang w:val="ru-RU"/>
        </w:rPr>
      </w:pPr>
    </w:p>
    <w:p w:rsidR="00CD2C0B" w:rsidRPr="009540BA" w:rsidRDefault="00CD2C0B" w:rsidP="00CD2C0B">
      <w:pPr>
        <w:jc w:val="center"/>
        <w:rPr>
          <w:b/>
          <w:sz w:val="26"/>
          <w:szCs w:val="26"/>
        </w:rPr>
      </w:pPr>
      <w:r w:rsidRPr="009540BA">
        <w:rPr>
          <w:b/>
          <w:sz w:val="26"/>
          <w:szCs w:val="26"/>
        </w:rPr>
        <w:t>Кафедра соціальних структур та соціальних відносин</w:t>
      </w:r>
    </w:p>
    <w:p w:rsidR="00CD2C0B" w:rsidRPr="00E23E95" w:rsidRDefault="00CD2C0B" w:rsidP="00CD2C0B">
      <w:pPr>
        <w:ind w:firstLine="708"/>
        <w:rPr>
          <w:sz w:val="20"/>
          <w:szCs w:val="20"/>
        </w:rPr>
      </w:pPr>
    </w:p>
    <w:p w:rsidR="00CD2C0B" w:rsidRPr="00E301A3" w:rsidRDefault="00CD2C0B" w:rsidP="00CD2C0B">
      <w:pPr>
        <w:ind w:left="4536"/>
        <w:jc w:val="center"/>
        <w:rPr>
          <w:b/>
          <w:sz w:val="24"/>
          <w:lang w:val="ru-RU"/>
        </w:rPr>
      </w:pPr>
      <w:r w:rsidRPr="00E301A3">
        <w:rPr>
          <w:b/>
          <w:sz w:val="24"/>
          <w:lang w:val="ru-RU"/>
        </w:rPr>
        <w:t>«ЗАТВЕРДЖУЮ»</w:t>
      </w:r>
    </w:p>
    <w:p w:rsidR="00CD2C0B" w:rsidRPr="00E301A3" w:rsidRDefault="00CD2C0B" w:rsidP="00CD2C0B">
      <w:pPr>
        <w:ind w:left="4536"/>
        <w:jc w:val="center"/>
        <w:rPr>
          <w:bCs/>
          <w:color w:val="191919"/>
          <w:spacing w:val="-8"/>
          <w:sz w:val="24"/>
        </w:rPr>
      </w:pPr>
      <w:r w:rsidRPr="00E301A3">
        <w:rPr>
          <w:bCs/>
          <w:color w:val="191919"/>
          <w:spacing w:val="-8"/>
          <w:sz w:val="24"/>
        </w:rPr>
        <w:t xml:space="preserve">Заступник </w:t>
      </w:r>
      <w:r w:rsidRPr="00E301A3">
        <w:rPr>
          <w:bCs/>
          <w:color w:val="191919"/>
          <w:spacing w:val="-8"/>
          <w:sz w:val="24"/>
          <w:lang w:val="ru-RU"/>
        </w:rPr>
        <w:t>декана</w:t>
      </w:r>
    </w:p>
    <w:p w:rsidR="00CD2C0B" w:rsidRPr="00E301A3" w:rsidRDefault="00CD2C0B" w:rsidP="00CD2C0B">
      <w:pPr>
        <w:ind w:left="4536"/>
        <w:jc w:val="center"/>
        <w:rPr>
          <w:bCs/>
          <w:color w:val="191919"/>
          <w:spacing w:val="-8"/>
          <w:sz w:val="24"/>
        </w:rPr>
      </w:pPr>
      <w:r w:rsidRPr="00E301A3">
        <w:rPr>
          <w:bCs/>
          <w:color w:val="191919"/>
          <w:spacing w:val="-8"/>
          <w:sz w:val="24"/>
        </w:rPr>
        <w:t>з навчальної роботи</w:t>
      </w:r>
    </w:p>
    <w:p w:rsidR="00CD2C0B" w:rsidRPr="00E301A3" w:rsidRDefault="00CD2C0B" w:rsidP="00CD2C0B">
      <w:pPr>
        <w:spacing w:line="216" w:lineRule="auto"/>
        <w:ind w:left="4536"/>
        <w:jc w:val="center"/>
        <w:rPr>
          <w:sz w:val="24"/>
        </w:rPr>
      </w:pPr>
      <w:r w:rsidRPr="00E301A3">
        <w:rPr>
          <w:sz w:val="24"/>
        </w:rPr>
        <w:t>Кузьменко Т.М.</w:t>
      </w:r>
    </w:p>
    <w:p w:rsidR="00CD2C0B" w:rsidRPr="00E301A3" w:rsidRDefault="00CD2C0B" w:rsidP="00CD2C0B">
      <w:pPr>
        <w:spacing w:line="216" w:lineRule="auto"/>
        <w:ind w:left="4536"/>
        <w:jc w:val="center"/>
        <w:rPr>
          <w:sz w:val="24"/>
        </w:rPr>
      </w:pPr>
    </w:p>
    <w:p w:rsidR="00CD2C0B" w:rsidRPr="00E301A3" w:rsidRDefault="00CD2C0B" w:rsidP="00CD2C0B">
      <w:pPr>
        <w:spacing w:line="216" w:lineRule="auto"/>
        <w:ind w:left="4536"/>
        <w:jc w:val="center"/>
        <w:rPr>
          <w:sz w:val="24"/>
        </w:rPr>
      </w:pPr>
      <w:r w:rsidRPr="00E301A3">
        <w:rPr>
          <w:sz w:val="24"/>
        </w:rPr>
        <w:t>«____»____________201</w:t>
      </w:r>
      <w:r w:rsidR="003D014D" w:rsidRPr="00F156DC">
        <w:rPr>
          <w:sz w:val="24"/>
          <w:lang w:val="ru-RU"/>
        </w:rPr>
        <w:t>8</w:t>
      </w:r>
      <w:r w:rsidRPr="00E301A3">
        <w:rPr>
          <w:sz w:val="24"/>
        </w:rPr>
        <w:t xml:space="preserve"> року</w:t>
      </w:r>
    </w:p>
    <w:p w:rsidR="00CD2C0B" w:rsidRDefault="00CD2C0B" w:rsidP="00CD2C0B">
      <w:pPr>
        <w:rPr>
          <w:lang w:val="ru-RU"/>
        </w:rPr>
      </w:pPr>
    </w:p>
    <w:p w:rsidR="00CD2C0B" w:rsidRPr="00E301A3" w:rsidRDefault="00CD2C0B" w:rsidP="00CD2C0B">
      <w:pPr>
        <w:jc w:val="center"/>
        <w:rPr>
          <w:b/>
          <w:sz w:val="32"/>
          <w:szCs w:val="32"/>
          <w:lang w:val="ru-RU"/>
        </w:rPr>
      </w:pPr>
      <w:r w:rsidRPr="00E301A3">
        <w:rPr>
          <w:b/>
          <w:sz w:val="32"/>
          <w:szCs w:val="32"/>
          <w:lang w:val="ru-RU"/>
        </w:rPr>
        <w:t>РОБОЧА НАВЧАЛЬНА ПРОГРАМА</w:t>
      </w:r>
    </w:p>
    <w:p w:rsidR="00CD2C0B" w:rsidRDefault="00CD2C0B" w:rsidP="00CD2C0B">
      <w:pPr>
        <w:jc w:val="center"/>
        <w:rPr>
          <w:b/>
          <w:lang w:val="ru-RU"/>
        </w:rPr>
      </w:pPr>
    </w:p>
    <w:p w:rsidR="003D014D" w:rsidRDefault="003D014D" w:rsidP="00CD2C0B">
      <w:pPr>
        <w:jc w:val="center"/>
        <w:rPr>
          <w:b/>
          <w:color w:val="222222"/>
          <w:sz w:val="36"/>
          <w:szCs w:val="36"/>
          <w:shd w:val="clear" w:color="auto" w:fill="FFFFFF"/>
        </w:rPr>
      </w:pPr>
      <w:r>
        <w:rPr>
          <w:b/>
          <w:color w:val="222222"/>
          <w:sz w:val="36"/>
          <w:szCs w:val="36"/>
          <w:shd w:val="clear" w:color="auto" w:fill="FFFFFF"/>
        </w:rPr>
        <w:t xml:space="preserve">СОЦІОЛОГІЧНЕ ЗАБЕЗПЕЧЕННЯ УПРАВЛІННЯ </w:t>
      </w:r>
    </w:p>
    <w:p w:rsidR="00CD2C0B" w:rsidRPr="0038360C" w:rsidRDefault="003D014D" w:rsidP="00CD2C0B">
      <w:pPr>
        <w:jc w:val="center"/>
        <w:rPr>
          <w:b/>
          <w:color w:val="222222"/>
          <w:sz w:val="36"/>
          <w:szCs w:val="36"/>
          <w:shd w:val="clear" w:color="auto" w:fill="FFFFFF"/>
        </w:rPr>
      </w:pPr>
      <w:r>
        <w:rPr>
          <w:b/>
          <w:color w:val="222222"/>
          <w:sz w:val="36"/>
          <w:szCs w:val="36"/>
          <w:shd w:val="clear" w:color="auto" w:fill="FFFFFF"/>
        </w:rPr>
        <w:t>ТА ПРИЙНЯТТЯ РІШЕНЬ</w:t>
      </w:r>
    </w:p>
    <w:p w:rsidR="00CD2C0B" w:rsidRDefault="00CD2C0B" w:rsidP="00CD2C0B">
      <w:pPr>
        <w:jc w:val="center"/>
        <w:rPr>
          <w:b/>
          <w:sz w:val="24"/>
        </w:rPr>
      </w:pPr>
      <w:r>
        <w:rPr>
          <w:b/>
          <w:sz w:val="24"/>
        </w:rPr>
        <w:t>для студентів</w:t>
      </w:r>
    </w:p>
    <w:p w:rsidR="00CD2C0B" w:rsidRDefault="00CD2C0B" w:rsidP="00CD2C0B">
      <w:pPr>
        <w:spacing w:line="216" w:lineRule="auto"/>
        <w:ind w:firstLine="284"/>
        <w:rPr>
          <w:sz w:val="22"/>
          <w:szCs w:val="22"/>
        </w:rPr>
      </w:pP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галузь знань </w:t>
      </w:r>
      <w:r>
        <w:rPr>
          <w:sz w:val="22"/>
          <w:szCs w:val="22"/>
        </w:rPr>
        <w:tab/>
      </w:r>
      <w:r w:rsidRPr="000166BA">
        <w:rPr>
          <w:sz w:val="22"/>
          <w:szCs w:val="22"/>
        </w:rPr>
        <w:t xml:space="preserve">05 </w:t>
      </w:r>
      <w:r w:rsidR="000C5B7C">
        <w:rPr>
          <w:sz w:val="22"/>
          <w:szCs w:val="22"/>
        </w:rPr>
        <w:t>–</w:t>
      </w:r>
      <w:r>
        <w:rPr>
          <w:sz w:val="22"/>
          <w:szCs w:val="22"/>
        </w:rPr>
        <w:t xml:space="preserve"> с</w:t>
      </w:r>
      <w:r w:rsidRPr="000166BA">
        <w:rPr>
          <w:sz w:val="22"/>
          <w:szCs w:val="22"/>
        </w:rPr>
        <w:t>оціальні та поведінкові науки</w:t>
      </w:r>
    </w:p>
    <w:p w:rsidR="00CD2C0B" w:rsidRDefault="00CD2C0B" w:rsidP="00CD2C0B">
      <w:pPr>
        <w:spacing w:line="216" w:lineRule="auto"/>
        <w:jc w:val="center"/>
        <w:rPr>
          <w:i/>
          <w:sz w:val="16"/>
          <w:szCs w:val="16"/>
        </w:rPr>
      </w:pP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спеціальність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 xml:space="preserve">054 </w:t>
      </w:r>
      <w:r>
        <w:rPr>
          <w:sz w:val="22"/>
          <w:szCs w:val="22"/>
        </w:rPr>
        <w:t>– с</w:t>
      </w:r>
      <w:r w:rsidRPr="000166BA">
        <w:rPr>
          <w:sz w:val="22"/>
          <w:szCs w:val="22"/>
        </w:rPr>
        <w:t>оціологія</w:t>
      </w: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освітній рівень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>
        <w:rPr>
          <w:sz w:val="22"/>
          <w:szCs w:val="22"/>
        </w:rPr>
        <w:t>магістр</w:t>
      </w: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освітня програма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«</w:t>
      </w:r>
      <w:r w:rsidR="003D014D">
        <w:rPr>
          <w:sz w:val="22"/>
          <w:szCs w:val="22"/>
        </w:rPr>
        <w:t>Соціологія</w:t>
      </w:r>
      <w:r w:rsidRPr="000166BA">
        <w:rPr>
          <w:sz w:val="22"/>
          <w:szCs w:val="22"/>
        </w:rPr>
        <w:t>»</w:t>
      </w:r>
    </w:p>
    <w:p w:rsidR="00CD2C0B" w:rsidRPr="000166BA" w:rsidRDefault="00CD2C0B" w:rsidP="00CD2C0B">
      <w:pPr>
        <w:spacing w:line="216" w:lineRule="auto"/>
        <w:ind w:firstLine="284"/>
        <w:rPr>
          <w:sz w:val="22"/>
          <w:szCs w:val="22"/>
        </w:rPr>
      </w:pPr>
    </w:p>
    <w:p w:rsidR="00CD2C0B" w:rsidRPr="00C804C3" w:rsidRDefault="00CD2C0B" w:rsidP="00CD2C0B">
      <w:pPr>
        <w:spacing w:line="216" w:lineRule="auto"/>
        <w:ind w:firstLine="284"/>
        <w:rPr>
          <w:sz w:val="22"/>
          <w:szCs w:val="22"/>
        </w:rPr>
      </w:pPr>
      <w:r w:rsidRPr="00C804C3">
        <w:rPr>
          <w:sz w:val="22"/>
          <w:szCs w:val="22"/>
        </w:rPr>
        <w:t xml:space="preserve">спеціалізація </w:t>
      </w:r>
      <w:r>
        <w:rPr>
          <w:sz w:val="22"/>
          <w:szCs w:val="22"/>
        </w:rPr>
        <w:tab/>
        <w:t>«</w:t>
      </w:r>
      <w:r w:rsidR="003D014D">
        <w:rPr>
          <w:sz w:val="22"/>
          <w:szCs w:val="22"/>
        </w:rPr>
        <w:t>Соціологічна експертиза політики</w:t>
      </w:r>
      <w:r>
        <w:rPr>
          <w:sz w:val="22"/>
          <w:szCs w:val="22"/>
        </w:rPr>
        <w:t>»</w:t>
      </w:r>
    </w:p>
    <w:p w:rsidR="00CD2C0B" w:rsidRDefault="00CD2C0B" w:rsidP="00CD2C0B">
      <w:pPr>
        <w:spacing w:line="216" w:lineRule="auto"/>
        <w:ind w:firstLine="426"/>
        <w:rPr>
          <w:i/>
          <w:sz w:val="16"/>
          <w:szCs w:val="16"/>
        </w:rPr>
      </w:pPr>
    </w:p>
    <w:p w:rsidR="00CD2C0B" w:rsidRPr="00C804C3" w:rsidRDefault="00CD2C0B" w:rsidP="00CD2C0B">
      <w:pPr>
        <w:spacing w:line="216" w:lineRule="auto"/>
        <w:ind w:firstLine="284"/>
        <w:rPr>
          <w:i/>
          <w:sz w:val="22"/>
          <w:szCs w:val="22"/>
        </w:rPr>
      </w:pPr>
      <w:r>
        <w:rPr>
          <w:sz w:val="22"/>
          <w:szCs w:val="22"/>
        </w:rPr>
        <w:t xml:space="preserve">вид дисципліни </w:t>
      </w:r>
      <w:r w:rsidRPr="000166BA">
        <w:rPr>
          <w:sz w:val="22"/>
          <w:szCs w:val="22"/>
        </w:rPr>
        <w:tab/>
      </w:r>
      <w:r w:rsidRPr="00AE62F7">
        <w:rPr>
          <w:rFonts w:cs="Times New Roman"/>
          <w:sz w:val="24"/>
        </w:rPr>
        <w:t>вибіркова</w:t>
      </w:r>
      <w:r>
        <w:rPr>
          <w:rFonts w:cs="Times New Roman"/>
          <w:sz w:val="24"/>
        </w:rPr>
        <w:t xml:space="preserve"> (вільного вибору студента)</w:t>
      </w:r>
      <w:r w:rsidRPr="00F30196">
        <w:rPr>
          <w:rFonts w:cs="Times New Roman"/>
          <w:szCs w:val="20"/>
        </w:rPr>
        <w:t xml:space="preserve"> </w:t>
      </w:r>
    </w:p>
    <w:p w:rsidR="00CD2C0B" w:rsidRDefault="00CD2C0B" w:rsidP="00CD2C0B">
      <w:pPr>
        <w:spacing w:before="40"/>
        <w:ind w:left="3969"/>
        <w:jc w:val="both"/>
        <w:rPr>
          <w:sz w:val="24"/>
        </w:rPr>
      </w:pPr>
    </w:p>
    <w:p w:rsidR="00CD2C0B" w:rsidRPr="005208B9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Форма навчання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208B9">
        <w:rPr>
          <w:sz w:val="24"/>
        </w:rPr>
        <w:t>денна</w:t>
      </w:r>
    </w:p>
    <w:p w:rsidR="00CD2C0B" w:rsidRPr="005208B9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Навчальний рік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208B9">
        <w:rPr>
          <w:sz w:val="24"/>
        </w:rPr>
        <w:t>201</w:t>
      </w:r>
      <w:r w:rsidR="003D014D">
        <w:rPr>
          <w:sz w:val="24"/>
        </w:rPr>
        <w:t>8</w:t>
      </w:r>
      <w:r w:rsidRPr="005208B9">
        <w:rPr>
          <w:sz w:val="24"/>
        </w:rPr>
        <w:t>/201</w:t>
      </w:r>
      <w:r w:rsidR="003D014D">
        <w:rPr>
          <w:sz w:val="24"/>
        </w:rPr>
        <w:t>9</w:t>
      </w:r>
    </w:p>
    <w:p w:rsidR="00CD2C0B" w:rsidRPr="005208B9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Семестр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208B9">
        <w:rPr>
          <w:sz w:val="24"/>
        </w:rPr>
        <w:t>4</w:t>
      </w:r>
    </w:p>
    <w:p w:rsidR="00CD2C0B" w:rsidRPr="003D014D" w:rsidRDefault="00CD2C0B" w:rsidP="00CD2C0B">
      <w:pPr>
        <w:spacing w:before="40"/>
        <w:ind w:left="3969"/>
        <w:jc w:val="both"/>
        <w:rPr>
          <w:sz w:val="24"/>
          <w:lang w:val="ru-RU"/>
        </w:rPr>
      </w:pPr>
      <w:r>
        <w:rPr>
          <w:sz w:val="24"/>
        </w:rPr>
        <w:t>Кількість кредитів ЕСТ</w:t>
      </w:r>
      <w:r w:rsidRPr="005208B9">
        <w:rPr>
          <w:sz w:val="24"/>
        </w:rPr>
        <w:t>S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="003D014D">
        <w:rPr>
          <w:sz w:val="24"/>
          <w:lang w:val="ru-RU"/>
        </w:rPr>
        <w:t>4</w:t>
      </w:r>
    </w:p>
    <w:p w:rsidR="00CD2C0B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Мова викладання, навчання </w:t>
      </w:r>
    </w:p>
    <w:p w:rsidR="00CD2C0B" w:rsidRPr="005208B9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та оцінювання </w:t>
      </w:r>
      <w:r>
        <w:rPr>
          <w:sz w:val="24"/>
        </w:rPr>
        <w:tab/>
      </w:r>
      <w:r w:rsidRPr="005208B9">
        <w:rPr>
          <w:sz w:val="24"/>
        </w:rPr>
        <w:tab/>
      </w:r>
      <w:r w:rsidRPr="005208B9">
        <w:rPr>
          <w:sz w:val="24"/>
        </w:rPr>
        <w:tab/>
      </w:r>
      <w:r>
        <w:rPr>
          <w:sz w:val="24"/>
        </w:rPr>
        <w:tab/>
      </w:r>
      <w:r w:rsidRPr="005208B9">
        <w:rPr>
          <w:sz w:val="24"/>
        </w:rPr>
        <w:t>українська</w:t>
      </w:r>
    </w:p>
    <w:p w:rsidR="00CD2C0B" w:rsidRDefault="00CD2C0B" w:rsidP="00CD2C0B">
      <w:pPr>
        <w:spacing w:before="40"/>
        <w:ind w:left="3969"/>
        <w:jc w:val="both"/>
        <w:rPr>
          <w:sz w:val="24"/>
        </w:rPr>
      </w:pPr>
      <w:r>
        <w:rPr>
          <w:sz w:val="24"/>
        </w:rPr>
        <w:t xml:space="preserve">Форма заключного контролю </w:t>
      </w:r>
      <w:r>
        <w:rPr>
          <w:sz w:val="24"/>
        </w:rPr>
        <w:tab/>
      </w:r>
      <w:r w:rsidRPr="005208B9">
        <w:rPr>
          <w:sz w:val="24"/>
        </w:rPr>
        <w:tab/>
      </w:r>
      <w:r w:rsidR="00CF7B4D">
        <w:rPr>
          <w:sz w:val="24"/>
        </w:rPr>
        <w:t>екзамен</w:t>
      </w:r>
    </w:p>
    <w:p w:rsidR="00CD2C0B" w:rsidRPr="005208B9" w:rsidRDefault="00CD2C0B" w:rsidP="00CD2C0B">
      <w:pPr>
        <w:spacing w:before="40"/>
        <w:ind w:left="3969"/>
        <w:jc w:val="both"/>
        <w:rPr>
          <w:sz w:val="24"/>
        </w:rPr>
      </w:pPr>
    </w:p>
    <w:p w:rsidR="00CD2C0B" w:rsidRDefault="003D014D" w:rsidP="00CD2C0B">
      <w:pPr>
        <w:spacing w:before="80"/>
        <w:rPr>
          <w:sz w:val="24"/>
        </w:rPr>
      </w:pPr>
      <w:r>
        <w:rPr>
          <w:sz w:val="24"/>
        </w:rPr>
        <w:t>Викладач</w:t>
      </w:r>
      <w:r w:rsidR="00CD2C0B">
        <w:rPr>
          <w:sz w:val="24"/>
        </w:rPr>
        <w:t xml:space="preserve">: </w:t>
      </w:r>
      <w:r w:rsidR="00CD2C0B" w:rsidRPr="009677D8">
        <w:rPr>
          <w:sz w:val="24"/>
        </w:rPr>
        <w:t>доц. Мазурик О.В.</w:t>
      </w:r>
    </w:p>
    <w:p w:rsidR="00CD2C0B" w:rsidRDefault="00CD2C0B" w:rsidP="00CD2C0B">
      <w:pPr>
        <w:ind w:firstLine="709"/>
        <w:rPr>
          <w:i/>
          <w:sz w:val="16"/>
          <w:szCs w:val="16"/>
        </w:rPr>
      </w:pPr>
      <w:r>
        <w:rPr>
          <w:sz w:val="24"/>
        </w:rPr>
        <w:t xml:space="preserve"> </w:t>
      </w:r>
    </w:p>
    <w:p w:rsidR="00CD2C0B" w:rsidRDefault="00CD2C0B" w:rsidP="00CD2C0B">
      <w:pPr>
        <w:jc w:val="center"/>
        <w:rPr>
          <w:i/>
          <w:sz w:val="16"/>
          <w:szCs w:val="16"/>
        </w:rPr>
      </w:pPr>
    </w:p>
    <w:p w:rsidR="00CD2C0B" w:rsidRDefault="00CD2C0B" w:rsidP="00CD2C0B">
      <w:pPr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>Пролонговано: на 20__/20__ н.р. __________(___________) «__»___ 20__р.</w:t>
      </w:r>
    </w:p>
    <w:p w:rsidR="00CD2C0B" w:rsidRDefault="00CD2C0B" w:rsidP="00CD2C0B">
      <w:pPr>
        <w:ind w:left="482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CD2C0B" w:rsidRDefault="00CD2C0B" w:rsidP="00CD2C0B">
      <w:pPr>
        <w:ind w:left="3544"/>
        <w:jc w:val="both"/>
        <w:rPr>
          <w:sz w:val="22"/>
          <w:szCs w:val="22"/>
        </w:rPr>
      </w:pPr>
      <w:r>
        <w:rPr>
          <w:sz w:val="22"/>
          <w:szCs w:val="22"/>
        </w:rPr>
        <w:t>на 20__/20__ н.р. __________(___________) «__»___ 20__р.</w:t>
      </w:r>
    </w:p>
    <w:p w:rsidR="00CD2C0B" w:rsidRDefault="00CD2C0B" w:rsidP="00CD2C0B">
      <w:pPr>
        <w:ind w:left="354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CD2C0B" w:rsidRDefault="00CD2C0B" w:rsidP="00CD2C0B">
      <w:pPr>
        <w:ind w:left="3544"/>
        <w:jc w:val="both"/>
        <w:rPr>
          <w:sz w:val="22"/>
          <w:szCs w:val="22"/>
          <w:vertAlign w:val="superscript"/>
        </w:rPr>
      </w:pPr>
    </w:p>
    <w:p w:rsidR="00CD2C0B" w:rsidRDefault="00CD2C0B" w:rsidP="00CD2C0B">
      <w:pPr>
        <w:jc w:val="center"/>
        <w:rPr>
          <w:b/>
          <w:lang w:val="ru-RU"/>
        </w:rPr>
      </w:pPr>
    </w:p>
    <w:p w:rsidR="00CD2C0B" w:rsidRDefault="00CD2C0B" w:rsidP="00CD2C0B">
      <w:pPr>
        <w:jc w:val="center"/>
        <w:rPr>
          <w:b/>
          <w:lang w:val="ru-RU"/>
        </w:rPr>
      </w:pPr>
    </w:p>
    <w:p w:rsidR="00CD2C0B" w:rsidRDefault="00CD2C0B" w:rsidP="00CD2C0B">
      <w:pPr>
        <w:jc w:val="center"/>
        <w:rPr>
          <w:b/>
        </w:rPr>
      </w:pPr>
      <w:r>
        <w:rPr>
          <w:b/>
          <w:lang w:val="ru-RU"/>
        </w:rPr>
        <w:t>Ки</w:t>
      </w:r>
      <w:r>
        <w:rPr>
          <w:b/>
        </w:rPr>
        <w:t>їв – 201</w:t>
      </w:r>
      <w:r w:rsidR="003D014D">
        <w:rPr>
          <w:b/>
        </w:rPr>
        <w:t>8</w:t>
      </w:r>
    </w:p>
    <w:p w:rsidR="00CD2C0B" w:rsidRDefault="00CD2C0B" w:rsidP="00CD2C0B">
      <w:pPr>
        <w:suppressAutoHyphens w:val="0"/>
        <w:spacing w:after="200" w:line="276" w:lineRule="auto"/>
        <w:rPr>
          <w:i/>
          <w:sz w:val="20"/>
          <w:szCs w:val="20"/>
        </w:rPr>
      </w:pPr>
      <w:r>
        <w:rPr>
          <w:sz w:val="24"/>
        </w:rPr>
        <w:lastRenderedPageBreak/>
        <w:t>Розробник</w:t>
      </w:r>
      <w:r>
        <w:rPr>
          <w:sz w:val="32"/>
          <w:szCs w:val="32"/>
        </w:rPr>
        <w:t>:</w:t>
      </w:r>
      <w:r>
        <w:rPr>
          <w:sz w:val="32"/>
          <w:szCs w:val="32"/>
        </w:rPr>
        <w:tab/>
      </w:r>
    </w:p>
    <w:p w:rsidR="00CD2C0B" w:rsidRPr="00B92772" w:rsidRDefault="00CD2C0B" w:rsidP="00CD2C0B">
      <w:pPr>
        <w:jc w:val="both"/>
        <w:rPr>
          <w:sz w:val="22"/>
          <w:szCs w:val="22"/>
        </w:rPr>
      </w:pPr>
      <w:r w:rsidRPr="00B92772">
        <w:rPr>
          <w:b/>
          <w:noProof/>
          <w:sz w:val="26"/>
          <w:szCs w:val="26"/>
        </w:rPr>
        <w:t>Мазурик О.В.</w:t>
      </w:r>
      <w:r w:rsidRPr="00B92772">
        <w:rPr>
          <w:noProof/>
          <w:sz w:val="26"/>
          <w:szCs w:val="26"/>
        </w:rPr>
        <w:t xml:space="preserve"> д.соц.н., доцент, доцент </w:t>
      </w:r>
      <w:r w:rsidRPr="00B92772">
        <w:rPr>
          <w:sz w:val="26"/>
          <w:szCs w:val="26"/>
        </w:rPr>
        <w:t>кафедри соціальних структур та соціальних відносин</w:t>
      </w:r>
    </w:p>
    <w:p w:rsidR="00CD2C0B" w:rsidRDefault="00CD2C0B" w:rsidP="00CD2C0B">
      <w:pPr>
        <w:jc w:val="both"/>
        <w:rPr>
          <w:sz w:val="22"/>
          <w:szCs w:val="22"/>
        </w:rPr>
      </w:pPr>
    </w:p>
    <w:p w:rsidR="00CD2C0B" w:rsidRDefault="00CD2C0B" w:rsidP="00CD2C0B">
      <w:pPr>
        <w:jc w:val="both"/>
        <w:rPr>
          <w:sz w:val="22"/>
          <w:szCs w:val="22"/>
        </w:rPr>
      </w:pPr>
    </w:p>
    <w:p w:rsidR="00CD2C0B" w:rsidRDefault="00CD2C0B" w:rsidP="00CD2C0B">
      <w:pPr>
        <w:ind w:left="4536"/>
        <w:rPr>
          <w:spacing w:val="-6"/>
          <w:sz w:val="24"/>
        </w:rPr>
      </w:pPr>
      <w:r>
        <w:rPr>
          <w:spacing w:val="-6"/>
          <w:sz w:val="24"/>
        </w:rPr>
        <w:t>ЗАТВЕРДЖЕНО</w:t>
      </w:r>
    </w:p>
    <w:p w:rsidR="00CD2C0B" w:rsidRDefault="00CD2C0B" w:rsidP="00CD2C0B">
      <w:pPr>
        <w:ind w:left="4536"/>
        <w:jc w:val="both"/>
        <w:rPr>
          <w:sz w:val="24"/>
        </w:rPr>
      </w:pPr>
      <w:r>
        <w:rPr>
          <w:sz w:val="24"/>
        </w:rPr>
        <w:t xml:space="preserve">Зав. кафедри соціальних структур та соціальних відносин </w:t>
      </w:r>
    </w:p>
    <w:p w:rsidR="00CD2C0B" w:rsidRDefault="00CD2C0B" w:rsidP="00CD2C0B">
      <w:pPr>
        <w:spacing w:before="120"/>
        <w:ind w:left="4536"/>
        <w:jc w:val="both"/>
        <w:rPr>
          <w:sz w:val="24"/>
        </w:rPr>
      </w:pPr>
      <w:r>
        <w:rPr>
          <w:sz w:val="24"/>
        </w:rPr>
        <w:t>__________________</w:t>
      </w:r>
      <w:r w:rsidR="000C5B7C">
        <w:rPr>
          <w:sz w:val="24"/>
        </w:rPr>
        <w:t xml:space="preserve"> </w:t>
      </w:r>
      <w:r>
        <w:rPr>
          <w:sz w:val="24"/>
        </w:rPr>
        <w:t>(</w:t>
      </w:r>
      <w:r w:rsidRPr="00B90986">
        <w:rPr>
          <w:sz w:val="24"/>
          <w:u w:val="single"/>
        </w:rPr>
        <w:t>Куценко О.Д.</w:t>
      </w:r>
      <w:r>
        <w:rPr>
          <w:sz w:val="24"/>
        </w:rPr>
        <w:t>)</w:t>
      </w:r>
    </w:p>
    <w:p w:rsidR="00CD2C0B" w:rsidRDefault="00CD2C0B" w:rsidP="00CD2C0B">
      <w:pPr>
        <w:ind w:left="4962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C5B7C">
        <w:rPr>
          <w:sz w:val="16"/>
          <w:szCs w:val="16"/>
        </w:rPr>
        <w:t xml:space="preserve"> </w:t>
      </w:r>
      <w:r>
        <w:rPr>
          <w:sz w:val="16"/>
          <w:szCs w:val="16"/>
        </w:rPr>
        <w:t>(прізвище та ініціали)</w:t>
      </w:r>
    </w:p>
    <w:p w:rsidR="00EA3A0F" w:rsidRDefault="008F507B" w:rsidP="00EA3A0F">
      <w:pPr>
        <w:ind w:left="4536"/>
        <w:jc w:val="both"/>
        <w:rPr>
          <w:sz w:val="24"/>
        </w:rPr>
      </w:pPr>
      <w:r>
        <w:rPr>
          <w:sz w:val="24"/>
        </w:rPr>
        <w:t xml:space="preserve">Протокол № </w:t>
      </w:r>
      <w:r w:rsidR="003D014D">
        <w:rPr>
          <w:sz w:val="24"/>
        </w:rPr>
        <w:t>___</w:t>
      </w:r>
      <w:r w:rsidR="000C5B7C">
        <w:rPr>
          <w:sz w:val="24"/>
        </w:rPr>
        <w:t xml:space="preserve"> </w:t>
      </w:r>
      <w:r>
        <w:rPr>
          <w:sz w:val="24"/>
        </w:rPr>
        <w:t xml:space="preserve">від </w:t>
      </w:r>
      <w:r w:rsidR="003D014D">
        <w:rPr>
          <w:sz w:val="24"/>
        </w:rPr>
        <w:t xml:space="preserve">«___» </w:t>
      </w:r>
      <w:r>
        <w:rPr>
          <w:sz w:val="24"/>
        </w:rPr>
        <w:t xml:space="preserve"> 201</w:t>
      </w:r>
      <w:r w:rsidR="003D014D">
        <w:rPr>
          <w:sz w:val="24"/>
        </w:rPr>
        <w:t>8</w:t>
      </w:r>
      <w:r>
        <w:rPr>
          <w:sz w:val="24"/>
        </w:rPr>
        <w:t xml:space="preserve"> року</w:t>
      </w:r>
    </w:p>
    <w:p w:rsidR="00EA3A0F" w:rsidRDefault="00EA3A0F" w:rsidP="00EA3A0F">
      <w:pPr>
        <w:jc w:val="both"/>
        <w:rPr>
          <w:sz w:val="24"/>
        </w:rPr>
      </w:pPr>
    </w:p>
    <w:p w:rsidR="00EA3A0F" w:rsidRDefault="00EA3A0F" w:rsidP="00EA3A0F">
      <w:pPr>
        <w:jc w:val="both"/>
        <w:rPr>
          <w:sz w:val="24"/>
        </w:rPr>
      </w:pPr>
    </w:p>
    <w:p w:rsidR="00EA3A0F" w:rsidRDefault="00EA3A0F" w:rsidP="00EA3A0F">
      <w:pPr>
        <w:jc w:val="both"/>
        <w:rPr>
          <w:sz w:val="24"/>
        </w:rPr>
      </w:pPr>
    </w:p>
    <w:p w:rsidR="00EA3A0F" w:rsidRDefault="00EA3A0F" w:rsidP="00EA3A0F">
      <w:pPr>
        <w:jc w:val="both"/>
        <w:rPr>
          <w:sz w:val="24"/>
        </w:rPr>
      </w:pPr>
    </w:p>
    <w:p w:rsidR="00EA3A0F" w:rsidRPr="003A270C" w:rsidRDefault="00EA3A0F" w:rsidP="00EA3A0F">
      <w:pPr>
        <w:jc w:val="both"/>
        <w:rPr>
          <w:b/>
          <w:sz w:val="26"/>
          <w:szCs w:val="26"/>
        </w:rPr>
      </w:pPr>
      <w:r w:rsidRPr="003A270C">
        <w:rPr>
          <w:b/>
          <w:sz w:val="24"/>
        </w:rPr>
        <w:t>Схвалено науково-методичною комісією факультету соціології</w:t>
      </w:r>
    </w:p>
    <w:p w:rsidR="00EA3A0F" w:rsidRDefault="00EA3A0F" w:rsidP="00EA3A0F">
      <w:pPr>
        <w:jc w:val="both"/>
        <w:rPr>
          <w:sz w:val="24"/>
        </w:rPr>
      </w:pPr>
    </w:p>
    <w:p w:rsidR="00EA3A0F" w:rsidRDefault="00EA3A0F" w:rsidP="00EA3A0F">
      <w:pPr>
        <w:jc w:val="both"/>
        <w:rPr>
          <w:sz w:val="24"/>
        </w:rPr>
      </w:pPr>
      <w:r>
        <w:rPr>
          <w:sz w:val="24"/>
        </w:rPr>
        <w:t xml:space="preserve">Протокол №___від «____» _____________ 20___ р. </w:t>
      </w:r>
    </w:p>
    <w:p w:rsidR="00EA3A0F" w:rsidRDefault="00EA3A0F" w:rsidP="00EA3A0F">
      <w:pPr>
        <w:jc w:val="both"/>
        <w:rPr>
          <w:sz w:val="24"/>
        </w:rPr>
      </w:pPr>
    </w:p>
    <w:p w:rsidR="00EA3A0F" w:rsidRPr="003A270C" w:rsidRDefault="00EA3A0F" w:rsidP="00EA3A0F">
      <w:pPr>
        <w:spacing w:before="120"/>
        <w:jc w:val="both"/>
        <w:rPr>
          <w:b/>
          <w:sz w:val="24"/>
        </w:rPr>
      </w:pPr>
      <w:r w:rsidRPr="003A270C">
        <w:rPr>
          <w:b/>
          <w:sz w:val="24"/>
        </w:rPr>
        <w:t>Голова науково-методичної комісії</w:t>
      </w:r>
      <w:r w:rsidR="000C5B7C">
        <w:rPr>
          <w:b/>
          <w:sz w:val="24"/>
        </w:rPr>
        <w:t xml:space="preserve"> </w:t>
      </w:r>
      <w:r w:rsidRPr="003A270C">
        <w:rPr>
          <w:b/>
          <w:sz w:val="24"/>
        </w:rPr>
        <w:t>____________________</w:t>
      </w:r>
      <w:r w:rsidR="000C5B7C">
        <w:rPr>
          <w:b/>
          <w:sz w:val="24"/>
        </w:rPr>
        <w:t xml:space="preserve"> </w:t>
      </w:r>
      <w:r w:rsidRPr="003A270C">
        <w:rPr>
          <w:b/>
          <w:sz w:val="24"/>
        </w:rPr>
        <w:t>(</w:t>
      </w:r>
      <w:r w:rsidR="003D014D">
        <w:rPr>
          <w:b/>
          <w:sz w:val="24"/>
        </w:rPr>
        <w:t>Петренко-Лисак</w:t>
      </w:r>
      <w:r w:rsidRPr="003A270C">
        <w:rPr>
          <w:b/>
          <w:sz w:val="24"/>
        </w:rPr>
        <w:t xml:space="preserve"> </w:t>
      </w:r>
      <w:r w:rsidR="003D014D">
        <w:rPr>
          <w:b/>
          <w:sz w:val="24"/>
        </w:rPr>
        <w:t>А</w:t>
      </w:r>
      <w:r w:rsidRPr="003A270C">
        <w:rPr>
          <w:b/>
          <w:sz w:val="24"/>
        </w:rPr>
        <w:t>.</w:t>
      </w:r>
      <w:r w:rsidR="003D014D">
        <w:rPr>
          <w:b/>
          <w:sz w:val="24"/>
        </w:rPr>
        <w:t>О</w:t>
      </w:r>
      <w:r w:rsidRPr="003A270C">
        <w:rPr>
          <w:b/>
          <w:sz w:val="24"/>
        </w:rPr>
        <w:t>.)</w:t>
      </w:r>
      <w:r w:rsidRPr="003A270C">
        <w:rPr>
          <w:b/>
          <w:sz w:val="16"/>
          <w:szCs w:val="16"/>
        </w:rPr>
        <w:tab/>
      </w:r>
      <w:r w:rsidRPr="003A270C">
        <w:rPr>
          <w:b/>
          <w:sz w:val="16"/>
          <w:szCs w:val="16"/>
        </w:rPr>
        <w:tab/>
      </w:r>
      <w:r w:rsidRPr="003A270C">
        <w:rPr>
          <w:b/>
          <w:sz w:val="16"/>
          <w:szCs w:val="16"/>
        </w:rPr>
        <w:tab/>
      </w:r>
      <w:r w:rsidR="000C5B7C">
        <w:rPr>
          <w:b/>
          <w:sz w:val="16"/>
          <w:szCs w:val="16"/>
        </w:rPr>
        <w:t xml:space="preserve"> </w:t>
      </w:r>
    </w:p>
    <w:p w:rsidR="00EA3A0F" w:rsidRDefault="00EA3A0F" w:rsidP="00EA3A0F">
      <w:pPr>
        <w:jc w:val="both"/>
        <w:rPr>
          <w:sz w:val="24"/>
        </w:rPr>
      </w:pPr>
      <w:r>
        <w:rPr>
          <w:sz w:val="24"/>
        </w:rPr>
        <w:t>«_____» _________________ 20___ року</w:t>
      </w: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EA3A0F" w:rsidRDefault="00EA3A0F" w:rsidP="00EA3A0F">
      <w:pPr>
        <w:jc w:val="both"/>
        <w:rPr>
          <w:sz w:val="18"/>
          <w:szCs w:val="18"/>
        </w:rPr>
      </w:pPr>
    </w:p>
    <w:p w:rsidR="000C4C57" w:rsidRDefault="000C4C57" w:rsidP="003D014D">
      <w:pPr>
        <w:suppressAutoHyphens w:val="0"/>
        <w:jc w:val="both"/>
        <w:rPr>
          <w:b/>
          <w:sz w:val="24"/>
        </w:rPr>
      </w:pPr>
    </w:p>
    <w:p w:rsidR="000C4C57" w:rsidRDefault="000C4C57" w:rsidP="003D014D">
      <w:pPr>
        <w:suppressAutoHyphens w:val="0"/>
        <w:jc w:val="both"/>
        <w:rPr>
          <w:b/>
          <w:sz w:val="24"/>
        </w:rPr>
      </w:pPr>
    </w:p>
    <w:p w:rsidR="000C4C57" w:rsidRDefault="000C4C57" w:rsidP="003D014D">
      <w:pPr>
        <w:suppressAutoHyphens w:val="0"/>
        <w:jc w:val="both"/>
        <w:rPr>
          <w:b/>
          <w:sz w:val="24"/>
        </w:rPr>
      </w:pPr>
    </w:p>
    <w:p w:rsidR="000C4C57" w:rsidRDefault="000C4C57" w:rsidP="003D014D">
      <w:pPr>
        <w:suppressAutoHyphens w:val="0"/>
        <w:jc w:val="both"/>
        <w:rPr>
          <w:b/>
          <w:sz w:val="24"/>
        </w:rPr>
      </w:pPr>
    </w:p>
    <w:p w:rsidR="000C4C57" w:rsidRDefault="000C4C57" w:rsidP="003D014D">
      <w:pPr>
        <w:suppressAutoHyphens w:val="0"/>
        <w:jc w:val="both"/>
        <w:rPr>
          <w:b/>
          <w:sz w:val="24"/>
        </w:rPr>
      </w:pPr>
    </w:p>
    <w:p w:rsidR="000C4C57" w:rsidRDefault="000C4C57" w:rsidP="003D014D">
      <w:pPr>
        <w:suppressAutoHyphens w:val="0"/>
        <w:jc w:val="both"/>
        <w:rPr>
          <w:b/>
          <w:sz w:val="24"/>
        </w:rPr>
      </w:pPr>
    </w:p>
    <w:p w:rsidR="000C4C57" w:rsidRDefault="000C4C57" w:rsidP="003D014D">
      <w:pPr>
        <w:suppressAutoHyphens w:val="0"/>
        <w:jc w:val="both"/>
        <w:rPr>
          <w:b/>
          <w:sz w:val="24"/>
        </w:rPr>
      </w:pPr>
    </w:p>
    <w:p w:rsidR="000C4C57" w:rsidRDefault="000C4C57" w:rsidP="003D014D">
      <w:pPr>
        <w:suppressAutoHyphens w:val="0"/>
        <w:jc w:val="both"/>
        <w:rPr>
          <w:b/>
          <w:sz w:val="24"/>
        </w:rPr>
      </w:pPr>
    </w:p>
    <w:p w:rsidR="000C4C57" w:rsidRDefault="000C4C57" w:rsidP="003D014D">
      <w:pPr>
        <w:suppressAutoHyphens w:val="0"/>
        <w:jc w:val="both"/>
        <w:rPr>
          <w:b/>
          <w:sz w:val="24"/>
        </w:rPr>
      </w:pPr>
    </w:p>
    <w:p w:rsidR="000C4C57" w:rsidRDefault="000C4C57" w:rsidP="003D014D">
      <w:pPr>
        <w:suppressAutoHyphens w:val="0"/>
        <w:jc w:val="both"/>
        <w:rPr>
          <w:b/>
          <w:sz w:val="24"/>
        </w:rPr>
      </w:pPr>
    </w:p>
    <w:p w:rsidR="000C4C57" w:rsidRDefault="000C4C57" w:rsidP="003D014D">
      <w:pPr>
        <w:suppressAutoHyphens w:val="0"/>
        <w:jc w:val="both"/>
        <w:rPr>
          <w:b/>
          <w:sz w:val="24"/>
        </w:rPr>
      </w:pPr>
    </w:p>
    <w:p w:rsidR="000C4C57" w:rsidRDefault="000C4C57" w:rsidP="003D014D">
      <w:pPr>
        <w:suppressAutoHyphens w:val="0"/>
        <w:jc w:val="both"/>
        <w:rPr>
          <w:b/>
          <w:sz w:val="24"/>
        </w:rPr>
      </w:pPr>
    </w:p>
    <w:p w:rsidR="003D014D" w:rsidRPr="003D014D" w:rsidRDefault="00EA3A0F" w:rsidP="003D014D">
      <w:pPr>
        <w:suppressAutoHyphens w:val="0"/>
        <w:jc w:val="both"/>
        <w:rPr>
          <w:rFonts w:cs="Times New Roman"/>
          <w:sz w:val="24"/>
          <w:lang w:eastAsia="uk-UA"/>
        </w:rPr>
      </w:pPr>
      <w:r>
        <w:rPr>
          <w:b/>
          <w:sz w:val="24"/>
        </w:rPr>
        <w:t xml:space="preserve">1. Мета дисципліни </w:t>
      </w:r>
      <w:r>
        <w:rPr>
          <w:sz w:val="24"/>
        </w:rPr>
        <w:t xml:space="preserve">– </w:t>
      </w:r>
      <w:r w:rsidR="003D014D" w:rsidRPr="003D014D">
        <w:rPr>
          <w:rFonts w:cs="Times New Roman"/>
          <w:sz w:val="24"/>
          <w:lang w:eastAsia="uk-UA"/>
        </w:rPr>
        <w:t>поглиблення знань студентів про основні наукові підходи та специфіку системного забезпечення методів соціального управління; ознайомлення з основними чинниками використання інформації щодо інтенсифікації управлінських рішень; отримання навичок застосування соціологічного інструментарію для вивчення управлінської діяльності та її елементів.</w:t>
      </w:r>
    </w:p>
    <w:p w:rsidR="00EA3A0F" w:rsidRDefault="00EA3A0F" w:rsidP="00EA3A0F">
      <w:pPr>
        <w:spacing w:before="120"/>
        <w:jc w:val="both"/>
        <w:rPr>
          <w:b/>
          <w:sz w:val="24"/>
        </w:rPr>
      </w:pPr>
      <w:r>
        <w:rPr>
          <w:b/>
          <w:sz w:val="24"/>
        </w:rPr>
        <w:t>2. Попередні вимоги до опанування або вибору навчальної дисципліни:</w:t>
      </w:r>
    </w:p>
    <w:p w:rsidR="0098081B" w:rsidRDefault="001D64FD" w:rsidP="00EA3A0F">
      <w:pPr>
        <w:spacing w:before="60"/>
        <w:ind w:left="284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1.Знати </w:t>
      </w:r>
      <w:r w:rsidR="00493C21">
        <w:rPr>
          <w:i/>
          <w:iCs/>
          <w:sz w:val="24"/>
        </w:rPr>
        <w:t>основні наукові підходи до вивчення управління.</w:t>
      </w:r>
    </w:p>
    <w:p w:rsidR="00493C21" w:rsidRDefault="00493C21" w:rsidP="00EA3A0F">
      <w:pPr>
        <w:spacing w:before="60"/>
        <w:ind w:left="284"/>
        <w:jc w:val="both"/>
        <w:rPr>
          <w:i/>
          <w:iCs/>
          <w:sz w:val="24"/>
        </w:rPr>
      </w:pPr>
      <w:r>
        <w:rPr>
          <w:i/>
          <w:iCs/>
          <w:sz w:val="24"/>
        </w:rPr>
        <w:t>2. Знати основні методи та принципи управління та прийняття рішень</w:t>
      </w:r>
    </w:p>
    <w:p w:rsidR="0098081B" w:rsidRDefault="00493C21" w:rsidP="00EA3A0F">
      <w:pPr>
        <w:spacing w:before="60"/>
        <w:ind w:left="284"/>
        <w:jc w:val="both"/>
        <w:rPr>
          <w:i/>
          <w:iCs/>
          <w:sz w:val="24"/>
        </w:rPr>
      </w:pPr>
      <w:r>
        <w:rPr>
          <w:i/>
          <w:iCs/>
          <w:sz w:val="24"/>
        </w:rPr>
        <w:t>3</w:t>
      </w:r>
      <w:r w:rsidR="001D64FD">
        <w:rPr>
          <w:i/>
          <w:iCs/>
          <w:sz w:val="24"/>
        </w:rPr>
        <w:t>.Володіти</w:t>
      </w:r>
      <w:r w:rsidR="00EA3A0F">
        <w:rPr>
          <w:i/>
          <w:iCs/>
          <w:sz w:val="24"/>
        </w:rPr>
        <w:t xml:space="preserve"> навичками</w:t>
      </w:r>
      <w:r w:rsidR="005E7ED1">
        <w:rPr>
          <w:i/>
          <w:iCs/>
          <w:sz w:val="24"/>
        </w:rPr>
        <w:t xml:space="preserve"> проектування соціологічних досліджень</w:t>
      </w:r>
      <w:r w:rsidR="00445B7A">
        <w:rPr>
          <w:i/>
          <w:iCs/>
          <w:sz w:val="24"/>
        </w:rPr>
        <w:t>, а</w:t>
      </w:r>
      <w:r w:rsidR="005E7ED1">
        <w:rPr>
          <w:i/>
          <w:iCs/>
          <w:sz w:val="24"/>
        </w:rPr>
        <w:t xml:space="preserve"> та</w:t>
      </w:r>
      <w:r w:rsidR="00445B7A">
        <w:rPr>
          <w:i/>
          <w:iCs/>
          <w:sz w:val="24"/>
        </w:rPr>
        <w:t>кож</w:t>
      </w:r>
      <w:r w:rsidR="00EA3A0F">
        <w:rPr>
          <w:i/>
          <w:iCs/>
          <w:sz w:val="24"/>
        </w:rPr>
        <w:t xml:space="preserve"> використання емпіричних</w:t>
      </w:r>
      <w:r w:rsidR="000C5B7C">
        <w:rPr>
          <w:i/>
          <w:iCs/>
          <w:sz w:val="24"/>
        </w:rPr>
        <w:t xml:space="preserve"> </w:t>
      </w:r>
      <w:r w:rsidR="00EA3A0F">
        <w:rPr>
          <w:i/>
          <w:iCs/>
          <w:sz w:val="24"/>
        </w:rPr>
        <w:t>методів соціологічного</w:t>
      </w:r>
      <w:r>
        <w:rPr>
          <w:i/>
          <w:iCs/>
          <w:sz w:val="24"/>
        </w:rPr>
        <w:t xml:space="preserve"> </w:t>
      </w:r>
      <w:r w:rsidR="00445B7A">
        <w:rPr>
          <w:i/>
          <w:iCs/>
          <w:sz w:val="24"/>
        </w:rPr>
        <w:t>обстеження соціальних явищ і процесів</w:t>
      </w:r>
      <w:r w:rsidR="00EA3A0F">
        <w:rPr>
          <w:i/>
          <w:iCs/>
          <w:sz w:val="24"/>
        </w:rPr>
        <w:t>.</w:t>
      </w:r>
    </w:p>
    <w:p w:rsidR="003D014D" w:rsidRDefault="00EA3A0F" w:rsidP="00EA3A0F">
      <w:pPr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 </w:t>
      </w:r>
    </w:p>
    <w:p w:rsidR="00AE41BE" w:rsidRDefault="00EA3A0F" w:rsidP="00EA3A0F">
      <w:pPr>
        <w:jc w:val="both"/>
        <w:rPr>
          <w:sz w:val="24"/>
        </w:rPr>
      </w:pPr>
      <w:r>
        <w:rPr>
          <w:b/>
          <w:bCs/>
          <w:sz w:val="24"/>
        </w:rPr>
        <w:t>3. Анотація навчальної дисципліни</w:t>
      </w:r>
      <w:r>
        <w:rPr>
          <w:sz w:val="24"/>
        </w:rPr>
        <w:t xml:space="preserve">. </w:t>
      </w:r>
      <w:r w:rsidR="0052344E">
        <w:rPr>
          <w:sz w:val="24"/>
        </w:rPr>
        <w:t>Д</w:t>
      </w:r>
      <w:r w:rsidR="001D64FD">
        <w:rPr>
          <w:sz w:val="24"/>
        </w:rPr>
        <w:t>исципліна «</w:t>
      </w:r>
      <w:r w:rsidR="00493C21">
        <w:rPr>
          <w:sz w:val="24"/>
        </w:rPr>
        <w:t>Соціологічне забезпечення управління та прийняття рішень</w:t>
      </w:r>
      <w:r w:rsidRPr="00105644">
        <w:rPr>
          <w:sz w:val="24"/>
        </w:rPr>
        <w:t>» входить до циклу професійної підготовки фахі</w:t>
      </w:r>
      <w:r>
        <w:rPr>
          <w:sz w:val="24"/>
        </w:rPr>
        <w:t>вців з вищою освіт</w:t>
      </w:r>
      <w:r w:rsidR="001D64FD">
        <w:rPr>
          <w:sz w:val="24"/>
        </w:rPr>
        <w:t>ою, освітнього ступеня «магіст</w:t>
      </w:r>
      <w:r w:rsidRPr="00105644">
        <w:rPr>
          <w:sz w:val="24"/>
        </w:rPr>
        <w:t>р</w:t>
      </w:r>
      <w:r w:rsidR="0052344E">
        <w:rPr>
          <w:sz w:val="24"/>
        </w:rPr>
        <w:t>», спеціальності «</w:t>
      </w:r>
      <w:r w:rsidR="00493C21">
        <w:rPr>
          <w:sz w:val="24"/>
        </w:rPr>
        <w:t>С</w:t>
      </w:r>
      <w:r w:rsidR="0052344E">
        <w:rPr>
          <w:sz w:val="24"/>
        </w:rPr>
        <w:t>оціологія» та</w:t>
      </w:r>
      <w:r w:rsidRPr="00105644">
        <w:rPr>
          <w:sz w:val="24"/>
        </w:rPr>
        <w:t xml:space="preserve"> </w:t>
      </w:r>
      <w:r w:rsidR="004718FF" w:rsidRPr="004718FF">
        <w:rPr>
          <w:sz w:val="24"/>
        </w:rPr>
        <w:t>о</w:t>
      </w:r>
      <w:r w:rsidR="004718FF">
        <w:rPr>
          <w:sz w:val="24"/>
        </w:rPr>
        <w:t>сві</w:t>
      </w:r>
      <w:r w:rsidR="004718FF" w:rsidRPr="004718FF">
        <w:rPr>
          <w:sz w:val="24"/>
        </w:rPr>
        <w:t>тньо</w:t>
      </w:r>
      <w:r w:rsidR="004718FF">
        <w:rPr>
          <w:sz w:val="24"/>
        </w:rPr>
        <w:t>ї програми</w:t>
      </w:r>
      <w:r>
        <w:rPr>
          <w:sz w:val="24"/>
        </w:rPr>
        <w:t xml:space="preserve"> «</w:t>
      </w:r>
      <w:r w:rsidR="00493C21">
        <w:rPr>
          <w:sz w:val="24"/>
        </w:rPr>
        <w:t>Соціологія</w:t>
      </w:r>
      <w:r w:rsidRPr="00105644">
        <w:rPr>
          <w:sz w:val="24"/>
        </w:rPr>
        <w:t>». Вона передбачає вивчення</w:t>
      </w:r>
      <w:r w:rsidR="001D64FD">
        <w:rPr>
          <w:sz w:val="24"/>
        </w:rPr>
        <w:t xml:space="preserve"> фундаментальних</w:t>
      </w:r>
      <w:r w:rsidRPr="00105644">
        <w:rPr>
          <w:sz w:val="24"/>
        </w:rPr>
        <w:t xml:space="preserve"> </w:t>
      </w:r>
      <w:r>
        <w:rPr>
          <w:sz w:val="24"/>
        </w:rPr>
        <w:t>наукових засад,</w:t>
      </w:r>
      <w:r w:rsidRPr="00AC6A8B">
        <w:rPr>
          <w:sz w:val="24"/>
        </w:rPr>
        <w:t xml:space="preserve"> </w:t>
      </w:r>
      <w:r>
        <w:rPr>
          <w:sz w:val="24"/>
        </w:rPr>
        <w:t>понятійно-категоріального</w:t>
      </w:r>
      <w:r w:rsidRPr="006A184A">
        <w:rPr>
          <w:sz w:val="24"/>
        </w:rPr>
        <w:t xml:space="preserve"> апарат</w:t>
      </w:r>
      <w:r w:rsidR="005E7ED1">
        <w:rPr>
          <w:sz w:val="24"/>
        </w:rPr>
        <w:t xml:space="preserve">у, генезису, </w:t>
      </w:r>
      <w:r>
        <w:rPr>
          <w:sz w:val="24"/>
        </w:rPr>
        <w:t>функцій</w:t>
      </w:r>
      <w:r w:rsidR="00493C21">
        <w:rPr>
          <w:sz w:val="24"/>
        </w:rPr>
        <w:t xml:space="preserve">, </w:t>
      </w:r>
      <w:r w:rsidR="00186936">
        <w:rPr>
          <w:sz w:val="24"/>
        </w:rPr>
        <w:t>інструментів</w:t>
      </w:r>
      <w:r w:rsidR="001224E2">
        <w:rPr>
          <w:sz w:val="24"/>
        </w:rPr>
        <w:t xml:space="preserve"> </w:t>
      </w:r>
      <w:r w:rsidR="00493C21">
        <w:rPr>
          <w:sz w:val="24"/>
        </w:rPr>
        <w:t>соціологічного забезпечення управлінської діяльності</w:t>
      </w:r>
      <w:r w:rsidR="00186936">
        <w:rPr>
          <w:sz w:val="24"/>
        </w:rPr>
        <w:t xml:space="preserve"> та процесу прийняття рішень</w:t>
      </w:r>
      <w:r w:rsidR="001224E2">
        <w:rPr>
          <w:sz w:val="24"/>
        </w:rPr>
        <w:t>,</w:t>
      </w:r>
      <w:r w:rsidRPr="006A184A">
        <w:rPr>
          <w:sz w:val="24"/>
        </w:rPr>
        <w:t xml:space="preserve"> </w:t>
      </w:r>
      <w:r>
        <w:rPr>
          <w:sz w:val="24"/>
        </w:rPr>
        <w:t xml:space="preserve">а також </w:t>
      </w:r>
      <w:r w:rsidR="005E7ED1">
        <w:rPr>
          <w:sz w:val="24"/>
        </w:rPr>
        <w:t xml:space="preserve">принципів і </w:t>
      </w:r>
      <w:r>
        <w:rPr>
          <w:sz w:val="24"/>
        </w:rPr>
        <w:t>особливостей</w:t>
      </w:r>
      <w:r w:rsidR="005E7ED1">
        <w:rPr>
          <w:sz w:val="24"/>
        </w:rPr>
        <w:t xml:space="preserve"> </w:t>
      </w:r>
      <w:r w:rsidR="00186936">
        <w:rPr>
          <w:sz w:val="24"/>
        </w:rPr>
        <w:t>його</w:t>
      </w:r>
      <w:r w:rsidR="00493C21">
        <w:rPr>
          <w:sz w:val="24"/>
        </w:rPr>
        <w:t xml:space="preserve"> </w:t>
      </w:r>
      <w:r w:rsidR="005E7ED1">
        <w:rPr>
          <w:sz w:val="24"/>
        </w:rPr>
        <w:t>реалізації</w:t>
      </w:r>
      <w:r w:rsidR="00186936">
        <w:rPr>
          <w:sz w:val="24"/>
        </w:rPr>
        <w:t xml:space="preserve">. </w:t>
      </w:r>
      <w:r w:rsidR="001224E2">
        <w:rPr>
          <w:sz w:val="24"/>
        </w:rPr>
        <w:t>У межах</w:t>
      </w:r>
      <w:r>
        <w:rPr>
          <w:sz w:val="24"/>
        </w:rPr>
        <w:t xml:space="preserve"> вивчення </w:t>
      </w:r>
      <w:r w:rsidR="001224E2">
        <w:rPr>
          <w:sz w:val="24"/>
        </w:rPr>
        <w:t xml:space="preserve">даної </w:t>
      </w:r>
      <w:r>
        <w:rPr>
          <w:sz w:val="24"/>
        </w:rPr>
        <w:t>д</w:t>
      </w:r>
      <w:r w:rsidR="005E7ED1">
        <w:rPr>
          <w:sz w:val="24"/>
        </w:rPr>
        <w:t>исципліни передбачається закріплення</w:t>
      </w:r>
      <w:r w:rsidRPr="00E412BD">
        <w:rPr>
          <w:sz w:val="24"/>
        </w:rPr>
        <w:t xml:space="preserve"> студентами</w:t>
      </w:r>
      <w:r w:rsidR="001224E2">
        <w:rPr>
          <w:sz w:val="24"/>
        </w:rPr>
        <w:t xml:space="preserve"> вмінь і навичок опрацювання</w:t>
      </w:r>
      <w:r w:rsidR="000C5B7C">
        <w:rPr>
          <w:sz w:val="24"/>
        </w:rPr>
        <w:t xml:space="preserve"> </w:t>
      </w:r>
      <w:r w:rsidR="001224E2">
        <w:rPr>
          <w:sz w:val="24"/>
        </w:rPr>
        <w:t>сучасної наукової</w:t>
      </w:r>
      <w:r>
        <w:rPr>
          <w:sz w:val="24"/>
        </w:rPr>
        <w:t xml:space="preserve"> літера</w:t>
      </w:r>
      <w:r w:rsidR="001224E2">
        <w:rPr>
          <w:sz w:val="24"/>
        </w:rPr>
        <w:t>тури</w:t>
      </w:r>
      <w:r w:rsidR="005E7ED1">
        <w:rPr>
          <w:sz w:val="24"/>
        </w:rPr>
        <w:t xml:space="preserve">, критичного осмислення </w:t>
      </w:r>
      <w:r w:rsidR="00186936">
        <w:rPr>
          <w:sz w:val="24"/>
        </w:rPr>
        <w:t>аналітичного потенціалу соціологічного забезпечення управлінських рішень</w:t>
      </w:r>
      <w:r w:rsidR="005E7ED1">
        <w:rPr>
          <w:sz w:val="24"/>
        </w:rPr>
        <w:t xml:space="preserve"> в життєдіяльності сучасного суспільства</w:t>
      </w:r>
      <w:r>
        <w:rPr>
          <w:sz w:val="24"/>
        </w:rPr>
        <w:t>,</w:t>
      </w:r>
      <w:r w:rsidRPr="00E412BD">
        <w:rPr>
          <w:sz w:val="24"/>
        </w:rPr>
        <w:t xml:space="preserve"> </w:t>
      </w:r>
      <w:r>
        <w:rPr>
          <w:sz w:val="24"/>
        </w:rPr>
        <w:t>оцін</w:t>
      </w:r>
      <w:r w:rsidRPr="00E412BD">
        <w:rPr>
          <w:sz w:val="24"/>
        </w:rPr>
        <w:t>ювання</w:t>
      </w:r>
      <w:r w:rsidR="00445B7A">
        <w:rPr>
          <w:sz w:val="24"/>
        </w:rPr>
        <w:t xml:space="preserve"> </w:t>
      </w:r>
      <w:r w:rsidR="00186936">
        <w:rPr>
          <w:sz w:val="24"/>
        </w:rPr>
        <w:t xml:space="preserve">соціальних наслідків управлінських та політичних рішень </w:t>
      </w:r>
      <w:r w:rsidR="00656542">
        <w:rPr>
          <w:sz w:val="24"/>
        </w:rPr>
        <w:t>в умовах</w:t>
      </w:r>
      <w:r>
        <w:rPr>
          <w:sz w:val="24"/>
        </w:rPr>
        <w:t xml:space="preserve"> суспільних тр</w:t>
      </w:r>
      <w:r w:rsidR="001224E2">
        <w:rPr>
          <w:sz w:val="24"/>
        </w:rPr>
        <w:t>ансформацій.</w:t>
      </w:r>
      <w:r w:rsidR="000C5B7C">
        <w:rPr>
          <w:sz w:val="24"/>
        </w:rPr>
        <w:t xml:space="preserve"> </w:t>
      </w:r>
      <w:r w:rsidR="001224E2">
        <w:rPr>
          <w:sz w:val="24"/>
        </w:rPr>
        <w:t>Отримані знання і</w:t>
      </w:r>
      <w:r>
        <w:rPr>
          <w:sz w:val="24"/>
        </w:rPr>
        <w:t xml:space="preserve"> навички сприятимуть підвищенню фахового рівня та професійної компетентності майбутніх</w:t>
      </w:r>
      <w:r w:rsidR="001224E2">
        <w:rPr>
          <w:sz w:val="24"/>
        </w:rPr>
        <w:t xml:space="preserve"> магістрі</w:t>
      </w:r>
      <w:r w:rsidR="001224E2" w:rsidRPr="001224E2">
        <w:rPr>
          <w:sz w:val="24"/>
        </w:rPr>
        <w:t>в</w:t>
      </w:r>
      <w:r w:rsidR="001224E2">
        <w:rPr>
          <w:sz w:val="24"/>
        </w:rPr>
        <w:t xml:space="preserve"> соціології у п</w:t>
      </w:r>
      <w:r w:rsidR="00656542">
        <w:rPr>
          <w:sz w:val="24"/>
        </w:rPr>
        <w:t>роцесі</w:t>
      </w:r>
      <w:r w:rsidR="001224E2">
        <w:rPr>
          <w:sz w:val="24"/>
        </w:rPr>
        <w:t xml:space="preserve"> здійснення</w:t>
      </w:r>
      <w:r>
        <w:rPr>
          <w:sz w:val="24"/>
        </w:rPr>
        <w:t xml:space="preserve"> </w:t>
      </w:r>
      <w:r w:rsidR="00186936">
        <w:rPr>
          <w:sz w:val="24"/>
        </w:rPr>
        <w:t>соціологічного супроводу стратегічного управління різними соціальними системами</w:t>
      </w:r>
      <w:r w:rsidR="00445B7A">
        <w:rPr>
          <w:sz w:val="24"/>
        </w:rPr>
        <w:t xml:space="preserve"> </w:t>
      </w:r>
      <w:r>
        <w:rPr>
          <w:sz w:val="24"/>
        </w:rPr>
        <w:t xml:space="preserve">сучасного транзитивного суспільства. </w:t>
      </w:r>
    </w:p>
    <w:p w:rsidR="00493C21" w:rsidRDefault="00AE41BE" w:rsidP="00EA3A0F">
      <w:pPr>
        <w:jc w:val="both"/>
        <w:rPr>
          <w:sz w:val="24"/>
        </w:rPr>
      </w:pPr>
      <w:r>
        <w:rPr>
          <w:sz w:val="24"/>
        </w:rPr>
        <w:tab/>
      </w:r>
      <w:r w:rsidR="00EA3A0F">
        <w:rPr>
          <w:sz w:val="24"/>
        </w:rPr>
        <w:t xml:space="preserve"> </w:t>
      </w:r>
      <w:r w:rsidR="00EA3A0F" w:rsidRPr="00105644">
        <w:rPr>
          <w:sz w:val="24"/>
        </w:rPr>
        <w:t>Програма</w:t>
      </w:r>
      <w:r w:rsidR="000C5B7C">
        <w:rPr>
          <w:sz w:val="24"/>
        </w:rPr>
        <w:t xml:space="preserve"> </w:t>
      </w:r>
      <w:r w:rsidR="00EA3A0F" w:rsidRPr="00105644">
        <w:rPr>
          <w:sz w:val="24"/>
        </w:rPr>
        <w:t>дисципліни скла</w:t>
      </w:r>
      <w:r w:rsidR="00445B7A">
        <w:rPr>
          <w:sz w:val="24"/>
        </w:rPr>
        <w:t xml:space="preserve">дається з </w:t>
      </w:r>
      <w:r w:rsidR="00493C21">
        <w:rPr>
          <w:sz w:val="24"/>
        </w:rPr>
        <w:t>двох</w:t>
      </w:r>
      <w:r w:rsidR="001224E2">
        <w:rPr>
          <w:sz w:val="24"/>
        </w:rPr>
        <w:t xml:space="preserve"> змістов</w:t>
      </w:r>
      <w:r w:rsidR="00EA3A0F">
        <w:rPr>
          <w:sz w:val="24"/>
        </w:rPr>
        <w:t>их частин:</w:t>
      </w:r>
      <w:r w:rsidR="000C5B7C">
        <w:rPr>
          <w:sz w:val="24"/>
        </w:rPr>
        <w:t xml:space="preserve"> </w:t>
      </w:r>
      <w:r w:rsidR="00EA3A0F">
        <w:rPr>
          <w:sz w:val="24"/>
        </w:rPr>
        <w:t>частина</w:t>
      </w:r>
      <w:r w:rsidR="00EA3A0F" w:rsidRPr="00105644">
        <w:rPr>
          <w:sz w:val="24"/>
        </w:rPr>
        <w:t xml:space="preserve"> 1 </w:t>
      </w:r>
      <w:r w:rsidR="00493C21" w:rsidRPr="00493C21">
        <w:rPr>
          <w:sz w:val="24"/>
        </w:rPr>
        <w:t>«Теоретичні основи соціологічного забезпечення управлінських рішень»</w:t>
      </w:r>
      <w:r w:rsidRPr="00493C21">
        <w:rPr>
          <w:sz w:val="24"/>
        </w:rPr>
        <w:t>;</w:t>
      </w:r>
      <w:r w:rsidR="000C5B7C">
        <w:rPr>
          <w:sz w:val="24"/>
        </w:rPr>
        <w:t xml:space="preserve"> </w:t>
      </w:r>
      <w:r>
        <w:rPr>
          <w:sz w:val="24"/>
        </w:rPr>
        <w:t xml:space="preserve">частина 2 </w:t>
      </w:r>
      <w:r w:rsidR="00493C21" w:rsidRPr="00493C21">
        <w:rPr>
          <w:sz w:val="24"/>
        </w:rPr>
        <w:t>«Зміст соціологічного забезпечення управління у різних сферах життєдіяльності суспільства»</w:t>
      </w:r>
      <w:r w:rsidR="00493C21">
        <w:rPr>
          <w:sz w:val="24"/>
        </w:rPr>
        <w:t>.</w:t>
      </w:r>
    </w:p>
    <w:p w:rsidR="0052344E" w:rsidRPr="0052344E" w:rsidRDefault="00EA3A0F" w:rsidP="00EA3A0F">
      <w:pPr>
        <w:jc w:val="both"/>
        <w:rPr>
          <w:i/>
          <w:sz w:val="24"/>
        </w:rPr>
      </w:pPr>
      <w:r w:rsidRPr="0018337F">
        <w:rPr>
          <w:b/>
          <w:sz w:val="24"/>
        </w:rPr>
        <w:t>4. Завдання (навчальні цілі)</w:t>
      </w:r>
      <w:r w:rsidR="00AE41BE">
        <w:rPr>
          <w:sz w:val="24"/>
        </w:rPr>
        <w:t>.</w:t>
      </w:r>
      <w:r w:rsidR="000C5B7C">
        <w:rPr>
          <w:sz w:val="24"/>
        </w:rPr>
        <w:t xml:space="preserve"> </w:t>
      </w:r>
      <w:r w:rsidRPr="0052344E">
        <w:rPr>
          <w:i/>
          <w:sz w:val="24"/>
        </w:rPr>
        <w:t>Основними завданнями вивчення</w:t>
      </w:r>
      <w:r w:rsidR="0052344E" w:rsidRPr="0052344E">
        <w:rPr>
          <w:i/>
          <w:sz w:val="24"/>
        </w:rPr>
        <w:t xml:space="preserve"> даної</w:t>
      </w:r>
      <w:r w:rsidRPr="0052344E">
        <w:rPr>
          <w:i/>
          <w:sz w:val="24"/>
        </w:rPr>
        <w:t xml:space="preserve"> дисци</w:t>
      </w:r>
      <w:r w:rsidR="00AE41BE" w:rsidRPr="0052344E">
        <w:rPr>
          <w:i/>
          <w:sz w:val="24"/>
        </w:rPr>
        <w:t>пліни</w:t>
      </w:r>
      <w:r w:rsidR="0052344E" w:rsidRPr="0052344E">
        <w:rPr>
          <w:i/>
          <w:sz w:val="24"/>
        </w:rPr>
        <w:t xml:space="preserve"> є: </w:t>
      </w:r>
    </w:p>
    <w:p w:rsidR="0052344E" w:rsidRDefault="00AE41BE" w:rsidP="00EA3A0F">
      <w:pPr>
        <w:jc w:val="both"/>
        <w:rPr>
          <w:sz w:val="24"/>
        </w:rPr>
      </w:pPr>
      <w:r>
        <w:rPr>
          <w:sz w:val="24"/>
        </w:rPr>
        <w:tab/>
      </w:r>
      <w:r w:rsidR="00EA3A0F">
        <w:rPr>
          <w:sz w:val="24"/>
        </w:rPr>
        <w:t>надання студентам</w:t>
      </w:r>
      <w:r w:rsidR="00EA3A0F" w:rsidRPr="0018337F">
        <w:rPr>
          <w:sz w:val="24"/>
        </w:rPr>
        <w:t xml:space="preserve"> фундамента</w:t>
      </w:r>
      <w:r w:rsidR="0078415C">
        <w:rPr>
          <w:sz w:val="24"/>
        </w:rPr>
        <w:t>льних знань про науковий статус і методологічні принцип</w:t>
      </w:r>
      <w:r w:rsidR="0052344E">
        <w:rPr>
          <w:sz w:val="24"/>
        </w:rPr>
        <w:t>и</w:t>
      </w:r>
      <w:r w:rsidR="00675C09">
        <w:rPr>
          <w:sz w:val="24"/>
        </w:rPr>
        <w:t xml:space="preserve"> соціологічного забезпечення системи управління та прийняття рішень на різних рівнях функціонування суспільства (державному, регіональному, місцевому)</w:t>
      </w:r>
      <w:r w:rsidR="0052344E">
        <w:rPr>
          <w:sz w:val="24"/>
        </w:rPr>
        <w:t>,</w:t>
      </w:r>
      <w:r w:rsidR="0078415C">
        <w:rPr>
          <w:sz w:val="24"/>
        </w:rPr>
        <w:t xml:space="preserve"> </w:t>
      </w:r>
      <w:r w:rsidR="001224E2">
        <w:rPr>
          <w:sz w:val="24"/>
        </w:rPr>
        <w:t>а також</w:t>
      </w:r>
      <w:r w:rsidR="0052344E">
        <w:rPr>
          <w:sz w:val="24"/>
        </w:rPr>
        <w:t xml:space="preserve"> про перспективи розвитку даного наукового-прикладного напряму та його місце</w:t>
      </w:r>
      <w:r w:rsidR="0052344E" w:rsidRPr="0052344E">
        <w:rPr>
          <w:sz w:val="24"/>
        </w:rPr>
        <w:t xml:space="preserve"> </w:t>
      </w:r>
      <w:r w:rsidR="0052344E" w:rsidRPr="0018337F">
        <w:rPr>
          <w:sz w:val="24"/>
        </w:rPr>
        <w:t xml:space="preserve">в системі </w:t>
      </w:r>
      <w:r w:rsidR="0052344E">
        <w:rPr>
          <w:sz w:val="24"/>
        </w:rPr>
        <w:t>сучасного соціологічного знання;</w:t>
      </w:r>
      <w:r>
        <w:rPr>
          <w:sz w:val="24"/>
        </w:rPr>
        <w:tab/>
      </w:r>
    </w:p>
    <w:p w:rsidR="00AE41BE" w:rsidRDefault="0052344E" w:rsidP="00EA3A0F">
      <w:pPr>
        <w:jc w:val="both"/>
        <w:rPr>
          <w:sz w:val="24"/>
        </w:rPr>
      </w:pPr>
      <w:r>
        <w:rPr>
          <w:sz w:val="24"/>
        </w:rPr>
        <w:tab/>
      </w:r>
      <w:r w:rsidR="008D28A9">
        <w:rPr>
          <w:sz w:val="24"/>
        </w:rPr>
        <w:t>набуття студента</w:t>
      </w:r>
      <w:r w:rsidR="00EA3A0F">
        <w:rPr>
          <w:sz w:val="24"/>
        </w:rPr>
        <w:t>ми необхідних умінь і навичок застосування соціологічного підхо</w:t>
      </w:r>
      <w:r w:rsidR="00EA3A0F" w:rsidRPr="0018337F">
        <w:rPr>
          <w:sz w:val="24"/>
        </w:rPr>
        <w:t>д</w:t>
      </w:r>
      <w:r w:rsidR="00EA3A0F">
        <w:rPr>
          <w:sz w:val="24"/>
        </w:rPr>
        <w:t>у</w:t>
      </w:r>
      <w:r w:rsidR="008D28A9">
        <w:rPr>
          <w:sz w:val="24"/>
        </w:rPr>
        <w:t xml:space="preserve"> до </w:t>
      </w:r>
      <w:r w:rsidR="00186936">
        <w:rPr>
          <w:sz w:val="24"/>
        </w:rPr>
        <w:t>розуміння та оцінювання</w:t>
      </w:r>
      <w:r w:rsidR="008D28A9">
        <w:rPr>
          <w:sz w:val="24"/>
        </w:rPr>
        <w:t xml:space="preserve"> процесів </w:t>
      </w:r>
      <w:r w:rsidR="00186936">
        <w:rPr>
          <w:sz w:val="24"/>
        </w:rPr>
        <w:t>управління різними сферами життєдіяльності соціуму, прогнозування можливих соціальних впливів на політичну поведінку різних цільових груп</w:t>
      </w:r>
      <w:r w:rsidR="00EA3A0F">
        <w:rPr>
          <w:sz w:val="24"/>
        </w:rPr>
        <w:t>;</w:t>
      </w:r>
      <w:r w:rsidR="000C5B7C">
        <w:rPr>
          <w:sz w:val="24"/>
        </w:rPr>
        <w:t xml:space="preserve"> </w:t>
      </w:r>
    </w:p>
    <w:p w:rsidR="00AE41BE" w:rsidRPr="00FF7F45" w:rsidRDefault="00EA3A0F" w:rsidP="00EA3A0F">
      <w:pPr>
        <w:jc w:val="both"/>
        <w:rPr>
          <w:sz w:val="24"/>
        </w:rPr>
      </w:pPr>
      <w:r>
        <w:rPr>
          <w:sz w:val="24"/>
        </w:rPr>
        <w:tab/>
      </w:r>
      <w:r w:rsidRPr="0018337F">
        <w:rPr>
          <w:sz w:val="24"/>
        </w:rPr>
        <w:t>розширення в студентів наукового кругозор</w:t>
      </w:r>
      <w:r w:rsidR="008272EF">
        <w:rPr>
          <w:sz w:val="24"/>
        </w:rPr>
        <w:t>у щодо характеру</w:t>
      </w:r>
      <w:r w:rsidR="00D64300">
        <w:rPr>
          <w:sz w:val="24"/>
        </w:rPr>
        <w:t xml:space="preserve"> та</w:t>
      </w:r>
      <w:r w:rsidR="008272EF">
        <w:rPr>
          <w:sz w:val="24"/>
        </w:rPr>
        <w:t xml:space="preserve"> особливостей</w:t>
      </w:r>
      <w:r w:rsidR="000C5B7C">
        <w:rPr>
          <w:sz w:val="24"/>
        </w:rPr>
        <w:t xml:space="preserve"> </w:t>
      </w:r>
      <w:r w:rsidR="00186936">
        <w:rPr>
          <w:sz w:val="24"/>
        </w:rPr>
        <w:t>соціологічного забезпечення управлінської діяльності</w:t>
      </w:r>
      <w:r w:rsidR="00D64300">
        <w:rPr>
          <w:sz w:val="24"/>
        </w:rPr>
        <w:t xml:space="preserve"> як інструментального чинника соціальних перетворень</w:t>
      </w:r>
      <w:r w:rsidR="0078415C">
        <w:rPr>
          <w:sz w:val="24"/>
        </w:rPr>
        <w:t>, а також забезпечення сталого функціонування та</w:t>
      </w:r>
      <w:r w:rsidR="000C5B7C">
        <w:rPr>
          <w:sz w:val="24"/>
        </w:rPr>
        <w:t xml:space="preserve"> </w:t>
      </w:r>
      <w:r w:rsidR="0078415C">
        <w:rPr>
          <w:sz w:val="24"/>
        </w:rPr>
        <w:t xml:space="preserve">подальшого </w:t>
      </w:r>
      <w:r w:rsidRPr="0018337F">
        <w:rPr>
          <w:sz w:val="24"/>
        </w:rPr>
        <w:t>соціа</w:t>
      </w:r>
      <w:r w:rsidR="0078415C">
        <w:rPr>
          <w:sz w:val="24"/>
        </w:rPr>
        <w:t>льно-економічного</w:t>
      </w:r>
      <w:r>
        <w:rPr>
          <w:sz w:val="24"/>
        </w:rPr>
        <w:t xml:space="preserve"> розв</w:t>
      </w:r>
      <w:r w:rsidR="00FC36C7">
        <w:rPr>
          <w:sz w:val="24"/>
        </w:rPr>
        <w:t>итку сучасного суспільства.</w:t>
      </w:r>
    </w:p>
    <w:p w:rsidR="00EA3A0F" w:rsidRPr="00FF7F45" w:rsidRDefault="00EA3A0F" w:rsidP="00EA3A0F">
      <w:pPr>
        <w:jc w:val="both"/>
        <w:rPr>
          <w:rFonts w:cs="Times New Roman"/>
          <w:b/>
          <w:i/>
          <w:sz w:val="24"/>
        </w:rPr>
      </w:pPr>
      <w:r w:rsidRPr="00FF7F45">
        <w:rPr>
          <w:rFonts w:cs="Times New Roman"/>
          <w:b/>
          <w:i/>
          <w:sz w:val="24"/>
        </w:rPr>
        <w:t>Це спрямовано на формування наступних компетентностей:</w:t>
      </w:r>
    </w:p>
    <w:p w:rsidR="00EA3A0F" w:rsidRDefault="003D014D" w:rsidP="00EA3A0F">
      <w:pPr>
        <w:ind w:left="360"/>
        <w:rPr>
          <w:sz w:val="24"/>
          <w:lang w:eastAsia="uk-UA"/>
        </w:rPr>
      </w:pPr>
      <w:r>
        <w:rPr>
          <w:sz w:val="24"/>
          <w:lang w:eastAsia="uk-UA"/>
        </w:rPr>
        <w:t>ФК</w:t>
      </w:r>
      <w:r w:rsidR="00DA687B">
        <w:rPr>
          <w:sz w:val="24"/>
          <w:lang w:eastAsia="uk-UA"/>
        </w:rPr>
        <w:t>-</w:t>
      </w:r>
      <w:r>
        <w:rPr>
          <w:sz w:val="24"/>
          <w:lang w:eastAsia="uk-UA"/>
        </w:rPr>
        <w:t>38</w:t>
      </w:r>
      <w:r w:rsidR="00EA3A0F">
        <w:rPr>
          <w:sz w:val="24"/>
          <w:lang w:eastAsia="uk-UA"/>
        </w:rPr>
        <w:t>.</w:t>
      </w:r>
      <w:r w:rsidR="000C5B7C">
        <w:rPr>
          <w:sz w:val="24"/>
          <w:lang w:eastAsia="uk-UA"/>
        </w:rPr>
        <w:t xml:space="preserve"> </w:t>
      </w:r>
      <w:r>
        <w:rPr>
          <w:sz w:val="24"/>
          <w:lang w:eastAsia="uk-UA"/>
        </w:rPr>
        <w:t>Вміння аналізувати соціально-політичні процеси і формулювати рекомендації щодо їх регулювання</w:t>
      </w:r>
      <w:r w:rsidR="00EA3A0F">
        <w:rPr>
          <w:sz w:val="24"/>
          <w:lang w:eastAsia="uk-UA"/>
        </w:rPr>
        <w:t>.</w:t>
      </w:r>
    </w:p>
    <w:p w:rsidR="00EA3A0F" w:rsidRDefault="003D014D" w:rsidP="004718FF">
      <w:pPr>
        <w:ind w:left="360"/>
        <w:jc w:val="both"/>
        <w:rPr>
          <w:sz w:val="24"/>
          <w:lang w:eastAsia="uk-UA"/>
        </w:rPr>
      </w:pPr>
      <w:r>
        <w:rPr>
          <w:sz w:val="24"/>
          <w:lang w:eastAsia="uk-UA"/>
        </w:rPr>
        <w:t>ФК-39</w:t>
      </w:r>
      <w:r w:rsidR="00EA3A0F">
        <w:rPr>
          <w:sz w:val="24"/>
          <w:lang w:eastAsia="uk-UA"/>
        </w:rPr>
        <w:t xml:space="preserve">. </w:t>
      </w:r>
      <w:r>
        <w:rPr>
          <w:sz w:val="24"/>
          <w:lang w:eastAsia="uk-UA"/>
        </w:rPr>
        <w:t>Вміння оцінювати політичні рішення з точки зору соціальних інтересів та очікувань</w:t>
      </w:r>
      <w:r w:rsidR="00EA3A0F">
        <w:rPr>
          <w:sz w:val="24"/>
          <w:lang w:eastAsia="uk-UA"/>
        </w:rPr>
        <w:t>.</w:t>
      </w:r>
    </w:p>
    <w:p w:rsidR="00460544" w:rsidRDefault="00EA3A0F" w:rsidP="004718FF">
      <w:pPr>
        <w:tabs>
          <w:tab w:val="left" w:pos="772"/>
        </w:tabs>
        <w:ind w:left="360"/>
        <w:jc w:val="both"/>
        <w:rPr>
          <w:sz w:val="24"/>
          <w:lang w:eastAsia="uk-UA"/>
        </w:rPr>
      </w:pPr>
      <w:r>
        <w:rPr>
          <w:sz w:val="24"/>
          <w:lang w:eastAsia="uk-UA"/>
        </w:rPr>
        <w:t>ФК</w:t>
      </w:r>
      <w:r w:rsidR="00DA687B">
        <w:rPr>
          <w:sz w:val="24"/>
          <w:lang w:eastAsia="uk-UA"/>
        </w:rPr>
        <w:t>-</w:t>
      </w:r>
      <w:r w:rsidR="003D014D">
        <w:rPr>
          <w:sz w:val="24"/>
          <w:lang w:eastAsia="uk-UA"/>
        </w:rPr>
        <w:t>40</w:t>
      </w:r>
      <w:r>
        <w:rPr>
          <w:sz w:val="24"/>
          <w:lang w:eastAsia="uk-UA"/>
        </w:rPr>
        <w:t>.</w:t>
      </w:r>
      <w:r w:rsidR="004718FF">
        <w:rPr>
          <w:sz w:val="24"/>
          <w:lang w:eastAsia="uk-UA"/>
        </w:rPr>
        <w:t xml:space="preserve"> </w:t>
      </w:r>
      <w:r w:rsidR="003D014D">
        <w:rPr>
          <w:sz w:val="24"/>
          <w:lang w:eastAsia="uk-UA"/>
        </w:rPr>
        <w:t>Здатність оцінювати соціальні наслідки політичних рішень</w:t>
      </w:r>
      <w:r>
        <w:rPr>
          <w:sz w:val="24"/>
          <w:lang w:eastAsia="uk-UA"/>
        </w:rPr>
        <w:t>.</w:t>
      </w:r>
    </w:p>
    <w:p w:rsidR="00DA687B" w:rsidRDefault="00EA3A0F" w:rsidP="004718FF">
      <w:pPr>
        <w:tabs>
          <w:tab w:val="left" w:pos="772"/>
        </w:tabs>
        <w:ind w:left="360"/>
        <w:jc w:val="both"/>
        <w:rPr>
          <w:sz w:val="24"/>
          <w:lang w:eastAsia="uk-UA"/>
        </w:rPr>
      </w:pPr>
      <w:r>
        <w:rPr>
          <w:sz w:val="24"/>
          <w:lang w:eastAsia="uk-UA"/>
        </w:rPr>
        <w:t>ФК</w:t>
      </w:r>
      <w:r w:rsidR="00DA687B">
        <w:rPr>
          <w:sz w:val="24"/>
          <w:lang w:eastAsia="uk-UA"/>
        </w:rPr>
        <w:t>-</w:t>
      </w:r>
      <w:r w:rsidR="003D014D">
        <w:rPr>
          <w:sz w:val="24"/>
          <w:lang w:eastAsia="uk-UA"/>
        </w:rPr>
        <w:t>41</w:t>
      </w:r>
      <w:r>
        <w:rPr>
          <w:sz w:val="24"/>
          <w:lang w:eastAsia="uk-UA"/>
        </w:rPr>
        <w:t>.</w:t>
      </w:r>
      <w:r w:rsidR="004718FF">
        <w:rPr>
          <w:sz w:val="24"/>
          <w:lang w:eastAsia="uk-UA"/>
        </w:rPr>
        <w:t xml:space="preserve"> </w:t>
      </w:r>
      <w:r>
        <w:rPr>
          <w:sz w:val="24"/>
          <w:lang w:eastAsia="uk-UA"/>
        </w:rPr>
        <w:t>Здатні</w:t>
      </w:r>
      <w:r w:rsidR="00AE41BE">
        <w:rPr>
          <w:sz w:val="24"/>
          <w:lang w:eastAsia="uk-UA"/>
        </w:rPr>
        <w:t xml:space="preserve">сть </w:t>
      </w:r>
      <w:r w:rsidR="00CF7B4D">
        <w:rPr>
          <w:sz w:val="24"/>
          <w:lang w:eastAsia="uk-UA"/>
        </w:rPr>
        <w:t>здійснювати соціологічне прогнозування політичної поведінки.</w:t>
      </w:r>
    </w:p>
    <w:p w:rsidR="00DA687B" w:rsidRDefault="00DA687B" w:rsidP="004718FF">
      <w:pPr>
        <w:tabs>
          <w:tab w:val="left" w:pos="772"/>
        </w:tabs>
        <w:ind w:left="360"/>
        <w:jc w:val="both"/>
        <w:rPr>
          <w:sz w:val="24"/>
          <w:lang w:eastAsia="uk-UA"/>
        </w:rPr>
      </w:pPr>
      <w:r>
        <w:rPr>
          <w:sz w:val="24"/>
          <w:lang w:eastAsia="uk-UA"/>
        </w:rPr>
        <w:t xml:space="preserve"> </w:t>
      </w:r>
    </w:p>
    <w:p w:rsidR="00DA687B" w:rsidRDefault="00DA687B" w:rsidP="00EA3A0F">
      <w:pPr>
        <w:tabs>
          <w:tab w:val="left" w:pos="772"/>
        </w:tabs>
        <w:ind w:left="360"/>
        <w:rPr>
          <w:sz w:val="24"/>
          <w:lang w:eastAsia="uk-UA"/>
        </w:rPr>
      </w:pPr>
    </w:p>
    <w:p w:rsidR="00EA3A0F" w:rsidRPr="00FA0BCB" w:rsidRDefault="00EA3A0F" w:rsidP="00EA3A0F">
      <w:pPr>
        <w:tabs>
          <w:tab w:val="left" w:pos="772"/>
        </w:tabs>
        <w:ind w:left="360"/>
        <w:rPr>
          <w:sz w:val="24"/>
          <w:lang w:eastAsia="uk-UA"/>
        </w:rPr>
      </w:pPr>
      <w:r>
        <w:rPr>
          <w:b/>
          <w:sz w:val="24"/>
        </w:rPr>
        <w:t>5. Результати навчання за дисципліною:</w:t>
      </w:r>
    </w:p>
    <w:tbl>
      <w:tblPr>
        <w:tblW w:w="9848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110"/>
        <w:gridCol w:w="2268"/>
        <w:gridCol w:w="1812"/>
        <w:gridCol w:w="1175"/>
      </w:tblGrid>
      <w:tr w:rsidR="00EA3A0F" w:rsidRPr="00606D34" w:rsidTr="00EA3A0F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D76C87" w:rsidRDefault="00EA3A0F" w:rsidP="00EA3A0F">
            <w:pPr>
              <w:snapToGrid w:val="0"/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Результат навчання:</w:t>
            </w:r>
          </w:p>
          <w:p w:rsidR="00EA3A0F" w:rsidRPr="00D76C87" w:rsidRDefault="00EA3A0F" w:rsidP="00EA3A0F">
            <w:pPr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 xml:space="preserve">(1) знати; 2) вміти; 3) комунікація; </w:t>
            </w:r>
          </w:p>
          <w:p w:rsidR="00EA3A0F" w:rsidRPr="00D76C87" w:rsidRDefault="00EA3A0F" w:rsidP="00EA3A0F">
            <w:pPr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4) автономність та відповідальність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D76C87" w:rsidRDefault="00EA3A0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 xml:space="preserve">Форми ( методи </w:t>
            </w:r>
          </w:p>
          <w:p w:rsidR="00EA3A0F" w:rsidRPr="00D76C87" w:rsidRDefault="00EA3A0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або технології) викладання та</w:t>
            </w:r>
          </w:p>
          <w:p w:rsidR="00EA3A0F" w:rsidRPr="00D76C87" w:rsidRDefault="00EA3A0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навчання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D76C87" w:rsidRDefault="00EA3A0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Методи оцінки та пороговий критерій оцінювання (за необхідності)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Pr="00D76C87" w:rsidRDefault="00EA3A0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76C87">
              <w:rPr>
                <w:b/>
                <w:bCs/>
                <w:sz w:val="22"/>
                <w:szCs w:val="22"/>
              </w:rPr>
              <w:t>Відсоток у підсумко-вій оцінці</w:t>
            </w:r>
          </w:p>
          <w:p w:rsidR="00EA3A0F" w:rsidRPr="00D76C87" w:rsidRDefault="00EA3A0F" w:rsidP="00EA3A0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дисциплін</w:t>
            </w:r>
            <w:r w:rsidRPr="00D76C87">
              <w:rPr>
                <w:b/>
                <w:bCs/>
                <w:sz w:val="22"/>
                <w:szCs w:val="22"/>
              </w:rPr>
              <w:t>ни</w:t>
            </w:r>
          </w:p>
        </w:tc>
      </w:tr>
      <w:tr w:rsidR="00EA3A0F" w:rsidRPr="00907717" w:rsidTr="00EA3A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Результат навчання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Default="00EA3A0F" w:rsidP="00EA3A0F">
            <w:pPr>
              <w:suppressAutoHyphens w:val="0"/>
              <w:rPr>
                <w:b/>
                <w:bCs/>
                <w:sz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Default="00EA3A0F" w:rsidP="00EA3A0F">
            <w:pPr>
              <w:suppressAutoHyphens w:val="0"/>
              <w:rPr>
                <w:b/>
                <w:bCs/>
                <w:sz w:val="24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Default="00EA3A0F" w:rsidP="00EA3A0F">
            <w:pPr>
              <w:suppressAutoHyphens w:val="0"/>
              <w:rPr>
                <w:b/>
                <w:bCs/>
                <w:sz w:val="24"/>
              </w:rPr>
            </w:pPr>
          </w:p>
        </w:tc>
      </w:tr>
      <w:tr w:rsidR="00EA3A0F" w:rsidTr="00EA3A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636349">
            <w:pPr>
              <w:snapToGrid w:val="0"/>
              <w:rPr>
                <w:i/>
                <w:sz w:val="24"/>
              </w:rPr>
            </w:pPr>
            <w:r>
              <w:rPr>
                <w:sz w:val="24"/>
              </w:rPr>
              <w:t>Знати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теорети</w:t>
            </w:r>
            <w:r w:rsidR="00636349">
              <w:rPr>
                <w:sz w:val="24"/>
              </w:rPr>
              <w:t>чні та методологічні засади</w:t>
            </w:r>
            <w:r w:rsidR="000C5B7C">
              <w:rPr>
                <w:sz w:val="24"/>
              </w:rPr>
              <w:t xml:space="preserve"> </w:t>
            </w:r>
            <w:r w:rsidR="00636349">
              <w:rPr>
                <w:sz w:val="24"/>
              </w:rPr>
              <w:t xml:space="preserve">та </w:t>
            </w:r>
            <w:r w:rsidR="00A92365">
              <w:rPr>
                <w:sz w:val="24"/>
              </w:rPr>
              <w:t xml:space="preserve"> принципи</w:t>
            </w:r>
            <w:r>
              <w:rPr>
                <w:sz w:val="24"/>
              </w:rPr>
              <w:t>,</w:t>
            </w:r>
            <w:r w:rsidR="000C5B7C">
              <w:rPr>
                <w:sz w:val="24"/>
              </w:rPr>
              <w:t xml:space="preserve"> </w:t>
            </w:r>
            <w:r w:rsidR="00636349">
              <w:rPr>
                <w:sz w:val="24"/>
              </w:rPr>
              <w:t>зміст</w:t>
            </w:r>
            <w:r w:rsidR="00A92365">
              <w:rPr>
                <w:sz w:val="24"/>
              </w:rPr>
              <w:t>,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 w:rsidR="00A92365">
              <w:rPr>
                <w:sz w:val="24"/>
              </w:rPr>
              <w:t xml:space="preserve">ункції </w:t>
            </w:r>
            <w:r w:rsidR="00636349">
              <w:rPr>
                <w:sz w:val="24"/>
              </w:rPr>
              <w:t>соціологічного забезпечення управлінської діяльності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лекції,</w:t>
            </w:r>
            <w:r w:rsidR="000C5B7C">
              <w:rPr>
                <w:sz w:val="24"/>
              </w:rPr>
              <w:t xml:space="preserve"> </w:t>
            </w:r>
            <w:r w:rsidR="002577C8">
              <w:rPr>
                <w:sz w:val="24"/>
              </w:rPr>
              <w:t xml:space="preserve">семінарські </w:t>
            </w:r>
            <w:r>
              <w:rPr>
                <w:sz w:val="24"/>
              </w:rPr>
              <w:t>заняття, самостійна робота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усна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відповідь,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тематична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допо-відь, контрольне опитування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A3A0F" w:rsidTr="00EA3A0F">
        <w:trPr>
          <w:trHeight w:val="105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Pr="006A2264" w:rsidRDefault="00EA3A0F" w:rsidP="006A2264">
            <w:pPr>
              <w:rPr>
                <w:sz w:val="24"/>
              </w:rPr>
            </w:pPr>
            <w:r>
              <w:rPr>
                <w:sz w:val="24"/>
              </w:rPr>
              <w:t>Знати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принципи, со</w:t>
            </w:r>
            <w:r w:rsidR="00C11D00">
              <w:rPr>
                <w:sz w:val="24"/>
              </w:rPr>
              <w:t>ціальні умови</w:t>
            </w:r>
            <w:r w:rsidR="000C5B7C">
              <w:rPr>
                <w:sz w:val="24"/>
              </w:rPr>
              <w:t xml:space="preserve"> </w:t>
            </w:r>
            <w:r w:rsidR="00C11D00">
              <w:rPr>
                <w:sz w:val="24"/>
              </w:rPr>
              <w:t>і механізми</w:t>
            </w:r>
            <w:r w:rsidR="000C5B7C">
              <w:rPr>
                <w:sz w:val="24"/>
              </w:rPr>
              <w:t xml:space="preserve"> </w:t>
            </w:r>
            <w:r w:rsidR="00C11D00">
              <w:rPr>
                <w:sz w:val="24"/>
              </w:rPr>
              <w:t>реалізації</w:t>
            </w:r>
            <w:r w:rsidR="006A2264">
              <w:rPr>
                <w:sz w:val="24"/>
              </w:rPr>
              <w:t xml:space="preserve"> соціологічного забезпечення управління та прийняття рішень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rPr>
                <w:i/>
                <w:sz w:val="24"/>
              </w:rPr>
            </w:pPr>
            <w:r>
              <w:rPr>
                <w:sz w:val="24"/>
              </w:rPr>
              <w:t>лекції,</w:t>
            </w:r>
            <w:r w:rsidR="000C5B7C">
              <w:rPr>
                <w:sz w:val="24"/>
              </w:rPr>
              <w:t xml:space="preserve"> </w:t>
            </w:r>
            <w:r w:rsidR="002577C8">
              <w:rPr>
                <w:sz w:val="24"/>
              </w:rPr>
              <w:t xml:space="preserve">семінарські </w:t>
            </w:r>
            <w:r>
              <w:rPr>
                <w:sz w:val="24"/>
              </w:rPr>
              <w:t>заняття, самостійна робота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усна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відповідь,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тематична допо-відь, контрольне опитування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A3A0F" w:rsidTr="00EA3A0F">
        <w:trPr>
          <w:trHeight w:val="102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84579F">
            <w:pPr>
              <w:rPr>
                <w:i/>
                <w:sz w:val="24"/>
              </w:rPr>
            </w:pPr>
            <w:r>
              <w:rPr>
                <w:sz w:val="24"/>
              </w:rPr>
              <w:t>Вміти аналіз</w:t>
            </w:r>
            <w:r w:rsidR="00A9516D">
              <w:rPr>
                <w:sz w:val="24"/>
              </w:rPr>
              <w:t xml:space="preserve">увати </w:t>
            </w:r>
            <w:r w:rsidR="00A92365">
              <w:rPr>
                <w:sz w:val="24"/>
              </w:rPr>
              <w:t>різн</w:t>
            </w:r>
            <w:r w:rsidR="00A9516D">
              <w:rPr>
                <w:sz w:val="24"/>
              </w:rPr>
              <w:t>і</w:t>
            </w:r>
            <w:r w:rsidR="00A92365">
              <w:rPr>
                <w:sz w:val="24"/>
              </w:rPr>
              <w:t xml:space="preserve"> </w:t>
            </w:r>
            <w:r w:rsidR="0084579F">
              <w:rPr>
                <w:sz w:val="24"/>
              </w:rPr>
              <w:t xml:space="preserve">інструменти </w:t>
            </w:r>
            <w:r w:rsidR="006A2264">
              <w:rPr>
                <w:sz w:val="24"/>
              </w:rPr>
              <w:t xml:space="preserve"> використання </w:t>
            </w:r>
            <w:r w:rsidR="0084579F">
              <w:rPr>
                <w:sz w:val="24"/>
              </w:rPr>
              <w:t xml:space="preserve">соціальної </w:t>
            </w:r>
            <w:r w:rsidR="006A2264">
              <w:rPr>
                <w:sz w:val="24"/>
              </w:rPr>
              <w:t>інформації щодо інтенсифікації управлінських рішень</w:t>
            </w:r>
            <w:r w:rsidR="00C11D00">
              <w:rPr>
                <w:sz w:val="24"/>
              </w:rPr>
              <w:t xml:space="preserve"> </w:t>
            </w:r>
            <w:r w:rsidR="0084579F">
              <w:rPr>
                <w:sz w:val="24"/>
              </w:rPr>
              <w:t>та прийняття рішень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лекції,</w:t>
            </w:r>
            <w:r w:rsidR="000C5B7C">
              <w:rPr>
                <w:sz w:val="24"/>
              </w:rPr>
              <w:t xml:space="preserve"> </w:t>
            </w:r>
            <w:r w:rsidR="002577C8">
              <w:rPr>
                <w:sz w:val="24"/>
              </w:rPr>
              <w:t xml:space="preserve">семінарські </w:t>
            </w:r>
            <w:r>
              <w:rPr>
                <w:sz w:val="24"/>
              </w:rPr>
              <w:t>заняття, самостійна робота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усна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відповідь,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тематична допо-відь, контрольне опитування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A3A0F" w:rsidTr="00EA3A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Pr="00743EEE" w:rsidRDefault="00EA3A0F" w:rsidP="006A226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Вміти </w:t>
            </w:r>
            <w:r w:rsidR="006A2264">
              <w:rPr>
                <w:sz w:val="24"/>
              </w:rPr>
              <w:t>оцінювати</w:t>
            </w:r>
            <w:r>
              <w:rPr>
                <w:sz w:val="24"/>
              </w:rPr>
              <w:t xml:space="preserve"> </w:t>
            </w:r>
            <w:r w:rsidR="006A2264">
              <w:rPr>
                <w:sz w:val="24"/>
              </w:rPr>
              <w:t>результати політичних рішень, прогнозувати політичну поведінку цільових груп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i/>
                <w:sz w:val="24"/>
              </w:rPr>
            </w:pPr>
            <w:r>
              <w:rPr>
                <w:sz w:val="24"/>
              </w:rPr>
              <w:t>лекції,</w:t>
            </w:r>
            <w:r w:rsidR="000C5B7C">
              <w:rPr>
                <w:sz w:val="24"/>
              </w:rPr>
              <w:t xml:space="preserve"> </w:t>
            </w:r>
            <w:r w:rsidR="002577C8">
              <w:rPr>
                <w:sz w:val="24"/>
              </w:rPr>
              <w:t xml:space="preserve">семінарські </w:t>
            </w:r>
            <w:r>
              <w:rPr>
                <w:sz w:val="24"/>
              </w:rPr>
              <w:t>заняття, самостійна робота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усна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відповідь,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тематична допо-відь, контрольне опитування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A3A0F" w:rsidTr="00EA3A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6A226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Вміти презентувати науково-дослідний проект (або</w:t>
            </w:r>
            <w:r w:rsidR="00C11D00">
              <w:rPr>
                <w:sz w:val="24"/>
              </w:rPr>
              <w:t xml:space="preserve"> завдання) щодо аналізу </w:t>
            </w:r>
            <w:r w:rsidR="006A2264">
              <w:rPr>
                <w:sz w:val="24"/>
              </w:rPr>
              <w:t>соціальних наслідків управлінських рішень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самостійна робота, презентація науково-дослідного проекту, колоквіум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презентація нау-ково-дослідного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(або 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завдання)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A3A0F" w:rsidTr="00EA3A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4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Вміти самостійно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здійснювати аналітичну,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дослідницьку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</w:p>
          <w:p w:rsidR="00EA3A0F" w:rsidRDefault="00EA3A0F" w:rsidP="00EA3A0F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пошукову</w:t>
            </w:r>
            <w:r w:rsidR="000C5B7C">
              <w:rPr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Default="002577C8" w:rsidP="00EA3A0F">
            <w:pPr>
              <w:snapToGrid w:val="0"/>
              <w:rPr>
                <w:i/>
                <w:sz w:val="24"/>
              </w:rPr>
            </w:pPr>
            <w:r>
              <w:rPr>
                <w:sz w:val="24"/>
              </w:rPr>
              <w:t xml:space="preserve">семінарські </w:t>
            </w:r>
            <w:bookmarkStart w:id="0" w:name="_GoBack"/>
            <w:bookmarkEnd w:id="0"/>
            <w:r w:rsidR="00EA3A0F">
              <w:rPr>
                <w:sz w:val="24"/>
              </w:rPr>
              <w:t>заняття, дослідні завдання, самостійна робота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Pr="003E06BE" w:rsidRDefault="00EA3A0F" w:rsidP="00EA3A0F">
            <w:pPr>
              <w:snapToGrid w:val="0"/>
              <w:rPr>
                <w:color w:val="FF0000"/>
                <w:sz w:val="24"/>
              </w:rPr>
            </w:pPr>
            <w:r w:rsidRPr="003E06BE">
              <w:rPr>
                <w:color w:val="000000"/>
                <w:sz w:val="24"/>
              </w:rPr>
              <w:t>тематична</w:t>
            </w:r>
            <w:r w:rsidR="000C5B7C">
              <w:rPr>
                <w:color w:val="000000"/>
                <w:sz w:val="24"/>
              </w:rPr>
              <w:t xml:space="preserve"> </w:t>
            </w:r>
            <w:r w:rsidRPr="003E06BE">
              <w:rPr>
                <w:color w:val="000000"/>
                <w:sz w:val="24"/>
              </w:rPr>
              <w:t>допо-відь,</w:t>
            </w:r>
            <w:r w:rsidR="000C5B7C">
              <w:rPr>
                <w:color w:val="000000"/>
                <w:sz w:val="24"/>
              </w:rPr>
              <w:t xml:space="preserve"> </w:t>
            </w:r>
            <w:r w:rsidRPr="003E06BE">
              <w:rPr>
                <w:color w:val="000000"/>
                <w:sz w:val="24"/>
              </w:rPr>
              <w:t>мо</w:t>
            </w:r>
            <w:r>
              <w:rPr>
                <w:color w:val="000000"/>
                <w:sz w:val="24"/>
              </w:rPr>
              <w:t>дульна</w:t>
            </w:r>
            <w:r w:rsidR="000C5B7C">
              <w:rPr>
                <w:color w:val="000000"/>
                <w:sz w:val="24"/>
              </w:rPr>
              <w:t xml:space="preserve"> </w:t>
            </w:r>
            <w:r w:rsidRPr="003E06BE">
              <w:rPr>
                <w:color w:val="000000"/>
                <w:sz w:val="24"/>
              </w:rPr>
              <w:t>робота</w:t>
            </w:r>
            <w:r w:rsidR="000C5B7C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Default="00EA3A0F" w:rsidP="00EA3A0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:rsidR="0098081B" w:rsidRDefault="0098081B" w:rsidP="00EA3A0F">
      <w:pPr>
        <w:spacing w:before="120"/>
        <w:ind w:left="284" w:hanging="284"/>
        <w:jc w:val="both"/>
        <w:rPr>
          <w:b/>
          <w:sz w:val="24"/>
        </w:rPr>
      </w:pPr>
    </w:p>
    <w:p w:rsidR="00EA3A0F" w:rsidRDefault="00EA3A0F" w:rsidP="00EA3A0F">
      <w:pPr>
        <w:spacing w:before="120"/>
        <w:ind w:left="284" w:hanging="284"/>
        <w:jc w:val="both"/>
        <w:rPr>
          <w:i/>
          <w:sz w:val="24"/>
        </w:rPr>
      </w:pPr>
      <w:r>
        <w:rPr>
          <w:b/>
          <w:sz w:val="24"/>
        </w:rPr>
        <w:t>6. Співвідношення результатів навчання дисципліни із програмними результатами навчання</w:t>
      </w:r>
    </w:p>
    <w:tbl>
      <w:tblPr>
        <w:tblW w:w="9672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96"/>
        <w:gridCol w:w="425"/>
        <w:gridCol w:w="567"/>
        <w:gridCol w:w="567"/>
        <w:gridCol w:w="567"/>
        <w:gridCol w:w="425"/>
        <w:gridCol w:w="425"/>
      </w:tblGrid>
      <w:tr w:rsidR="00EA3A0F" w:rsidRPr="00497462" w:rsidTr="00497462">
        <w:trPr>
          <w:trHeight w:val="567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single" w:sz="4" w:space="0" w:color="000000"/>
            </w:tcBorders>
          </w:tcPr>
          <w:p w:rsidR="00EA3A0F" w:rsidRPr="00497462" w:rsidRDefault="00EA3A0F" w:rsidP="00EA3A0F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Результати навчання дисципліни</w:t>
            </w:r>
            <w:r w:rsidR="000C5B7C" w:rsidRPr="00497462">
              <w:rPr>
                <w:b/>
                <w:sz w:val="22"/>
                <w:szCs w:val="22"/>
              </w:rPr>
              <w:t xml:space="preserve"> </w:t>
            </w:r>
            <w:r w:rsidRPr="00497462">
              <w:rPr>
                <w:b/>
                <w:sz w:val="22"/>
                <w:szCs w:val="22"/>
              </w:rPr>
              <w:t>(код)</w:t>
            </w:r>
          </w:p>
          <w:p w:rsidR="00EA3A0F" w:rsidRPr="00497462" w:rsidRDefault="00EA3A0F" w:rsidP="00EA3A0F">
            <w:pPr>
              <w:jc w:val="both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Програмні результати навчання (назва)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2.2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4</w:t>
            </w:r>
          </w:p>
        </w:tc>
      </w:tr>
      <w:tr w:rsidR="00EA3A0F" w:rsidRPr="00497462" w:rsidTr="00497462"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Pr="00497462" w:rsidRDefault="00CF7B4D" w:rsidP="00CF7B4D">
            <w:pPr>
              <w:snapToGrid w:val="0"/>
              <w:rPr>
                <w:rFonts w:cs="Times New Roman"/>
                <w:i/>
                <w:i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Аналізувати соціально-політичні процеси, виявляти соціальні напруження та невідповідності програмним цілям, формулювати рекомендації</w:t>
            </w:r>
            <w:r w:rsidR="00EA3A0F" w:rsidRPr="00497462">
              <w:rPr>
                <w:rFonts w:cs="Times New Roman"/>
                <w:sz w:val="22"/>
                <w:szCs w:val="22"/>
              </w:rPr>
              <w:t xml:space="preserve"> (прн</w:t>
            </w:r>
            <w:r>
              <w:rPr>
                <w:rFonts w:cs="Times New Roman"/>
                <w:sz w:val="22"/>
                <w:szCs w:val="22"/>
              </w:rPr>
              <w:t>44</w:t>
            </w:r>
            <w:r w:rsidR="00EA3A0F" w:rsidRPr="00497462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6A2264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A3A0F" w:rsidRPr="00497462" w:rsidTr="00497462"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Pr="00497462" w:rsidRDefault="00CF7B4D" w:rsidP="00CF7B4D">
            <w:pPr>
              <w:tabs>
                <w:tab w:val="left" w:pos="772"/>
              </w:tabs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Встановлювати відповідність політичних рішень соціальним процесам та очікуванням адресних груп</w:t>
            </w:r>
            <w:r w:rsidR="00EA3A0F" w:rsidRPr="00497462">
              <w:rPr>
                <w:rFonts w:cs="Times New Roman"/>
                <w:sz w:val="22"/>
                <w:szCs w:val="22"/>
              </w:rPr>
              <w:t xml:space="preserve"> (прн </w:t>
            </w:r>
            <w:r>
              <w:rPr>
                <w:rFonts w:cs="Times New Roman"/>
                <w:sz w:val="22"/>
                <w:szCs w:val="22"/>
              </w:rPr>
              <w:t>45</w:t>
            </w:r>
            <w:r w:rsidR="00EA3A0F" w:rsidRPr="00497462">
              <w:rPr>
                <w:rFonts w:cs="Times New Roman"/>
                <w:sz w:val="22"/>
                <w:szCs w:val="22"/>
              </w:rPr>
              <w:t xml:space="preserve">)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6A2264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+</w:t>
            </w:r>
          </w:p>
        </w:tc>
      </w:tr>
      <w:tr w:rsidR="00EA3A0F" w:rsidRPr="00497462" w:rsidTr="00497462"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A0F" w:rsidRPr="00497462" w:rsidRDefault="00CF7B4D" w:rsidP="00CF7B4D">
            <w:pPr>
              <w:snapToGrid w:val="0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Аргументовано передбачати соціальні наслідки політичних рішень</w:t>
            </w:r>
            <w:r w:rsidR="00EA3A0F" w:rsidRPr="00497462">
              <w:rPr>
                <w:rFonts w:cs="Times New Roman"/>
                <w:sz w:val="22"/>
                <w:szCs w:val="22"/>
              </w:rPr>
              <w:t xml:space="preserve"> (прн </w:t>
            </w:r>
            <w:r>
              <w:rPr>
                <w:rFonts w:cs="Times New Roman"/>
                <w:sz w:val="22"/>
                <w:szCs w:val="22"/>
              </w:rPr>
              <w:t>46</w:t>
            </w:r>
            <w:r w:rsidR="00EA3A0F" w:rsidRPr="00497462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6A2264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A3A0F" w:rsidRPr="00497462" w:rsidTr="00497462">
        <w:trPr>
          <w:trHeight w:val="540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3A0F" w:rsidRPr="00497462" w:rsidRDefault="00CF7B4D" w:rsidP="00CF7B4D">
            <w:pPr>
              <w:tabs>
                <w:tab w:val="left" w:pos="772"/>
              </w:tabs>
              <w:rPr>
                <w:rFonts w:cs="Times New Roman"/>
                <w:b/>
                <w:sz w:val="22"/>
                <w:szCs w:val="22"/>
              </w:rPr>
            </w:pPr>
            <w:r>
              <w:rPr>
                <w:sz w:val="22"/>
                <w:szCs w:val="22"/>
                <w:lang w:eastAsia="uk-UA"/>
              </w:rPr>
              <w:t>Розробляти емпірично обґрунтовані сценарії політичної поведінки, встановлювати умови та ймовірність їх реалізації</w:t>
            </w:r>
            <w:r w:rsidR="00EA3A0F" w:rsidRPr="00497462">
              <w:rPr>
                <w:sz w:val="22"/>
                <w:szCs w:val="22"/>
                <w:lang w:eastAsia="uk-UA"/>
              </w:rPr>
              <w:t xml:space="preserve"> (прн </w:t>
            </w:r>
            <w:r>
              <w:rPr>
                <w:sz w:val="22"/>
                <w:szCs w:val="22"/>
                <w:lang w:eastAsia="uk-UA"/>
              </w:rPr>
              <w:t>47</w:t>
            </w:r>
            <w:r w:rsidR="00EA3A0F" w:rsidRPr="00497462">
              <w:rPr>
                <w:sz w:val="22"/>
                <w:szCs w:val="22"/>
                <w:lang w:eastAsia="uk-UA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3A0F" w:rsidRPr="00497462" w:rsidRDefault="00EA3A0F" w:rsidP="00EA3A0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97462">
              <w:rPr>
                <w:b/>
                <w:sz w:val="22"/>
                <w:szCs w:val="22"/>
              </w:rPr>
              <w:t>+</w:t>
            </w:r>
          </w:p>
        </w:tc>
      </w:tr>
    </w:tbl>
    <w:p w:rsidR="00EA3A0F" w:rsidRDefault="00EA3A0F" w:rsidP="00EA3A0F">
      <w:pPr>
        <w:spacing w:before="120"/>
        <w:ind w:left="284" w:hanging="284"/>
        <w:jc w:val="both"/>
        <w:rPr>
          <w:b/>
          <w:sz w:val="24"/>
          <w:lang w:val="ru-RU"/>
        </w:rPr>
      </w:pPr>
      <w:r>
        <w:rPr>
          <w:b/>
          <w:sz w:val="24"/>
        </w:rPr>
        <w:t>7. Схема формування оцінки.</w:t>
      </w:r>
    </w:p>
    <w:p w:rsidR="002379C2" w:rsidRDefault="00EA3A0F" w:rsidP="00EA3A0F">
      <w:pPr>
        <w:spacing w:before="120"/>
        <w:ind w:left="284" w:hanging="284"/>
        <w:jc w:val="both"/>
        <w:rPr>
          <w:b/>
          <w:bCs/>
          <w:sz w:val="24"/>
        </w:rPr>
      </w:pPr>
      <w:r>
        <w:rPr>
          <w:b/>
          <w:bCs/>
          <w:sz w:val="24"/>
        </w:rPr>
        <w:t>7</w:t>
      </w:r>
      <w:r w:rsidRPr="00EC4E08">
        <w:rPr>
          <w:b/>
          <w:bCs/>
          <w:sz w:val="24"/>
        </w:rPr>
        <w:t>.1</w:t>
      </w:r>
      <w:r>
        <w:rPr>
          <w:b/>
          <w:bCs/>
          <w:sz w:val="24"/>
        </w:rPr>
        <w:t>.</w:t>
      </w:r>
      <w:r w:rsidRPr="00EC4E08">
        <w:rPr>
          <w:b/>
          <w:bCs/>
          <w:sz w:val="24"/>
        </w:rPr>
        <w:t xml:space="preserve"> Форми оцінювання</w:t>
      </w:r>
      <w:r>
        <w:rPr>
          <w:b/>
          <w:bCs/>
          <w:sz w:val="24"/>
        </w:rPr>
        <w:t xml:space="preserve"> знань</w:t>
      </w:r>
      <w:r w:rsidRPr="00EC4E08">
        <w:rPr>
          <w:b/>
          <w:bCs/>
          <w:sz w:val="24"/>
        </w:rPr>
        <w:t xml:space="preserve"> студентів:</w:t>
      </w:r>
    </w:p>
    <w:p w:rsidR="0098081B" w:rsidRDefault="000C5B7C" w:rsidP="00EA3A0F">
      <w:pPr>
        <w:spacing w:before="120"/>
        <w:ind w:left="284" w:hanging="284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  <w:r w:rsidR="00EA3A0F">
        <w:rPr>
          <w:b/>
          <w:bCs/>
          <w:sz w:val="24"/>
        </w:rPr>
        <w:t xml:space="preserve">А) </w:t>
      </w:r>
      <w:r w:rsidR="00EA3A0F" w:rsidRPr="00EC4E08">
        <w:rPr>
          <w:b/>
          <w:bCs/>
          <w:sz w:val="24"/>
        </w:rPr>
        <w:t>семестрове оцінювання:</w:t>
      </w:r>
    </w:p>
    <w:p w:rsidR="0098081B" w:rsidRDefault="00EA3A0F" w:rsidP="00EA3A0F">
      <w:pPr>
        <w:spacing w:before="120"/>
        <w:ind w:left="284" w:hanging="284"/>
        <w:jc w:val="both"/>
        <w:rPr>
          <w:iCs/>
          <w:sz w:val="24"/>
        </w:rPr>
      </w:pPr>
      <w:r w:rsidRPr="00EC4E08">
        <w:rPr>
          <w:b/>
          <w:bCs/>
          <w:sz w:val="24"/>
        </w:rPr>
        <w:t xml:space="preserve"> </w:t>
      </w:r>
      <w:r w:rsidR="007D1F43">
        <w:rPr>
          <w:iCs/>
          <w:sz w:val="24"/>
        </w:rPr>
        <w:t>1) активна робота студентів</w:t>
      </w:r>
      <w:r>
        <w:rPr>
          <w:iCs/>
          <w:sz w:val="24"/>
        </w:rPr>
        <w:t xml:space="preserve"> під час проведення семінарських занять (РН1.1; РН1.2; РН2.1;</w:t>
      </w:r>
      <w:r w:rsidRPr="00EC4E08">
        <w:rPr>
          <w:iCs/>
          <w:sz w:val="24"/>
        </w:rPr>
        <w:t xml:space="preserve"> РН2.2</w:t>
      </w:r>
      <w:r>
        <w:rPr>
          <w:iCs/>
          <w:sz w:val="24"/>
        </w:rPr>
        <w:t>)</w:t>
      </w:r>
      <w:r w:rsidR="000C5B7C" w:rsidRPr="000C5B7C">
        <w:rPr>
          <w:iCs/>
          <w:sz w:val="24"/>
          <w:lang w:val="ru-RU"/>
        </w:rPr>
        <w:t xml:space="preserve"> </w:t>
      </w:r>
      <w:r w:rsidRPr="00EC4E08">
        <w:rPr>
          <w:i/>
          <w:iCs/>
          <w:sz w:val="24"/>
        </w:rPr>
        <w:t>–</w:t>
      </w:r>
      <w:r w:rsidR="004718FF">
        <w:rPr>
          <w:i/>
          <w:iCs/>
          <w:sz w:val="24"/>
          <w:lang w:val="ru-RU"/>
        </w:rPr>
        <w:t xml:space="preserve"> </w:t>
      </w:r>
      <w:r w:rsidRPr="00EC4E08">
        <w:rPr>
          <w:b/>
          <w:i/>
          <w:iCs/>
          <w:sz w:val="24"/>
        </w:rPr>
        <w:t>20 балів</w:t>
      </w:r>
      <w:r>
        <w:rPr>
          <w:i/>
          <w:iCs/>
          <w:sz w:val="24"/>
        </w:rPr>
        <w:t xml:space="preserve">, </w:t>
      </w:r>
      <w:r w:rsidR="009159E8">
        <w:rPr>
          <w:iCs/>
          <w:sz w:val="24"/>
        </w:rPr>
        <w:t xml:space="preserve">тобто </w:t>
      </w:r>
      <w:r w:rsidR="00CF7B4D">
        <w:rPr>
          <w:iCs/>
          <w:sz w:val="24"/>
        </w:rPr>
        <w:t>1</w:t>
      </w:r>
      <w:r w:rsidRPr="00C977A7">
        <w:rPr>
          <w:iCs/>
          <w:sz w:val="24"/>
        </w:rPr>
        <w:t>0 з</w:t>
      </w:r>
      <w:r w:rsidR="009159E8">
        <w:rPr>
          <w:iCs/>
          <w:sz w:val="24"/>
        </w:rPr>
        <w:t xml:space="preserve">анять по </w:t>
      </w:r>
      <w:r w:rsidR="00517FC6">
        <w:rPr>
          <w:iCs/>
          <w:sz w:val="24"/>
        </w:rPr>
        <w:t>2</w:t>
      </w:r>
      <w:r w:rsidR="009159E8">
        <w:rPr>
          <w:iCs/>
          <w:sz w:val="24"/>
        </w:rPr>
        <w:t xml:space="preserve"> максимально балу</w:t>
      </w:r>
      <w:r w:rsidRPr="00A26F1E">
        <w:rPr>
          <w:iCs/>
          <w:sz w:val="24"/>
        </w:rPr>
        <w:t xml:space="preserve"> або 0 мінімальний бал </w:t>
      </w:r>
      <w:r>
        <w:rPr>
          <w:iCs/>
          <w:sz w:val="24"/>
        </w:rPr>
        <w:t xml:space="preserve">за </w:t>
      </w:r>
      <w:r w:rsidRPr="00A26F1E">
        <w:rPr>
          <w:iCs/>
          <w:sz w:val="24"/>
        </w:rPr>
        <w:t>кожне</w:t>
      </w:r>
      <w:r w:rsidR="009159E8">
        <w:rPr>
          <w:iCs/>
          <w:sz w:val="24"/>
        </w:rPr>
        <w:t xml:space="preserve"> заняття</w:t>
      </w:r>
      <w:r w:rsidRPr="00A26F1E">
        <w:rPr>
          <w:iCs/>
          <w:sz w:val="24"/>
        </w:rPr>
        <w:t>;</w:t>
      </w:r>
      <w:r>
        <w:rPr>
          <w:iCs/>
          <w:sz w:val="24"/>
        </w:rPr>
        <w:t xml:space="preserve"> </w:t>
      </w:r>
    </w:p>
    <w:p w:rsidR="0098081B" w:rsidRDefault="00EA3A0F" w:rsidP="00EA3A0F">
      <w:pPr>
        <w:spacing w:before="120"/>
        <w:ind w:left="284" w:hanging="284"/>
        <w:jc w:val="both"/>
        <w:rPr>
          <w:iCs/>
          <w:sz w:val="24"/>
        </w:rPr>
      </w:pPr>
      <w:r w:rsidRPr="00A26F1E">
        <w:rPr>
          <w:iCs/>
          <w:sz w:val="24"/>
        </w:rPr>
        <w:t>2) виконання</w:t>
      </w:r>
      <w:r w:rsidR="009159E8">
        <w:rPr>
          <w:iCs/>
          <w:sz w:val="24"/>
        </w:rPr>
        <w:t xml:space="preserve"> </w:t>
      </w:r>
      <w:r w:rsidR="00CF7B4D">
        <w:rPr>
          <w:iCs/>
          <w:sz w:val="24"/>
        </w:rPr>
        <w:t>2</w:t>
      </w:r>
      <w:r w:rsidR="009159E8">
        <w:rPr>
          <w:iCs/>
          <w:sz w:val="24"/>
        </w:rPr>
        <w:t>-</w:t>
      </w:r>
      <w:r w:rsidR="007D1F43">
        <w:rPr>
          <w:iCs/>
          <w:sz w:val="24"/>
        </w:rPr>
        <w:t>х</w:t>
      </w:r>
      <w:r>
        <w:rPr>
          <w:iCs/>
          <w:sz w:val="24"/>
        </w:rPr>
        <w:t xml:space="preserve"> модульних контрольних робіт ( РН1.1; РН1.2; РН2.1; РН2.2;</w:t>
      </w:r>
      <w:r w:rsidRPr="00A26F1E">
        <w:rPr>
          <w:iCs/>
          <w:sz w:val="24"/>
        </w:rPr>
        <w:t xml:space="preserve"> РН4</w:t>
      </w:r>
      <w:r>
        <w:rPr>
          <w:iCs/>
          <w:sz w:val="24"/>
        </w:rPr>
        <w:t>)</w:t>
      </w:r>
      <w:r w:rsidRPr="00A26F1E">
        <w:rPr>
          <w:iCs/>
          <w:sz w:val="24"/>
        </w:rPr>
        <w:t xml:space="preserve"> – </w:t>
      </w:r>
      <w:r w:rsidRPr="00A26F1E">
        <w:rPr>
          <w:b/>
          <w:iCs/>
          <w:sz w:val="24"/>
        </w:rPr>
        <w:t>20 балів</w:t>
      </w:r>
      <w:r w:rsidR="007D1F43">
        <w:rPr>
          <w:iCs/>
          <w:sz w:val="24"/>
        </w:rPr>
        <w:t xml:space="preserve">, тобто </w:t>
      </w:r>
      <w:r w:rsidR="00CF7B4D">
        <w:rPr>
          <w:iCs/>
          <w:sz w:val="24"/>
        </w:rPr>
        <w:t>дві</w:t>
      </w:r>
      <w:r w:rsidR="007D1F43">
        <w:rPr>
          <w:iCs/>
          <w:sz w:val="24"/>
        </w:rPr>
        <w:t xml:space="preserve"> роботи по </w:t>
      </w:r>
      <w:r w:rsidR="00CF7B4D">
        <w:rPr>
          <w:iCs/>
          <w:sz w:val="24"/>
        </w:rPr>
        <w:t>10</w:t>
      </w:r>
      <w:r w:rsidRPr="00A26F1E">
        <w:rPr>
          <w:iCs/>
          <w:sz w:val="24"/>
        </w:rPr>
        <w:t xml:space="preserve"> максимальних</w:t>
      </w:r>
      <w:r w:rsidR="007D1F43">
        <w:rPr>
          <w:iCs/>
          <w:sz w:val="24"/>
        </w:rPr>
        <w:t xml:space="preserve"> балів або по </w:t>
      </w:r>
      <w:r w:rsidR="00CF7B4D">
        <w:rPr>
          <w:iCs/>
          <w:sz w:val="24"/>
        </w:rPr>
        <w:t>6</w:t>
      </w:r>
      <w:r w:rsidR="007D1F43">
        <w:rPr>
          <w:iCs/>
          <w:sz w:val="24"/>
        </w:rPr>
        <w:t xml:space="preserve"> мінімальних бали</w:t>
      </w:r>
      <w:r w:rsidRPr="00A26F1E">
        <w:rPr>
          <w:iCs/>
          <w:sz w:val="24"/>
        </w:rPr>
        <w:t xml:space="preserve"> за кожну</w:t>
      </w:r>
      <w:r>
        <w:rPr>
          <w:iCs/>
          <w:sz w:val="24"/>
        </w:rPr>
        <w:t xml:space="preserve"> модульну контрольну роботу</w:t>
      </w:r>
      <w:r w:rsidRPr="00A26F1E">
        <w:rPr>
          <w:iCs/>
          <w:sz w:val="24"/>
        </w:rPr>
        <w:t>;</w:t>
      </w:r>
      <w:r>
        <w:rPr>
          <w:iCs/>
          <w:sz w:val="24"/>
        </w:rPr>
        <w:t xml:space="preserve"> </w:t>
      </w:r>
    </w:p>
    <w:p w:rsidR="002379C2" w:rsidRDefault="00EA3A0F" w:rsidP="00EA3A0F">
      <w:pPr>
        <w:spacing w:before="120"/>
        <w:ind w:left="284" w:hanging="284"/>
        <w:jc w:val="both"/>
        <w:rPr>
          <w:iCs/>
          <w:sz w:val="24"/>
        </w:rPr>
      </w:pPr>
      <w:r w:rsidRPr="00A26F1E">
        <w:rPr>
          <w:iCs/>
          <w:sz w:val="24"/>
        </w:rPr>
        <w:t>3) виконання та презентація результатів індивідуального науково-дослідн</w:t>
      </w:r>
      <w:r>
        <w:rPr>
          <w:iCs/>
          <w:sz w:val="24"/>
        </w:rPr>
        <w:t>ого завдання</w:t>
      </w:r>
      <w:r w:rsidR="000C5B7C">
        <w:rPr>
          <w:iCs/>
          <w:sz w:val="24"/>
        </w:rPr>
        <w:t xml:space="preserve"> </w:t>
      </w:r>
      <w:r>
        <w:rPr>
          <w:iCs/>
          <w:sz w:val="24"/>
        </w:rPr>
        <w:t>(РН3;</w:t>
      </w:r>
      <w:r w:rsidRPr="00A26F1E">
        <w:rPr>
          <w:iCs/>
          <w:sz w:val="24"/>
        </w:rPr>
        <w:t xml:space="preserve"> РН4</w:t>
      </w:r>
      <w:r>
        <w:rPr>
          <w:iCs/>
          <w:sz w:val="24"/>
        </w:rPr>
        <w:t>)</w:t>
      </w:r>
      <w:r w:rsidRPr="00A26F1E">
        <w:rPr>
          <w:iCs/>
          <w:sz w:val="24"/>
        </w:rPr>
        <w:t xml:space="preserve"> – </w:t>
      </w:r>
      <w:r w:rsidRPr="00A26F1E">
        <w:rPr>
          <w:b/>
          <w:iCs/>
          <w:sz w:val="24"/>
        </w:rPr>
        <w:t>20 балів</w:t>
      </w:r>
      <w:r>
        <w:rPr>
          <w:iCs/>
          <w:sz w:val="24"/>
        </w:rPr>
        <w:t xml:space="preserve">, тобто </w:t>
      </w:r>
      <w:r w:rsidRPr="00A26F1E">
        <w:rPr>
          <w:iCs/>
          <w:sz w:val="24"/>
        </w:rPr>
        <w:t>максимум 15</w:t>
      </w:r>
      <w:r>
        <w:rPr>
          <w:iCs/>
          <w:sz w:val="24"/>
        </w:rPr>
        <w:t xml:space="preserve"> балів</w:t>
      </w:r>
      <w:r w:rsidRPr="00A26F1E">
        <w:rPr>
          <w:iCs/>
          <w:sz w:val="24"/>
        </w:rPr>
        <w:t xml:space="preserve"> (</w:t>
      </w:r>
      <w:r w:rsidR="007D1F43">
        <w:rPr>
          <w:iCs/>
          <w:sz w:val="24"/>
        </w:rPr>
        <w:t>і</w:t>
      </w:r>
      <w:r>
        <w:rPr>
          <w:iCs/>
          <w:sz w:val="24"/>
        </w:rPr>
        <w:t xml:space="preserve"> мінімум 9 балів)</w:t>
      </w:r>
      <w:r w:rsidRPr="00A26F1E">
        <w:rPr>
          <w:iCs/>
          <w:sz w:val="24"/>
        </w:rPr>
        <w:t xml:space="preserve"> за результат</w:t>
      </w:r>
      <w:r>
        <w:rPr>
          <w:iCs/>
          <w:sz w:val="24"/>
        </w:rPr>
        <w:t xml:space="preserve"> виконання завдання та</w:t>
      </w:r>
      <w:r w:rsidRPr="00A26F1E">
        <w:rPr>
          <w:iCs/>
          <w:sz w:val="24"/>
        </w:rPr>
        <w:t xml:space="preserve"> максимум 5</w:t>
      </w:r>
      <w:r>
        <w:rPr>
          <w:iCs/>
          <w:sz w:val="24"/>
        </w:rPr>
        <w:t xml:space="preserve"> балів</w:t>
      </w:r>
      <w:r w:rsidRPr="00A26F1E">
        <w:rPr>
          <w:iCs/>
          <w:sz w:val="24"/>
        </w:rPr>
        <w:t xml:space="preserve"> (</w:t>
      </w:r>
      <w:r>
        <w:rPr>
          <w:iCs/>
          <w:sz w:val="24"/>
        </w:rPr>
        <w:t>і мінімум</w:t>
      </w:r>
      <w:r w:rsidRPr="00A26F1E">
        <w:rPr>
          <w:iCs/>
          <w:sz w:val="24"/>
        </w:rPr>
        <w:t xml:space="preserve"> 3</w:t>
      </w:r>
      <w:r>
        <w:rPr>
          <w:iCs/>
          <w:sz w:val="24"/>
        </w:rPr>
        <w:t xml:space="preserve"> бали) за презентацію отриманих результатів</w:t>
      </w:r>
      <w:r w:rsidRPr="00A26F1E">
        <w:rPr>
          <w:iCs/>
          <w:sz w:val="24"/>
        </w:rPr>
        <w:t>; загальний мінімум</w:t>
      </w:r>
      <w:r>
        <w:rPr>
          <w:iCs/>
          <w:sz w:val="24"/>
        </w:rPr>
        <w:t xml:space="preserve"> балів за виконання завдання</w:t>
      </w:r>
      <w:r w:rsidRPr="00A26F1E">
        <w:rPr>
          <w:iCs/>
          <w:sz w:val="24"/>
        </w:rPr>
        <w:t xml:space="preserve"> – 12 балів. </w:t>
      </w:r>
    </w:p>
    <w:p w:rsidR="002379C2" w:rsidRDefault="00EA3A0F" w:rsidP="00EA3A0F">
      <w:pPr>
        <w:spacing w:before="120"/>
        <w:ind w:left="284" w:hanging="284"/>
        <w:jc w:val="both"/>
        <w:rPr>
          <w:rStyle w:val="a3"/>
          <w:iCs/>
          <w:sz w:val="24"/>
        </w:rPr>
      </w:pPr>
      <w:r>
        <w:rPr>
          <w:b/>
          <w:bCs/>
          <w:sz w:val="24"/>
        </w:rPr>
        <w:t xml:space="preserve"> </w:t>
      </w:r>
      <w:r w:rsidRPr="00A26F1E">
        <w:rPr>
          <w:b/>
          <w:bCs/>
          <w:sz w:val="24"/>
        </w:rPr>
        <w:t>Б)</w:t>
      </w:r>
      <w:r>
        <w:rPr>
          <w:b/>
          <w:bCs/>
          <w:sz w:val="24"/>
        </w:rPr>
        <w:t xml:space="preserve"> </w:t>
      </w:r>
      <w:r w:rsidRPr="00A26F1E">
        <w:rPr>
          <w:b/>
          <w:sz w:val="24"/>
        </w:rPr>
        <w:t>підсумкове оцінювання</w:t>
      </w:r>
      <w:r>
        <w:rPr>
          <w:b/>
          <w:sz w:val="24"/>
        </w:rPr>
        <w:t xml:space="preserve">: </w:t>
      </w:r>
      <w:r w:rsidRPr="00A26F1E">
        <w:rPr>
          <w:sz w:val="24"/>
        </w:rPr>
        <w:t>письмовий</w:t>
      </w:r>
      <w:r>
        <w:rPr>
          <w:sz w:val="24"/>
        </w:rPr>
        <w:t xml:space="preserve"> екзамен за білетом  </w:t>
      </w:r>
      <w:r w:rsidRPr="00A26F1E">
        <w:rPr>
          <w:b/>
          <w:sz w:val="24"/>
        </w:rPr>
        <w:t>-</w:t>
      </w:r>
      <w:r>
        <w:rPr>
          <w:b/>
          <w:sz w:val="24"/>
        </w:rPr>
        <w:t xml:space="preserve"> максимально</w:t>
      </w:r>
      <w:r w:rsidRPr="00A26F1E">
        <w:rPr>
          <w:b/>
          <w:sz w:val="24"/>
        </w:rPr>
        <w:t xml:space="preserve"> 40 балів</w:t>
      </w:r>
      <w:r>
        <w:rPr>
          <w:sz w:val="24"/>
        </w:rPr>
        <w:t>. Мінімальна оцінка успішного</w:t>
      </w:r>
      <w:r w:rsidR="000C5B7C">
        <w:rPr>
          <w:sz w:val="24"/>
        </w:rPr>
        <w:t xml:space="preserve"> </w:t>
      </w:r>
      <w:r>
        <w:rPr>
          <w:sz w:val="24"/>
        </w:rPr>
        <w:t>склада</w:t>
      </w:r>
      <w:r w:rsidR="00385A95">
        <w:rPr>
          <w:sz w:val="24"/>
        </w:rPr>
        <w:t>ння екзамену</w:t>
      </w:r>
      <w:r>
        <w:rPr>
          <w:sz w:val="24"/>
        </w:rPr>
        <w:t xml:space="preserve"> – </w:t>
      </w:r>
      <w:r w:rsidRPr="00BA522F">
        <w:rPr>
          <w:b/>
          <w:sz w:val="24"/>
        </w:rPr>
        <w:t>24 бали.</w:t>
      </w:r>
      <w:r w:rsidRPr="00A26F1E">
        <w:rPr>
          <w:rStyle w:val="a3"/>
          <w:iCs/>
          <w:sz w:val="24"/>
        </w:rPr>
        <w:t xml:space="preserve"> </w:t>
      </w:r>
    </w:p>
    <w:p w:rsidR="00EA3A0F" w:rsidRPr="00D74950" w:rsidRDefault="00EA3A0F" w:rsidP="00EA3A0F">
      <w:pPr>
        <w:spacing w:before="120"/>
        <w:ind w:left="284" w:hanging="284"/>
        <w:jc w:val="both"/>
        <w:rPr>
          <w:bCs/>
          <w:i/>
          <w:sz w:val="24"/>
        </w:rPr>
      </w:pPr>
      <w:r w:rsidRPr="00D74950">
        <w:rPr>
          <w:rStyle w:val="a3"/>
          <w:b/>
          <w:iCs/>
          <w:sz w:val="32"/>
          <w:szCs w:val="32"/>
        </w:rPr>
        <w:t xml:space="preserve"> </w:t>
      </w:r>
      <w:r w:rsidRPr="00D74950">
        <w:rPr>
          <w:b/>
          <w:bCs/>
          <w:sz w:val="24"/>
        </w:rPr>
        <w:t xml:space="preserve">В) умови допуску до </w:t>
      </w:r>
      <w:r w:rsidRPr="00D74950">
        <w:rPr>
          <w:b/>
          <w:sz w:val="24"/>
        </w:rPr>
        <w:t>підсумкового</w:t>
      </w:r>
      <w:r w:rsidRPr="00D74950">
        <w:rPr>
          <w:b/>
          <w:bCs/>
          <w:sz w:val="24"/>
        </w:rPr>
        <w:t xml:space="preserve"> екзамену: </w:t>
      </w:r>
      <w:r w:rsidRPr="00D74950">
        <w:rPr>
          <w:sz w:val="24"/>
        </w:rPr>
        <w:t>студент не допускається до екзамену, якщо протягом семестру він набрав менше ніж</w:t>
      </w:r>
      <w:r w:rsidRPr="00D74950">
        <w:rPr>
          <w:b/>
          <w:sz w:val="24"/>
        </w:rPr>
        <w:t xml:space="preserve"> 36 балів;</w:t>
      </w:r>
      <w:r w:rsidRPr="00D74950">
        <w:rPr>
          <w:sz w:val="24"/>
        </w:rPr>
        <w:t xml:space="preserve"> такий студент допускається до екзамену за умови </w:t>
      </w:r>
      <w:r w:rsidRPr="00D74950">
        <w:rPr>
          <w:bCs/>
          <w:sz w:val="24"/>
        </w:rPr>
        <w:t>написання реферативної роботи, яка за змістом і обсягом має відповідати</w:t>
      </w:r>
      <w:r w:rsidR="00385A95" w:rsidRPr="00D74950">
        <w:rPr>
          <w:bCs/>
          <w:sz w:val="24"/>
        </w:rPr>
        <w:t xml:space="preserve"> кількості неопрацьованих</w:t>
      </w:r>
      <w:r w:rsidR="000C5B7C" w:rsidRPr="00D74950">
        <w:rPr>
          <w:bCs/>
          <w:sz w:val="24"/>
        </w:rPr>
        <w:t xml:space="preserve"> </w:t>
      </w:r>
      <w:r w:rsidRPr="00D74950">
        <w:rPr>
          <w:bCs/>
          <w:sz w:val="24"/>
        </w:rPr>
        <w:t xml:space="preserve">тем </w:t>
      </w:r>
      <w:r w:rsidR="00385A95" w:rsidRPr="00D74950">
        <w:rPr>
          <w:bCs/>
          <w:sz w:val="24"/>
          <w:lang w:val="ru-RU"/>
        </w:rPr>
        <w:t xml:space="preserve">даної </w:t>
      </w:r>
      <w:r w:rsidRPr="00D74950">
        <w:rPr>
          <w:bCs/>
          <w:sz w:val="24"/>
        </w:rPr>
        <w:t>дисципліни протягом семестру.</w:t>
      </w:r>
    </w:p>
    <w:p w:rsidR="00D75E09" w:rsidRDefault="00EA3A0F" w:rsidP="00EA3A0F">
      <w:pPr>
        <w:widowControl w:val="0"/>
        <w:spacing w:before="120"/>
        <w:jc w:val="both"/>
        <w:rPr>
          <w:b/>
          <w:bCs/>
          <w:i/>
          <w:sz w:val="24"/>
        </w:rPr>
      </w:pPr>
      <w:r w:rsidRPr="00A26F1E">
        <w:rPr>
          <w:b/>
          <w:bCs/>
          <w:i/>
          <w:spacing w:val="-8"/>
          <w:sz w:val="24"/>
        </w:rPr>
        <w:t xml:space="preserve">7.2 </w:t>
      </w:r>
      <w:r>
        <w:rPr>
          <w:b/>
          <w:bCs/>
          <w:i/>
          <w:sz w:val="24"/>
        </w:rPr>
        <w:t>Організація оцінювання</w:t>
      </w:r>
      <w:r w:rsidR="00D75E09">
        <w:rPr>
          <w:b/>
          <w:bCs/>
          <w:i/>
          <w:sz w:val="24"/>
        </w:rPr>
        <w:t>.</w:t>
      </w:r>
      <w:r w:rsidRPr="00A26F1E">
        <w:rPr>
          <w:b/>
          <w:bCs/>
          <w:i/>
          <w:sz w:val="24"/>
        </w:rPr>
        <w:t xml:space="preserve"> </w:t>
      </w:r>
    </w:p>
    <w:p w:rsidR="00D75E09" w:rsidRDefault="00EA3A0F" w:rsidP="00EA3A0F">
      <w:pPr>
        <w:widowControl w:val="0"/>
        <w:spacing w:before="120"/>
        <w:jc w:val="both"/>
        <w:rPr>
          <w:bCs/>
          <w:sz w:val="24"/>
        </w:rPr>
      </w:pPr>
      <w:r w:rsidRPr="0098081B">
        <w:rPr>
          <w:b/>
          <w:bCs/>
          <w:i/>
          <w:sz w:val="24"/>
        </w:rPr>
        <w:t xml:space="preserve"> </w:t>
      </w:r>
      <w:r w:rsidR="00CA4B6D">
        <w:rPr>
          <w:b/>
          <w:bCs/>
          <w:i/>
          <w:sz w:val="24"/>
        </w:rPr>
        <w:t>С</w:t>
      </w:r>
      <w:r w:rsidRPr="0098081B">
        <w:rPr>
          <w:b/>
          <w:bCs/>
          <w:i/>
          <w:sz w:val="24"/>
        </w:rPr>
        <w:t>емінарські заняття</w:t>
      </w:r>
      <w:r>
        <w:rPr>
          <w:bCs/>
          <w:sz w:val="24"/>
        </w:rPr>
        <w:t xml:space="preserve"> оцінюються за фактом їх реального</w:t>
      </w:r>
      <w:r w:rsidRPr="00EC4E08">
        <w:rPr>
          <w:bCs/>
          <w:sz w:val="24"/>
        </w:rPr>
        <w:t xml:space="preserve"> проведення,</w:t>
      </w:r>
      <w:r>
        <w:rPr>
          <w:bCs/>
          <w:sz w:val="24"/>
        </w:rPr>
        <w:t xml:space="preserve"> а</w:t>
      </w:r>
      <w:r w:rsidRPr="00EC4E08">
        <w:rPr>
          <w:bCs/>
          <w:sz w:val="24"/>
        </w:rPr>
        <w:t xml:space="preserve"> бали накопичуються протягом</w:t>
      </w:r>
      <w:r>
        <w:rPr>
          <w:bCs/>
          <w:sz w:val="24"/>
        </w:rPr>
        <w:t xml:space="preserve"> усього</w:t>
      </w:r>
      <w:r w:rsidRPr="00EC4E08">
        <w:rPr>
          <w:bCs/>
          <w:sz w:val="24"/>
        </w:rPr>
        <w:t xml:space="preserve"> семестру.</w:t>
      </w:r>
    </w:p>
    <w:p w:rsidR="0098081B" w:rsidRDefault="00EA3A0F" w:rsidP="00EA3A0F">
      <w:pPr>
        <w:widowControl w:val="0"/>
        <w:spacing w:before="120"/>
        <w:jc w:val="both"/>
        <w:rPr>
          <w:bCs/>
          <w:sz w:val="24"/>
        </w:rPr>
      </w:pPr>
      <w:r>
        <w:rPr>
          <w:bCs/>
          <w:i/>
          <w:sz w:val="24"/>
        </w:rPr>
        <w:t xml:space="preserve"> </w:t>
      </w:r>
      <w:r w:rsidRPr="0098081B">
        <w:rPr>
          <w:b/>
          <w:bCs/>
          <w:i/>
          <w:sz w:val="24"/>
        </w:rPr>
        <w:t>Модульна контрольна робота 1</w:t>
      </w:r>
      <w:r w:rsidRPr="00EC4E08">
        <w:rPr>
          <w:bCs/>
          <w:sz w:val="24"/>
        </w:rPr>
        <w:t xml:space="preserve"> виконується</w:t>
      </w:r>
      <w:r w:rsidR="000C5B7C">
        <w:rPr>
          <w:bCs/>
          <w:sz w:val="24"/>
        </w:rPr>
        <w:t xml:space="preserve"> </w:t>
      </w:r>
      <w:r>
        <w:rPr>
          <w:bCs/>
          <w:sz w:val="24"/>
        </w:rPr>
        <w:t>студентами самостійно в межах семінарського завдання</w:t>
      </w:r>
      <w:r w:rsidR="000C5B7C">
        <w:rPr>
          <w:bCs/>
          <w:sz w:val="24"/>
        </w:rPr>
        <w:t xml:space="preserve"> </w:t>
      </w:r>
      <w:r>
        <w:rPr>
          <w:bCs/>
          <w:sz w:val="24"/>
        </w:rPr>
        <w:t>після вивчення тем 1-5</w:t>
      </w:r>
      <w:r w:rsidRPr="00EC4E08">
        <w:rPr>
          <w:bCs/>
          <w:sz w:val="24"/>
        </w:rPr>
        <w:t xml:space="preserve">. </w:t>
      </w:r>
    </w:p>
    <w:p w:rsidR="00D75E09" w:rsidRDefault="00EA3A0F" w:rsidP="00EA3A0F">
      <w:pPr>
        <w:widowControl w:val="0"/>
        <w:spacing w:before="120"/>
        <w:jc w:val="both"/>
        <w:rPr>
          <w:bCs/>
          <w:sz w:val="24"/>
        </w:rPr>
      </w:pPr>
      <w:r>
        <w:rPr>
          <w:bCs/>
          <w:i/>
          <w:sz w:val="24"/>
        </w:rPr>
        <w:t xml:space="preserve"> </w:t>
      </w:r>
      <w:r w:rsidRPr="0098081B">
        <w:rPr>
          <w:b/>
          <w:bCs/>
          <w:i/>
          <w:sz w:val="24"/>
        </w:rPr>
        <w:t>Модульна контрольна робота 2</w:t>
      </w:r>
      <w:r w:rsidRPr="00EC4E08">
        <w:rPr>
          <w:bCs/>
          <w:sz w:val="24"/>
        </w:rPr>
        <w:t xml:space="preserve"> виконується</w:t>
      </w:r>
      <w:r>
        <w:rPr>
          <w:bCs/>
          <w:sz w:val="24"/>
        </w:rPr>
        <w:t xml:space="preserve"> студентами самостійно</w:t>
      </w:r>
      <w:r w:rsidRPr="00EC4E08">
        <w:rPr>
          <w:bCs/>
          <w:sz w:val="24"/>
        </w:rPr>
        <w:t xml:space="preserve"> </w:t>
      </w:r>
      <w:r>
        <w:rPr>
          <w:bCs/>
          <w:sz w:val="24"/>
        </w:rPr>
        <w:t>в межах семінарського завдання</w:t>
      </w:r>
      <w:r w:rsidR="000C5B7C">
        <w:rPr>
          <w:bCs/>
          <w:sz w:val="24"/>
        </w:rPr>
        <w:t xml:space="preserve"> </w:t>
      </w:r>
      <w:r>
        <w:rPr>
          <w:bCs/>
          <w:sz w:val="24"/>
        </w:rPr>
        <w:t>після вивчення т</w:t>
      </w:r>
      <w:r w:rsidRPr="00EC4E08">
        <w:rPr>
          <w:bCs/>
          <w:sz w:val="24"/>
        </w:rPr>
        <w:t xml:space="preserve">ем </w:t>
      </w:r>
      <w:r>
        <w:rPr>
          <w:bCs/>
          <w:sz w:val="24"/>
        </w:rPr>
        <w:t>5</w:t>
      </w:r>
      <w:r w:rsidRPr="00EC4E08">
        <w:rPr>
          <w:bCs/>
          <w:sz w:val="24"/>
        </w:rPr>
        <w:t>-</w:t>
      </w:r>
      <w:r>
        <w:rPr>
          <w:bCs/>
          <w:sz w:val="24"/>
        </w:rPr>
        <w:t>10.</w:t>
      </w:r>
    </w:p>
    <w:p w:rsidR="00EA3A0F" w:rsidRDefault="00EA3A0F" w:rsidP="00EA3A0F">
      <w:pPr>
        <w:widowControl w:val="0"/>
        <w:spacing w:before="120"/>
        <w:jc w:val="both"/>
        <w:rPr>
          <w:bCs/>
          <w:sz w:val="24"/>
        </w:rPr>
      </w:pPr>
      <w:r w:rsidRPr="00E36D02">
        <w:rPr>
          <w:b/>
          <w:bCs/>
          <w:i/>
          <w:sz w:val="24"/>
        </w:rPr>
        <w:t>Індивідуальне науково-дослідне завдання</w:t>
      </w:r>
      <w:r>
        <w:rPr>
          <w:bCs/>
          <w:sz w:val="24"/>
        </w:rPr>
        <w:t xml:space="preserve"> виконується кожним студентом</w:t>
      </w:r>
      <w:r w:rsidRPr="00C977A7">
        <w:rPr>
          <w:bCs/>
          <w:sz w:val="24"/>
        </w:rPr>
        <w:t xml:space="preserve"> </w:t>
      </w:r>
      <w:r>
        <w:rPr>
          <w:bCs/>
          <w:sz w:val="24"/>
        </w:rPr>
        <w:t>самостійно</w:t>
      </w:r>
      <w:r w:rsidR="000C5B7C">
        <w:rPr>
          <w:bCs/>
          <w:sz w:val="24"/>
        </w:rPr>
        <w:t xml:space="preserve"> </w:t>
      </w:r>
      <w:r>
        <w:rPr>
          <w:bCs/>
          <w:sz w:val="24"/>
        </w:rPr>
        <w:t>протягом семестру та презентується на семінарському занятті</w:t>
      </w:r>
      <w:r w:rsidRPr="00EC4E08">
        <w:rPr>
          <w:bCs/>
          <w:sz w:val="24"/>
        </w:rPr>
        <w:t>.</w:t>
      </w:r>
    </w:p>
    <w:p w:rsidR="00D75E09" w:rsidRPr="00FA0BCB" w:rsidRDefault="00D75E09" w:rsidP="00EA3A0F">
      <w:pPr>
        <w:widowControl w:val="0"/>
        <w:spacing w:before="120"/>
        <w:jc w:val="both"/>
        <w:rPr>
          <w:bCs/>
          <w:i/>
          <w:sz w:val="24"/>
        </w:rPr>
      </w:pPr>
    </w:p>
    <w:p w:rsidR="00EA3A0F" w:rsidRDefault="00EA3A0F" w:rsidP="00EA3A0F">
      <w:pPr>
        <w:widowControl w:val="0"/>
        <w:spacing w:before="120"/>
        <w:jc w:val="both"/>
        <w:rPr>
          <w:b/>
          <w:bCs/>
          <w:sz w:val="24"/>
        </w:rPr>
      </w:pPr>
      <w:r w:rsidRPr="00EC4E08">
        <w:rPr>
          <w:b/>
          <w:bCs/>
          <w:sz w:val="24"/>
        </w:rPr>
        <w:t>7.3 Шкала відповідності оцінок</w:t>
      </w:r>
    </w:p>
    <w:p w:rsidR="00C76597" w:rsidRPr="00EC4E08" w:rsidRDefault="00C76597" w:rsidP="00EA3A0F">
      <w:pPr>
        <w:widowControl w:val="0"/>
        <w:spacing w:before="120"/>
        <w:jc w:val="both"/>
        <w:rPr>
          <w:b/>
          <w:bCs/>
          <w:sz w:val="24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EA3A0F" w:rsidRPr="00EC4E08" w:rsidTr="00EA3A0F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A0F" w:rsidRPr="00EC4E08" w:rsidRDefault="000C5B7C" w:rsidP="00EA3A0F">
            <w:pPr>
              <w:autoSpaceDE w:val="0"/>
              <w:snapToGrid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EA3A0F" w:rsidRPr="00EC4E08">
              <w:rPr>
                <w:b/>
                <w:sz w:val="24"/>
              </w:rPr>
              <w:t>Відмінно</w:t>
            </w:r>
            <w:r w:rsidR="00EA3A0F" w:rsidRPr="00EC4E08">
              <w:rPr>
                <w:sz w:val="24"/>
              </w:rPr>
              <w:t xml:space="preserve"> / Excellent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A0F" w:rsidRPr="00EC4E08" w:rsidRDefault="00EA3A0F" w:rsidP="00EA3A0F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EC4E08">
              <w:rPr>
                <w:bCs/>
                <w:sz w:val="24"/>
              </w:rPr>
              <w:t>90-100</w:t>
            </w:r>
          </w:p>
        </w:tc>
      </w:tr>
      <w:tr w:rsidR="00EA3A0F" w:rsidRPr="00EC4E08" w:rsidTr="00EA3A0F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A0F" w:rsidRPr="00EC4E08" w:rsidRDefault="00EA3A0F" w:rsidP="00EA3A0F">
            <w:pPr>
              <w:autoSpaceDE w:val="0"/>
              <w:snapToGrid w:val="0"/>
              <w:jc w:val="center"/>
              <w:rPr>
                <w:sz w:val="24"/>
              </w:rPr>
            </w:pPr>
            <w:r w:rsidRPr="00EC4E08">
              <w:rPr>
                <w:b/>
                <w:sz w:val="24"/>
              </w:rPr>
              <w:t>Добре</w:t>
            </w:r>
            <w:r w:rsidRPr="00EC4E08">
              <w:rPr>
                <w:sz w:val="24"/>
              </w:rPr>
              <w:t xml:space="preserve"> / Good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A0F" w:rsidRPr="00EC4E08" w:rsidRDefault="00EA3A0F" w:rsidP="00EA3A0F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EC4E08">
              <w:rPr>
                <w:bCs/>
                <w:sz w:val="24"/>
              </w:rPr>
              <w:t>75-89</w:t>
            </w:r>
          </w:p>
        </w:tc>
      </w:tr>
      <w:tr w:rsidR="00EA3A0F" w:rsidRPr="00EC4E08" w:rsidTr="00EA3A0F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A0F" w:rsidRPr="00EC4E08" w:rsidRDefault="000C5B7C" w:rsidP="00EA3A0F">
            <w:pPr>
              <w:autoSpaceDE w:val="0"/>
              <w:snapToGrid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EA3A0F" w:rsidRPr="00EC4E08">
              <w:rPr>
                <w:b/>
                <w:sz w:val="24"/>
              </w:rPr>
              <w:t>Задовільно</w:t>
            </w:r>
            <w:r w:rsidR="00EA3A0F" w:rsidRPr="00EC4E08">
              <w:rPr>
                <w:sz w:val="24"/>
              </w:rPr>
              <w:t xml:space="preserve"> / Satisfactory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A0F" w:rsidRPr="00EC4E08" w:rsidRDefault="00EA3A0F" w:rsidP="00EA3A0F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EC4E08">
              <w:rPr>
                <w:bCs/>
                <w:sz w:val="24"/>
              </w:rPr>
              <w:t>60-74</w:t>
            </w:r>
          </w:p>
        </w:tc>
      </w:tr>
      <w:tr w:rsidR="00EA3A0F" w:rsidRPr="00EC4E08" w:rsidTr="00EA3A0F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3A0F" w:rsidRPr="00EC4E08" w:rsidRDefault="000C5B7C" w:rsidP="00EA3A0F">
            <w:pPr>
              <w:autoSpaceDE w:val="0"/>
              <w:snapToGrid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EA3A0F" w:rsidRPr="00EC4E08">
              <w:rPr>
                <w:b/>
                <w:sz w:val="24"/>
              </w:rPr>
              <w:t xml:space="preserve">Незадовільно </w:t>
            </w:r>
            <w:r w:rsidR="00EA3A0F" w:rsidRPr="00EC4E08">
              <w:rPr>
                <w:sz w:val="24"/>
              </w:rPr>
              <w:t>/ 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A0F" w:rsidRPr="00EC4E08" w:rsidRDefault="00EA3A0F" w:rsidP="00EA3A0F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EC4E08">
              <w:rPr>
                <w:bCs/>
                <w:sz w:val="24"/>
              </w:rPr>
              <w:t>0-59</w:t>
            </w:r>
          </w:p>
        </w:tc>
      </w:tr>
    </w:tbl>
    <w:p w:rsidR="00C76597" w:rsidRPr="00345828" w:rsidRDefault="00C76597" w:rsidP="00EA3A0F">
      <w:pPr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362D9" w:rsidRPr="00345828" w:rsidRDefault="00D362D9" w:rsidP="00EA3A0F">
      <w:pPr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64ADC" w:rsidRPr="00345828" w:rsidRDefault="00EA3A0F" w:rsidP="00164ADC">
      <w:pPr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5828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8. Структура навчальної дисци</w:t>
      </w:r>
      <w:r w:rsidR="00A51710" w:rsidRPr="00345828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пліни</w:t>
      </w:r>
      <w:r w:rsidRPr="00345828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A51710" w:rsidRPr="00345828" w:rsidRDefault="00A51710" w:rsidP="00A51710">
      <w:pPr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7462">
        <w:rPr>
          <w:b/>
          <w:i/>
          <w:sz w:val="24"/>
        </w:rPr>
        <w:t xml:space="preserve">Тематичний план лекцій і семінарських занять </w:t>
      </w: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4848"/>
        <w:gridCol w:w="1134"/>
        <w:gridCol w:w="1559"/>
        <w:gridCol w:w="1474"/>
      </w:tblGrid>
      <w:tr w:rsidR="00A51710" w:rsidRPr="00D74950" w:rsidTr="00D74950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№ теми</w:t>
            </w:r>
          </w:p>
        </w:tc>
        <w:tc>
          <w:tcPr>
            <w:tcW w:w="4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Назва модулів і тем</w:t>
            </w:r>
          </w:p>
        </w:tc>
        <w:tc>
          <w:tcPr>
            <w:tcW w:w="4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Кількість годин:</w:t>
            </w:r>
          </w:p>
        </w:tc>
      </w:tr>
      <w:tr w:rsidR="00A51710" w:rsidRPr="00D74950" w:rsidTr="00D74950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Лекції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 xml:space="preserve">Семінарські заняття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10" w:rsidRPr="00D74950" w:rsidRDefault="00A51710" w:rsidP="00D74950">
            <w:pPr>
              <w:ind w:right="-52"/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Самостійна робота</w:t>
            </w:r>
          </w:p>
        </w:tc>
      </w:tr>
      <w:tr w:rsidR="00A51710" w:rsidRPr="00D74950" w:rsidTr="00D74950">
        <w:tc>
          <w:tcPr>
            <w:tcW w:w="9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CF7B4D">
            <w:pPr>
              <w:jc w:val="center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Частина 1 «</w:t>
            </w:r>
            <w:r w:rsidR="00CF7B4D">
              <w:rPr>
                <w:b/>
                <w:i/>
                <w:sz w:val="24"/>
              </w:rPr>
              <w:t>Теоретичні основи соціологічного забезпечення управлінських рішень</w:t>
            </w:r>
            <w:r w:rsidRPr="00D74950">
              <w:rPr>
                <w:b/>
                <w:i/>
                <w:sz w:val="24"/>
              </w:rPr>
              <w:t>»</w:t>
            </w:r>
          </w:p>
        </w:tc>
      </w:tr>
      <w:tr w:rsidR="00A51710" w:rsidRPr="00D74950" w:rsidTr="00D7495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520178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A51710" w:rsidRPr="00D74950">
              <w:rPr>
                <w:sz w:val="24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370F85" w:rsidRDefault="00517FC6" w:rsidP="00520178">
            <w:pPr>
              <w:jc w:val="both"/>
              <w:rPr>
                <w:sz w:val="24"/>
              </w:rPr>
            </w:pPr>
            <w:r w:rsidRPr="00370F85">
              <w:rPr>
                <w:sz w:val="24"/>
              </w:rPr>
              <w:t>Особливості інформаці</w:t>
            </w:r>
            <w:r w:rsidR="00370F85">
              <w:rPr>
                <w:sz w:val="24"/>
              </w:rPr>
              <w:t>й</w:t>
            </w:r>
            <w:r w:rsidRPr="00370F85">
              <w:rPr>
                <w:sz w:val="24"/>
              </w:rPr>
              <w:t>но-аналітичної роботи, роль соціологічного знання в прийнятті рішень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6</w:t>
            </w:r>
          </w:p>
        </w:tc>
      </w:tr>
      <w:tr w:rsidR="00A51710" w:rsidRPr="00D74950" w:rsidTr="00D7495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520178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</w:t>
            </w:r>
            <w:r w:rsidR="00A51710" w:rsidRPr="00D74950">
              <w:rPr>
                <w:sz w:val="24"/>
              </w:rPr>
              <w:t>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370F85" w:rsidRDefault="00517FC6" w:rsidP="00520178">
            <w:pPr>
              <w:rPr>
                <w:sz w:val="24"/>
              </w:rPr>
            </w:pPr>
            <w:r w:rsidRPr="00370F85">
              <w:rPr>
                <w:sz w:val="24"/>
              </w:rPr>
              <w:t>Організаційні та технологічні засади соціологічного забезпечення управління та розв’язання проблем у прийнятті рішень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A51710" w:rsidRPr="00D74950" w:rsidTr="00D7495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6A2264" w:rsidRDefault="000C5B7C" w:rsidP="00520178">
            <w:pPr>
              <w:jc w:val="both"/>
              <w:rPr>
                <w:sz w:val="24"/>
              </w:rPr>
            </w:pPr>
            <w:r w:rsidRPr="006A2264">
              <w:rPr>
                <w:sz w:val="24"/>
              </w:rPr>
              <w:t xml:space="preserve"> </w:t>
            </w:r>
            <w:r w:rsidR="00A51710" w:rsidRPr="006A2264">
              <w:rPr>
                <w:sz w:val="24"/>
              </w:rPr>
              <w:t>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517FC6" w:rsidP="00520178">
            <w:pPr>
              <w:rPr>
                <w:sz w:val="24"/>
              </w:rPr>
            </w:pPr>
            <w:r w:rsidRPr="00517FC6">
              <w:rPr>
                <w:sz w:val="24"/>
              </w:rPr>
              <w:t>Теоретико-методологічні основи соціологічного забезпечення управлінських рішень з орієнтацією на цілі та проблеми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A51710" w:rsidRPr="00D74950" w:rsidTr="00D74950">
        <w:trPr>
          <w:trHeight w:val="42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517FC6" w:rsidRDefault="000C5B7C" w:rsidP="00520178">
            <w:pPr>
              <w:jc w:val="both"/>
              <w:rPr>
                <w:sz w:val="24"/>
                <w:highlight w:val="yellow"/>
              </w:rPr>
            </w:pPr>
            <w:r w:rsidRPr="006A2264">
              <w:rPr>
                <w:sz w:val="24"/>
              </w:rPr>
              <w:t xml:space="preserve"> </w:t>
            </w:r>
            <w:r w:rsidR="00A51710" w:rsidRPr="006A2264">
              <w:rPr>
                <w:sz w:val="24"/>
              </w:rPr>
              <w:t>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6A2264" w:rsidP="006A2264">
            <w:pPr>
              <w:rPr>
                <w:sz w:val="24"/>
              </w:rPr>
            </w:pPr>
            <w:r>
              <w:rPr>
                <w:sz w:val="24"/>
              </w:rPr>
              <w:t>Соціальні технології як інструмент раціоналізації управління</w:t>
            </w:r>
            <w:r w:rsidRPr="00D74950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A51710" w:rsidRPr="00D74950" w:rsidTr="00D74950">
        <w:trPr>
          <w:trHeight w:val="33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517FC6" w:rsidRDefault="000C5B7C" w:rsidP="00520178">
            <w:pPr>
              <w:jc w:val="both"/>
              <w:rPr>
                <w:sz w:val="24"/>
                <w:highlight w:val="yellow"/>
              </w:rPr>
            </w:pPr>
            <w:r w:rsidRPr="00370F85">
              <w:rPr>
                <w:sz w:val="24"/>
              </w:rPr>
              <w:t xml:space="preserve"> </w:t>
            </w:r>
            <w:r w:rsidR="00A51710" w:rsidRPr="00370F85">
              <w:rPr>
                <w:sz w:val="24"/>
              </w:rPr>
              <w:t>5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370F85" w:rsidP="00520178">
            <w:pPr>
              <w:rPr>
                <w:sz w:val="24"/>
              </w:rPr>
            </w:pPr>
            <w:r>
              <w:rPr>
                <w:sz w:val="24"/>
              </w:rPr>
              <w:t>Інформаційне забезпечення управлінської діяльності</w:t>
            </w:r>
            <w:r w:rsidR="000C5B7C" w:rsidRPr="00D74950">
              <w:rPr>
                <w:sz w:val="24"/>
              </w:rPr>
              <w:t xml:space="preserve"> </w:t>
            </w:r>
            <w:r>
              <w:rPr>
                <w:sz w:val="24"/>
              </w:rPr>
              <w:t>та прийняття рішень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A51710" w:rsidRPr="00D74950" w:rsidTr="00D74950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both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 xml:space="preserve"> Модульна контрольна робота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</w:tr>
      <w:tr w:rsidR="00A51710" w:rsidRPr="00D74950" w:rsidTr="00D74950">
        <w:trPr>
          <w:trHeight w:val="2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0C5B7C" w:rsidP="00520178">
            <w:pPr>
              <w:jc w:val="center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 xml:space="preserve"> </w:t>
            </w:r>
            <w:r w:rsidR="00A51710" w:rsidRPr="00D74950">
              <w:rPr>
                <w:b/>
                <w:i/>
                <w:sz w:val="24"/>
              </w:rPr>
              <w:t>Всього</w:t>
            </w:r>
            <w:r w:rsidRPr="00D74950">
              <w:rPr>
                <w:b/>
                <w:i/>
                <w:sz w:val="24"/>
              </w:rPr>
              <w:t xml:space="preserve"> </w:t>
            </w:r>
            <w:r w:rsidR="00A51710" w:rsidRPr="00D74950">
              <w:rPr>
                <w:b/>
                <w:i/>
                <w:sz w:val="24"/>
              </w:rPr>
              <w:t>за модуль1 :</w:t>
            </w:r>
            <w:r w:rsidRPr="00D74950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40</w:t>
            </w:r>
          </w:p>
        </w:tc>
      </w:tr>
      <w:tr w:rsidR="00A51710" w:rsidRPr="00D74950" w:rsidTr="00D74950">
        <w:trPr>
          <w:trHeight w:val="180"/>
        </w:trPr>
        <w:tc>
          <w:tcPr>
            <w:tcW w:w="9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493C21" w:rsidP="00517FC6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Частина 2 «</w:t>
            </w:r>
            <w:r w:rsidR="00517FC6">
              <w:rPr>
                <w:b/>
                <w:i/>
                <w:sz w:val="24"/>
              </w:rPr>
              <w:t>Зміст соціологічного забезпечення управління у різних сферах життєдіяльності суспільства</w:t>
            </w:r>
            <w:r w:rsidR="00A51710" w:rsidRPr="00D74950">
              <w:rPr>
                <w:b/>
                <w:i/>
                <w:sz w:val="24"/>
              </w:rPr>
              <w:t>»</w:t>
            </w:r>
          </w:p>
        </w:tc>
      </w:tr>
      <w:tr w:rsidR="00A51710" w:rsidRPr="00D74950" w:rsidTr="00D7495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517FC6" w:rsidRDefault="000C5B7C" w:rsidP="00520178">
            <w:pPr>
              <w:jc w:val="both"/>
              <w:rPr>
                <w:sz w:val="24"/>
                <w:highlight w:val="yellow"/>
              </w:rPr>
            </w:pPr>
            <w:r w:rsidRPr="00370F85">
              <w:rPr>
                <w:sz w:val="24"/>
              </w:rPr>
              <w:t xml:space="preserve"> </w:t>
            </w:r>
            <w:r w:rsidR="00A51710" w:rsidRPr="00370F85">
              <w:rPr>
                <w:sz w:val="24"/>
              </w:rPr>
              <w:t>6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370F85">
            <w:pPr>
              <w:rPr>
                <w:sz w:val="24"/>
              </w:rPr>
            </w:pPr>
            <w:r w:rsidRPr="00D74950">
              <w:rPr>
                <w:sz w:val="24"/>
              </w:rPr>
              <w:t>Класифікація</w:t>
            </w:r>
            <w:r w:rsidR="000C5B7C" w:rsidRPr="00D74950">
              <w:rPr>
                <w:sz w:val="24"/>
              </w:rPr>
              <w:t xml:space="preserve"> </w:t>
            </w:r>
            <w:r w:rsidRPr="00D74950">
              <w:rPr>
                <w:sz w:val="24"/>
              </w:rPr>
              <w:t>соціальних</w:t>
            </w:r>
            <w:r w:rsidR="000C5B7C" w:rsidRPr="00D74950">
              <w:rPr>
                <w:sz w:val="24"/>
              </w:rPr>
              <w:t xml:space="preserve"> </w:t>
            </w:r>
            <w:r w:rsidRPr="00D74950">
              <w:rPr>
                <w:sz w:val="24"/>
              </w:rPr>
              <w:t>технологій</w:t>
            </w:r>
            <w:r w:rsidR="000C5B7C" w:rsidRPr="00D74950">
              <w:rPr>
                <w:sz w:val="24"/>
              </w:rPr>
              <w:t xml:space="preserve"> </w:t>
            </w:r>
            <w:r w:rsidRPr="00D74950">
              <w:rPr>
                <w:sz w:val="24"/>
              </w:rPr>
              <w:t>управлінської діяльності</w:t>
            </w:r>
            <w:r w:rsidR="00370F85">
              <w:rPr>
                <w:sz w:val="24"/>
              </w:rPr>
              <w:t>: управлінський вплив, стратегічне управління, управління ризиками, управління конфліктами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6</w:t>
            </w:r>
          </w:p>
        </w:tc>
      </w:tr>
      <w:tr w:rsidR="00A51710" w:rsidRPr="00D74950" w:rsidTr="00D7495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370F85" w:rsidRDefault="000C5B7C" w:rsidP="00520178">
            <w:pPr>
              <w:jc w:val="both"/>
              <w:rPr>
                <w:sz w:val="24"/>
              </w:rPr>
            </w:pPr>
            <w:r w:rsidRPr="00370F85">
              <w:rPr>
                <w:sz w:val="24"/>
              </w:rPr>
              <w:t xml:space="preserve"> </w:t>
            </w:r>
            <w:r w:rsidR="00A51710" w:rsidRPr="00370F85">
              <w:rPr>
                <w:sz w:val="24"/>
              </w:rPr>
              <w:t>7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370F85" w:rsidP="00520178">
            <w:pPr>
              <w:rPr>
                <w:sz w:val="24"/>
              </w:rPr>
            </w:pPr>
            <w:r w:rsidRPr="00517FC6">
              <w:rPr>
                <w:sz w:val="24"/>
              </w:rPr>
              <w:t>Соціологічне вивчення</w:t>
            </w:r>
            <w:r w:rsidRPr="00517FC6">
              <w:rPr>
                <w:sz w:val="24"/>
                <w:lang w:val="ru-RU"/>
              </w:rPr>
              <w:t> </w:t>
            </w:r>
            <w:r w:rsidRPr="00517FC6">
              <w:rPr>
                <w:sz w:val="24"/>
              </w:rPr>
              <w:t xml:space="preserve"> смислових аспектів переговорів з приводу прийняття рішень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10" w:rsidRPr="00D74950" w:rsidRDefault="00A51710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370F85" w:rsidRPr="00D74950" w:rsidTr="00D7495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85" w:rsidRPr="00517FC6" w:rsidRDefault="00370F85" w:rsidP="00520178">
            <w:pPr>
              <w:jc w:val="both"/>
              <w:rPr>
                <w:sz w:val="24"/>
                <w:highlight w:val="yellow"/>
              </w:rPr>
            </w:pPr>
            <w:r w:rsidRPr="006A2264">
              <w:rPr>
                <w:sz w:val="24"/>
              </w:rPr>
              <w:t xml:space="preserve"> 8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85" w:rsidRPr="00517FC6" w:rsidRDefault="00370F85" w:rsidP="00636349">
            <w:pPr>
              <w:jc w:val="both"/>
              <w:rPr>
                <w:sz w:val="24"/>
              </w:rPr>
            </w:pPr>
            <w:r w:rsidRPr="00517FC6">
              <w:rPr>
                <w:sz w:val="24"/>
              </w:rPr>
              <w:t>Методи транссимволічного аналізу в контент-аналізі та опитуваннях щодо прогнозування та оцінювання соціальних наслідків управлінських рішень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85" w:rsidRPr="00D74950" w:rsidRDefault="00370F85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85" w:rsidRPr="00D74950" w:rsidRDefault="00370F85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85" w:rsidRPr="00D74950" w:rsidRDefault="00370F85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370F85" w:rsidRPr="00D74950" w:rsidTr="00D74950">
        <w:trPr>
          <w:trHeight w:val="36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85" w:rsidRPr="00D74950" w:rsidRDefault="00370F85" w:rsidP="00520178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9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85" w:rsidRPr="00517FC6" w:rsidRDefault="00370F85" w:rsidP="00520178">
            <w:pPr>
              <w:jc w:val="both"/>
              <w:rPr>
                <w:sz w:val="24"/>
              </w:rPr>
            </w:pPr>
            <w:r w:rsidRPr="00370F85">
              <w:rPr>
                <w:sz w:val="24"/>
              </w:rPr>
              <w:t>Методи когнітивного мапування та технології побудови когнітивних мап в соціологічному аналізі соціально-політичних проблем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85" w:rsidRPr="00D74950" w:rsidRDefault="00370F85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85" w:rsidRPr="00D74950" w:rsidRDefault="00370F85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85" w:rsidRPr="00D74950" w:rsidRDefault="00370F85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370F85" w:rsidRPr="00D74950" w:rsidTr="00D74950">
        <w:trPr>
          <w:trHeight w:val="27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85" w:rsidRPr="00D74950" w:rsidRDefault="00370F85" w:rsidP="00520178">
            <w:pPr>
              <w:jc w:val="both"/>
              <w:rPr>
                <w:sz w:val="24"/>
              </w:rPr>
            </w:pPr>
            <w:r w:rsidRPr="00D74950">
              <w:rPr>
                <w:sz w:val="24"/>
              </w:rPr>
              <w:t xml:space="preserve"> 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85" w:rsidRPr="00370F85" w:rsidRDefault="00370F85" w:rsidP="00520178"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Особливості соціологічного забезпечення управління та прийняття рішень в екстремальних соціальних ситуаціях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85" w:rsidRPr="00D74950" w:rsidRDefault="00370F85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85" w:rsidRPr="00D74950" w:rsidRDefault="00370F85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85" w:rsidRPr="00D74950" w:rsidRDefault="00370F85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8</w:t>
            </w:r>
          </w:p>
        </w:tc>
      </w:tr>
      <w:tr w:rsidR="00370F85" w:rsidRPr="00D74950" w:rsidTr="00D74950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85" w:rsidRPr="00D74950" w:rsidRDefault="00370F85" w:rsidP="00520178">
            <w:pPr>
              <w:jc w:val="both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Модульна контрольна робота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85" w:rsidRPr="00D74950" w:rsidRDefault="00370F85" w:rsidP="00520178">
            <w:pPr>
              <w:jc w:val="center"/>
              <w:rPr>
                <w:sz w:val="24"/>
                <w:vertAlign w:val="superscript"/>
              </w:rPr>
            </w:pPr>
            <w:r w:rsidRPr="00D74950">
              <w:rPr>
                <w:sz w:val="24"/>
                <w:vertAlign w:val="superscript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85" w:rsidRPr="00D74950" w:rsidRDefault="00370F85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85" w:rsidRPr="00D74950" w:rsidRDefault="00370F85" w:rsidP="00520178">
            <w:pPr>
              <w:jc w:val="center"/>
              <w:rPr>
                <w:sz w:val="24"/>
              </w:rPr>
            </w:pPr>
            <w:r w:rsidRPr="00D74950">
              <w:rPr>
                <w:sz w:val="24"/>
              </w:rPr>
              <w:t>2</w:t>
            </w:r>
          </w:p>
        </w:tc>
      </w:tr>
      <w:tr w:rsidR="00370F85" w:rsidRPr="00D74950" w:rsidTr="00D7495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85" w:rsidRPr="00D74950" w:rsidRDefault="00370F85" w:rsidP="00520178">
            <w:pPr>
              <w:jc w:val="both"/>
              <w:rPr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85" w:rsidRPr="00D74950" w:rsidRDefault="00370F85" w:rsidP="00520178">
            <w:pPr>
              <w:jc w:val="both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 xml:space="preserve"> Всього за модуль 2: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85" w:rsidRPr="00D74950" w:rsidRDefault="00370F85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85" w:rsidRPr="00D74950" w:rsidRDefault="00370F85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85" w:rsidRPr="00D74950" w:rsidRDefault="00370F85" w:rsidP="00520178">
            <w:pPr>
              <w:jc w:val="center"/>
              <w:rPr>
                <w:b/>
                <w:sz w:val="24"/>
              </w:rPr>
            </w:pPr>
            <w:r w:rsidRPr="00D74950">
              <w:rPr>
                <w:b/>
                <w:sz w:val="24"/>
              </w:rPr>
              <w:t>40</w:t>
            </w:r>
          </w:p>
        </w:tc>
      </w:tr>
      <w:tr w:rsidR="00370F85" w:rsidRPr="00D74950" w:rsidTr="00D7495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85" w:rsidRPr="00D74950" w:rsidRDefault="00370F85" w:rsidP="00520178">
            <w:pPr>
              <w:jc w:val="both"/>
              <w:rPr>
                <w:sz w:val="24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85" w:rsidRPr="00D74950" w:rsidRDefault="00370F85" w:rsidP="00520178">
            <w:pPr>
              <w:jc w:val="both"/>
              <w:rPr>
                <w:b/>
                <w:i/>
                <w:sz w:val="24"/>
              </w:rPr>
            </w:pPr>
            <w:r w:rsidRPr="00D74950">
              <w:rPr>
                <w:b/>
                <w:i/>
                <w:sz w:val="24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85" w:rsidRPr="00D74950" w:rsidRDefault="00370F85" w:rsidP="005201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Pr="00D74950">
              <w:rPr>
                <w:b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85" w:rsidRPr="00D74950" w:rsidRDefault="00370F85" w:rsidP="005201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Pr="00D74950">
              <w:rPr>
                <w:b/>
                <w:sz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85" w:rsidRPr="00D74950" w:rsidRDefault="00370F85" w:rsidP="005201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</w:tr>
    </w:tbl>
    <w:p w:rsidR="00A51710" w:rsidRDefault="00A51710" w:rsidP="00A51710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Форма підсумкового контролю - екзамен</w:t>
      </w:r>
    </w:p>
    <w:p w:rsidR="00A51710" w:rsidRDefault="00A51710" w:rsidP="00A5171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Загальний обсяг дисципліни – </w:t>
      </w:r>
      <w:r w:rsidR="00CF7B4D">
        <w:rPr>
          <w:sz w:val="22"/>
          <w:szCs w:val="22"/>
        </w:rPr>
        <w:t>120</w:t>
      </w:r>
      <w:r>
        <w:rPr>
          <w:sz w:val="22"/>
          <w:szCs w:val="22"/>
        </w:rPr>
        <w:t xml:space="preserve"> годин, в тому числі: лекції –</w:t>
      </w:r>
      <w:r w:rsidR="000C5B7C">
        <w:rPr>
          <w:sz w:val="22"/>
          <w:szCs w:val="22"/>
        </w:rPr>
        <w:t xml:space="preserve"> </w:t>
      </w:r>
      <w:r w:rsidR="00CF7B4D">
        <w:rPr>
          <w:sz w:val="22"/>
          <w:szCs w:val="22"/>
        </w:rPr>
        <w:t>20</w:t>
      </w:r>
      <w:r>
        <w:rPr>
          <w:sz w:val="22"/>
          <w:szCs w:val="22"/>
        </w:rPr>
        <w:t xml:space="preserve"> годин; </w:t>
      </w:r>
    </w:p>
    <w:p w:rsidR="00A51710" w:rsidRDefault="00A51710" w:rsidP="00A5171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семінарські заняття –</w:t>
      </w:r>
      <w:r w:rsidR="000C5B7C">
        <w:rPr>
          <w:sz w:val="22"/>
          <w:szCs w:val="22"/>
        </w:rPr>
        <w:t xml:space="preserve"> </w:t>
      </w:r>
      <w:r w:rsidR="00CF7B4D">
        <w:rPr>
          <w:sz w:val="22"/>
          <w:szCs w:val="22"/>
        </w:rPr>
        <w:t>20</w:t>
      </w:r>
      <w:r>
        <w:rPr>
          <w:sz w:val="22"/>
          <w:szCs w:val="22"/>
        </w:rPr>
        <w:t xml:space="preserve"> годин;</w:t>
      </w:r>
      <w:r w:rsidR="000C5B7C">
        <w:rPr>
          <w:sz w:val="22"/>
          <w:szCs w:val="22"/>
        </w:rPr>
        <w:t xml:space="preserve"> </w:t>
      </w:r>
      <w:r>
        <w:rPr>
          <w:sz w:val="22"/>
          <w:szCs w:val="22"/>
        </w:rPr>
        <w:t>самостійна робота</w:t>
      </w:r>
      <w:r w:rsidR="000C5B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="00CF7B4D">
        <w:rPr>
          <w:sz w:val="22"/>
          <w:szCs w:val="22"/>
        </w:rPr>
        <w:t>80</w:t>
      </w:r>
      <w:r>
        <w:rPr>
          <w:sz w:val="22"/>
          <w:szCs w:val="22"/>
        </w:rPr>
        <w:t xml:space="preserve"> годин.</w:t>
      </w:r>
      <w:r w:rsidR="000C5B7C">
        <w:rPr>
          <w:sz w:val="22"/>
          <w:szCs w:val="22"/>
        </w:rPr>
        <w:t xml:space="preserve"> </w:t>
      </w:r>
    </w:p>
    <w:p w:rsidR="0098081B" w:rsidRDefault="0098081B" w:rsidP="00164ADC">
      <w:pPr>
        <w:rPr>
          <w:b/>
          <w:sz w:val="2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FC6" w:rsidRDefault="00517FC6" w:rsidP="00164ADC">
      <w:pPr>
        <w:rPr>
          <w:b/>
          <w:sz w:val="2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FC6" w:rsidRPr="00345828" w:rsidRDefault="00517FC6" w:rsidP="00164ADC">
      <w:pPr>
        <w:rPr>
          <w:b/>
          <w:sz w:val="2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3A0F" w:rsidRPr="00AB0783" w:rsidRDefault="00EA3A0F" w:rsidP="007D5818">
      <w:pPr>
        <w:tabs>
          <w:tab w:val="center" w:pos="5102"/>
        </w:tabs>
        <w:rPr>
          <w:b/>
          <w:sz w:val="24"/>
        </w:rPr>
      </w:pPr>
      <w:r w:rsidRPr="00AB0783">
        <w:rPr>
          <w:b/>
          <w:sz w:val="24"/>
        </w:rPr>
        <w:t>9. Рекомендовані джерела:</w:t>
      </w:r>
    </w:p>
    <w:p w:rsidR="00EA3A0F" w:rsidRPr="00AB0783" w:rsidRDefault="00EA3A0F" w:rsidP="00EA3A0F">
      <w:pPr>
        <w:jc w:val="both"/>
        <w:rPr>
          <w:b/>
          <w:sz w:val="24"/>
        </w:rPr>
      </w:pPr>
      <w:r w:rsidRPr="00AB0783">
        <w:rPr>
          <w:b/>
          <w:i/>
          <w:iCs/>
          <w:sz w:val="24"/>
        </w:rPr>
        <w:t>Основн</w:t>
      </w:r>
      <w:r w:rsidRPr="00AB0783">
        <w:rPr>
          <w:b/>
          <w:i/>
          <w:iCs/>
          <w:sz w:val="24"/>
          <w:lang w:val="ru-RU"/>
        </w:rPr>
        <w:t>і</w:t>
      </w:r>
      <w:r w:rsidR="007719F5">
        <w:rPr>
          <w:b/>
          <w:i/>
          <w:iCs/>
          <w:sz w:val="24"/>
        </w:rPr>
        <w:t xml:space="preserve"> (</w:t>
      </w:r>
      <w:r w:rsidR="007719F5">
        <w:rPr>
          <w:b/>
          <w:i/>
          <w:iCs/>
          <w:sz w:val="24"/>
          <w:lang w:val="ru-RU"/>
        </w:rPr>
        <w:t>б</w:t>
      </w:r>
      <w:r w:rsidRPr="00AB0783">
        <w:rPr>
          <w:b/>
          <w:i/>
          <w:iCs/>
          <w:sz w:val="24"/>
        </w:rPr>
        <w:t>азові):</w:t>
      </w:r>
    </w:p>
    <w:p w:rsidR="00D276B8" w:rsidRPr="00D276B8" w:rsidRDefault="00D276B8" w:rsidP="00D276B8">
      <w:pPr>
        <w:numPr>
          <w:ilvl w:val="0"/>
          <w:numId w:val="4"/>
        </w:numPr>
        <w:suppressAutoHyphens w:val="0"/>
        <w:jc w:val="both"/>
        <w:rPr>
          <w:rFonts w:cs="Times New Roman"/>
          <w:noProof/>
          <w:sz w:val="24"/>
          <w:lang w:eastAsia="ru-RU"/>
        </w:rPr>
      </w:pPr>
      <w:r w:rsidRPr="00D276B8">
        <w:rPr>
          <w:rFonts w:cs="Times New Roman"/>
          <w:noProof/>
          <w:sz w:val="24"/>
          <w:lang w:eastAsia="ru-RU"/>
        </w:rPr>
        <w:t xml:space="preserve">Димитрова Л.М. Соціологія управління та організацій: Навч. посіб. – 2-ге вид., виправл. і доповн. – К.: ІВЦ </w:t>
      </w:r>
      <w:r w:rsidRPr="00D276B8">
        <w:rPr>
          <w:rFonts w:cs="Times New Roman"/>
          <w:sz w:val="24"/>
          <w:lang w:eastAsia="ru-RU"/>
        </w:rPr>
        <w:t>„Видавництво «Політехніка»”, ТОВ „Ліра-К”, 2005.</w:t>
      </w:r>
    </w:p>
    <w:p w:rsidR="00D276B8" w:rsidRPr="00D276B8" w:rsidRDefault="00D276B8" w:rsidP="00D276B8">
      <w:pPr>
        <w:numPr>
          <w:ilvl w:val="0"/>
          <w:numId w:val="4"/>
        </w:numPr>
        <w:suppressAutoHyphens w:val="0"/>
        <w:jc w:val="both"/>
        <w:rPr>
          <w:rFonts w:cs="Times New Roman"/>
          <w:noProof/>
          <w:sz w:val="24"/>
          <w:lang w:eastAsia="ru-RU"/>
        </w:rPr>
      </w:pPr>
      <w:r w:rsidRPr="00D276B8">
        <w:rPr>
          <w:rFonts w:cs="Times New Roman"/>
          <w:noProof/>
          <w:sz w:val="24"/>
          <w:lang w:eastAsia="ru-RU"/>
        </w:rPr>
        <w:t>Іпатов Е.Ф., Павловський В.В., Левківський К.М. Психологія управління в бізнесі: Навч. посіб. – Х.-К.: НМЦВО, 2000.</w:t>
      </w:r>
    </w:p>
    <w:p w:rsidR="00D276B8" w:rsidRPr="00D276B8" w:rsidRDefault="00D276B8" w:rsidP="00D276B8">
      <w:pPr>
        <w:keepLines/>
        <w:numPr>
          <w:ilvl w:val="0"/>
          <w:numId w:val="4"/>
        </w:numPr>
        <w:suppressAutoHyphens w:val="0"/>
        <w:jc w:val="both"/>
        <w:rPr>
          <w:rFonts w:cs="Times New Roman"/>
          <w:sz w:val="24"/>
          <w:lang w:eastAsia="ru-RU"/>
        </w:rPr>
      </w:pPr>
      <w:r w:rsidRPr="00D276B8">
        <w:rPr>
          <w:rFonts w:cs="Times New Roman"/>
          <w:sz w:val="24"/>
          <w:lang w:eastAsia="ru-RU"/>
        </w:rPr>
        <w:t xml:space="preserve">Кравченко А.И. Прикладная социология и менеджмент: Уч. пособие. – М.: МГУ, 1995. </w:t>
      </w:r>
    </w:p>
    <w:p w:rsidR="00D276B8" w:rsidRPr="00D276B8" w:rsidRDefault="00D276B8" w:rsidP="00D276B8">
      <w:pPr>
        <w:keepLines/>
        <w:numPr>
          <w:ilvl w:val="0"/>
          <w:numId w:val="4"/>
        </w:numPr>
        <w:suppressAutoHyphens w:val="0"/>
        <w:jc w:val="both"/>
        <w:rPr>
          <w:rFonts w:cs="Times New Roman"/>
          <w:sz w:val="24"/>
          <w:lang w:eastAsia="ru-RU"/>
        </w:rPr>
      </w:pPr>
      <w:r w:rsidRPr="00D276B8">
        <w:rPr>
          <w:rFonts w:cs="Times New Roman"/>
          <w:sz w:val="24"/>
          <w:lang w:eastAsia="ru-RU"/>
        </w:rPr>
        <w:t xml:space="preserve">Кравченко А.И., Тюрина И.О. Социология управления: фундаментальный курс: Учебное пособие для студентов высших учебных заведений. – М.: Академический проект; Трикста, 2004. </w:t>
      </w:r>
    </w:p>
    <w:p w:rsidR="00D276B8" w:rsidRPr="00D276B8" w:rsidRDefault="00D276B8" w:rsidP="00D276B8">
      <w:pPr>
        <w:keepLines/>
        <w:numPr>
          <w:ilvl w:val="0"/>
          <w:numId w:val="4"/>
        </w:numPr>
        <w:suppressAutoHyphens w:val="0"/>
        <w:jc w:val="both"/>
        <w:rPr>
          <w:rFonts w:cs="Times New Roman"/>
          <w:sz w:val="24"/>
          <w:lang w:eastAsia="ru-RU"/>
        </w:rPr>
      </w:pPr>
      <w:r w:rsidRPr="00D276B8">
        <w:rPr>
          <w:rFonts w:cs="Times New Roman"/>
          <w:noProof/>
          <w:sz w:val="24"/>
          <w:lang w:eastAsia="ru-RU"/>
        </w:rPr>
        <w:t>Романов П.В. Социология менеджмента и организаций. Серия «Высшее образование». – Ростов н/Д: «Феникс», 2004.</w:t>
      </w:r>
    </w:p>
    <w:p w:rsidR="00D276B8" w:rsidRPr="00D276B8" w:rsidRDefault="00AF2C83" w:rsidP="00D276B8">
      <w:pPr>
        <w:keepLines/>
        <w:numPr>
          <w:ilvl w:val="0"/>
          <w:numId w:val="4"/>
        </w:numPr>
        <w:suppressAutoHyphens w:val="0"/>
        <w:jc w:val="both"/>
        <w:rPr>
          <w:rFonts w:cs="Times New Roman"/>
          <w:sz w:val="24"/>
          <w:lang w:eastAsia="ru-RU"/>
        </w:rPr>
      </w:pPr>
      <w:r w:rsidRPr="00D276B8">
        <w:rPr>
          <w:iCs/>
          <w:sz w:val="24"/>
        </w:rPr>
        <w:t>Сурмин Ю.П. Теория социал</w:t>
      </w:r>
      <w:r w:rsidR="002B21C5" w:rsidRPr="00D276B8">
        <w:rPr>
          <w:iCs/>
          <w:sz w:val="24"/>
        </w:rPr>
        <w:t xml:space="preserve">ьных технологий: учебное пособие </w:t>
      </w:r>
      <w:r w:rsidRPr="00D276B8">
        <w:rPr>
          <w:iCs/>
          <w:sz w:val="24"/>
        </w:rPr>
        <w:t>/</w:t>
      </w:r>
      <w:r w:rsidR="001A0DB3" w:rsidRPr="00D276B8">
        <w:rPr>
          <w:iCs/>
          <w:sz w:val="24"/>
        </w:rPr>
        <w:t xml:space="preserve"> </w:t>
      </w:r>
      <w:r w:rsidRPr="00D276B8">
        <w:rPr>
          <w:iCs/>
          <w:sz w:val="24"/>
        </w:rPr>
        <w:t>Ю.П.</w:t>
      </w:r>
      <w:r w:rsidR="001A0DB3" w:rsidRPr="00D276B8">
        <w:rPr>
          <w:iCs/>
          <w:sz w:val="24"/>
        </w:rPr>
        <w:t> </w:t>
      </w:r>
      <w:r w:rsidRPr="00D276B8">
        <w:rPr>
          <w:iCs/>
          <w:sz w:val="24"/>
        </w:rPr>
        <w:t>Су</w:t>
      </w:r>
      <w:r w:rsidR="001A0DB3" w:rsidRPr="00D276B8">
        <w:rPr>
          <w:iCs/>
          <w:sz w:val="24"/>
        </w:rPr>
        <w:t>р</w:t>
      </w:r>
      <w:r w:rsidRPr="00D276B8">
        <w:rPr>
          <w:iCs/>
          <w:sz w:val="24"/>
        </w:rPr>
        <w:t>мин,</w:t>
      </w:r>
      <w:r w:rsidR="002B21C5" w:rsidRPr="00D276B8">
        <w:rPr>
          <w:iCs/>
          <w:sz w:val="24"/>
        </w:rPr>
        <w:t xml:space="preserve"> </w:t>
      </w:r>
      <w:r w:rsidR="001A0DB3" w:rsidRPr="00D276B8">
        <w:rPr>
          <w:iCs/>
          <w:sz w:val="24"/>
        </w:rPr>
        <w:t>Н.В.</w:t>
      </w:r>
      <w:r w:rsidR="00D74950" w:rsidRPr="00D276B8">
        <w:rPr>
          <w:iCs/>
          <w:sz w:val="24"/>
        </w:rPr>
        <w:t> </w:t>
      </w:r>
      <w:r w:rsidR="001A0DB3" w:rsidRPr="00D276B8">
        <w:rPr>
          <w:iCs/>
          <w:sz w:val="24"/>
        </w:rPr>
        <w:t>Туленков</w:t>
      </w:r>
      <w:r w:rsidRPr="00D276B8">
        <w:rPr>
          <w:iCs/>
          <w:sz w:val="24"/>
        </w:rPr>
        <w:t>.</w:t>
      </w:r>
      <w:r w:rsidR="001A0DB3" w:rsidRPr="00D276B8">
        <w:rPr>
          <w:iCs/>
          <w:sz w:val="24"/>
        </w:rPr>
        <w:t xml:space="preserve"> </w:t>
      </w:r>
      <w:r w:rsidR="001A0DB3" w:rsidRPr="00D276B8">
        <w:rPr>
          <w:rFonts w:cs="Times New Roman"/>
          <w:color w:val="000000"/>
          <w:sz w:val="24"/>
          <w:lang w:eastAsia="ru-RU"/>
        </w:rPr>
        <w:t>–</w:t>
      </w:r>
      <w:r w:rsidR="001A0DB3" w:rsidRPr="00D276B8">
        <w:rPr>
          <w:iCs/>
          <w:sz w:val="24"/>
        </w:rPr>
        <w:t xml:space="preserve"> </w:t>
      </w:r>
      <w:r w:rsidRPr="00D276B8">
        <w:rPr>
          <w:iCs/>
          <w:sz w:val="24"/>
        </w:rPr>
        <w:t>К.: МАУП, 2004.</w:t>
      </w:r>
      <w:r w:rsidR="001A0DB3" w:rsidRPr="00D276B8">
        <w:rPr>
          <w:iCs/>
          <w:sz w:val="24"/>
        </w:rPr>
        <w:t xml:space="preserve"> </w:t>
      </w:r>
      <w:r w:rsidR="001A0DB3" w:rsidRPr="00D276B8">
        <w:rPr>
          <w:rFonts w:cs="Times New Roman"/>
          <w:color w:val="000000"/>
          <w:sz w:val="24"/>
          <w:lang w:eastAsia="ru-RU"/>
        </w:rPr>
        <w:t xml:space="preserve">– </w:t>
      </w:r>
      <w:r w:rsidR="00B61DE1" w:rsidRPr="00D276B8">
        <w:rPr>
          <w:iCs/>
          <w:sz w:val="24"/>
        </w:rPr>
        <w:t>608</w:t>
      </w:r>
      <w:r w:rsidR="001A0DB3" w:rsidRPr="00D276B8">
        <w:rPr>
          <w:iCs/>
          <w:sz w:val="24"/>
        </w:rPr>
        <w:t> </w:t>
      </w:r>
      <w:r w:rsidR="00B61DE1" w:rsidRPr="00D276B8">
        <w:rPr>
          <w:iCs/>
          <w:sz w:val="24"/>
        </w:rPr>
        <w:t>с</w:t>
      </w:r>
      <w:r w:rsidRPr="00D276B8">
        <w:rPr>
          <w:iCs/>
          <w:sz w:val="24"/>
        </w:rPr>
        <w:t>.</w:t>
      </w:r>
    </w:p>
    <w:p w:rsidR="00D276B8" w:rsidRPr="00D276B8" w:rsidRDefault="00D276B8" w:rsidP="00D276B8">
      <w:pPr>
        <w:keepLines/>
        <w:numPr>
          <w:ilvl w:val="0"/>
          <w:numId w:val="4"/>
        </w:numPr>
        <w:suppressAutoHyphens w:val="0"/>
        <w:jc w:val="both"/>
        <w:rPr>
          <w:rFonts w:cs="Times New Roman"/>
          <w:sz w:val="24"/>
          <w:lang w:eastAsia="ru-RU"/>
        </w:rPr>
      </w:pPr>
      <w:r w:rsidRPr="00D276B8">
        <w:rPr>
          <w:iCs/>
          <w:sz w:val="24"/>
        </w:rPr>
        <w:t>Тертичка В. Стратегічне управління: підручник / В. Тертичка. – К.: К.І.С., 2017. – 932 с.</w:t>
      </w:r>
    </w:p>
    <w:p w:rsidR="00D276B8" w:rsidRPr="00D276B8" w:rsidRDefault="00D276B8" w:rsidP="00D276B8">
      <w:pPr>
        <w:keepLines/>
        <w:numPr>
          <w:ilvl w:val="0"/>
          <w:numId w:val="4"/>
        </w:numPr>
        <w:suppressAutoHyphens w:val="0"/>
        <w:jc w:val="both"/>
        <w:rPr>
          <w:rFonts w:cs="Times New Roman"/>
          <w:sz w:val="24"/>
          <w:lang w:eastAsia="ru-RU"/>
        </w:rPr>
      </w:pPr>
      <w:r w:rsidRPr="00D276B8">
        <w:rPr>
          <w:rFonts w:cs="Times New Roman"/>
          <w:sz w:val="24"/>
          <w:lang w:eastAsia="ru-RU"/>
        </w:rPr>
        <w:t>Щекин Г.В. Основы социального управления. – К.: МАУП, 2000.</w:t>
      </w:r>
    </w:p>
    <w:p w:rsidR="00D276B8" w:rsidRPr="00D276B8" w:rsidRDefault="00D276B8" w:rsidP="00D276B8">
      <w:pPr>
        <w:keepLines/>
        <w:numPr>
          <w:ilvl w:val="0"/>
          <w:numId w:val="4"/>
        </w:numPr>
        <w:suppressAutoHyphens w:val="0"/>
        <w:jc w:val="both"/>
        <w:rPr>
          <w:rFonts w:cs="Times New Roman"/>
          <w:sz w:val="24"/>
          <w:lang w:eastAsia="ru-RU"/>
        </w:rPr>
      </w:pPr>
      <w:r w:rsidRPr="00D276B8">
        <w:rPr>
          <w:rFonts w:cs="Times New Roman"/>
          <w:sz w:val="24"/>
          <w:lang w:eastAsia="ru-RU"/>
        </w:rPr>
        <w:t>Щокін Г.В. Закони соціального розвитку і управління. – К.: МАУП, 2006.</w:t>
      </w:r>
    </w:p>
    <w:p w:rsidR="00D276B8" w:rsidRPr="00D276B8" w:rsidRDefault="00D276B8" w:rsidP="00D276B8">
      <w:pPr>
        <w:keepLines/>
        <w:suppressAutoHyphens w:val="0"/>
        <w:ind w:left="720"/>
        <w:jc w:val="both"/>
        <w:rPr>
          <w:rFonts w:cs="Times New Roman"/>
          <w:sz w:val="24"/>
          <w:lang w:eastAsia="ru-RU"/>
        </w:rPr>
      </w:pPr>
    </w:p>
    <w:p w:rsidR="00EA3A0F" w:rsidRPr="002B21C5" w:rsidRDefault="00EA3A0F" w:rsidP="007719F5">
      <w:pPr>
        <w:ind w:left="66"/>
        <w:jc w:val="both"/>
        <w:rPr>
          <w:b/>
          <w:bCs/>
          <w:i/>
          <w:iCs/>
          <w:sz w:val="24"/>
        </w:rPr>
      </w:pPr>
      <w:r w:rsidRPr="00196EDD">
        <w:rPr>
          <w:b/>
          <w:bCs/>
          <w:i/>
          <w:iCs/>
          <w:sz w:val="24"/>
        </w:rPr>
        <w:t>Додаткові:</w:t>
      </w:r>
    </w:p>
    <w:p w:rsidR="00D276B8" w:rsidRDefault="000374AD" w:rsidP="00D276B8">
      <w:pPr>
        <w:pStyle w:val="a7"/>
        <w:numPr>
          <w:ilvl w:val="0"/>
          <w:numId w:val="4"/>
        </w:numPr>
        <w:jc w:val="both"/>
        <w:rPr>
          <w:bCs/>
          <w:iCs/>
          <w:sz w:val="24"/>
          <w:lang w:val="ru-RU"/>
        </w:rPr>
      </w:pPr>
      <w:r w:rsidRPr="00D276B8">
        <w:rPr>
          <w:bCs/>
          <w:iCs/>
          <w:sz w:val="24"/>
        </w:rPr>
        <w:t>Анохи</w:t>
      </w:r>
      <w:r w:rsidRPr="00D276B8">
        <w:rPr>
          <w:bCs/>
          <w:iCs/>
          <w:sz w:val="24"/>
          <w:lang w:val="ru-RU"/>
        </w:rPr>
        <w:t>н А.Г. Современные технологии эффективной политики: учебное пособие /</w:t>
      </w:r>
      <w:r w:rsidR="00D74950" w:rsidRPr="00D276B8">
        <w:rPr>
          <w:bCs/>
          <w:iCs/>
          <w:sz w:val="24"/>
          <w:lang w:val="ru-RU"/>
        </w:rPr>
        <w:t xml:space="preserve"> </w:t>
      </w:r>
      <w:r w:rsidRPr="00D276B8">
        <w:rPr>
          <w:bCs/>
          <w:iCs/>
          <w:sz w:val="24"/>
          <w:lang w:val="ru-RU"/>
        </w:rPr>
        <w:t>А.Г.</w:t>
      </w:r>
      <w:r w:rsidR="00D74950" w:rsidRPr="00D276B8">
        <w:rPr>
          <w:bCs/>
          <w:iCs/>
          <w:sz w:val="24"/>
          <w:lang w:val="ru-RU"/>
        </w:rPr>
        <w:t> </w:t>
      </w:r>
      <w:r w:rsidRPr="00D276B8">
        <w:rPr>
          <w:bCs/>
          <w:iCs/>
          <w:sz w:val="24"/>
          <w:lang w:val="ru-RU"/>
        </w:rPr>
        <w:t>Анохин.</w:t>
      </w:r>
      <w:r w:rsidR="00D74950" w:rsidRPr="00D276B8">
        <w:rPr>
          <w:bCs/>
          <w:iCs/>
          <w:sz w:val="24"/>
          <w:lang w:val="ru-RU"/>
        </w:rPr>
        <w:t xml:space="preserve"> </w:t>
      </w:r>
      <w:r w:rsidR="00D74950" w:rsidRPr="00D276B8">
        <w:rPr>
          <w:sz w:val="22"/>
          <w:szCs w:val="22"/>
        </w:rPr>
        <w:t>–</w:t>
      </w:r>
      <w:r w:rsidRPr="00D276B8">
        <w:rPr>
          <w:bCs/>
          <w:iCs/>
          <w:sz w:val="24"/>
          <w:lang w:val="ru-RU"/>
        </w:rPr>
        <w:t xml:space="preserve"> М.:</w:t>
      </w:r>
      <w:r w:rsidR="00D74950" w:rsidRPr="00D276B8">
        <w:rPr>
          <w:bCs/>
          <w:iCs/>
          <w:sz w:val="24"/>
          <w:lang w:val="ru-RU"/>
        </w:rPr>
        <w:t xml:space="preserve"> </w:t>
      </w:r>
      <w:r w:rsidRPr="00D276B8">
        <w:rPr>
          <w:bCs/>
          <w:iCs/>
          <w:sz w:val="24"/>
          <w:lang w:val="ru-RU"/>
        </w:rPr>
        <w:t>РУДН, 2008.</w:t>
      </w:r>
      <w:r w:rsidR="00D74950" w:rsidRPr="00D276B8">
        <w:rPr>
          <w:bCs/>
          <w:iCs/>
          <w:sz w:val="24"/>
          <w:lang w:val="ru-RU"/>
        </w:rPr>
        <w:t xml:space="preserve"> </w:t>
      </w:r>
      <w:r w:rsidR="00D74950" w:rsidRPr="00D276B8">
        <w:rPr>
          <w:sz w:val="22"/>
          <w:szCs w:val="22"/>
        </w:rPr>
        <w:t xml:space="preserve">– </w:t>
      </w:r>
      <w:r w:rsidRPr="00D276B8">
        <w:rPr>
          <w:bCs/>
          <w:iCs/>
          <w:sz w:val="24"/>
          <w:lang w:val="ru-RU"/>
        </w:rPr>
        <w:t>239</w:t>
      </w:r>
      <w:r w:rsidR="00D74950" w:rsidRPr="00D276B8">
        <w:rPr>
          <w:bCs/>
          <w:iCs/>
          <w:sz w:val="24"/>
          <w:lang w:val="ru-RU"/>
        </w:rPr>
        <w:t> </w:t>
      </w:r>
      <w:r w:rsidRPr="00D276B8">
        <w:rPr>
          <w:bCs/>
          <w:iCs/>
          <w:sz w:val="24"/>
          <w:lang w:val="ru-RU"/>
        </w:rPr>
        <w:t>с.</w:t>
      </w:r>
    </w:p>
    <w:p w:rsidR="00D276B8" w:rsidRDefault="00317F65" w:rsidP="00D276B8">
      <w:pPr>
        <w:pStyle w:val="a7"/>
        <w:numPr>
          <w:ilvl w:val="0"/>
          <w:numId w:val="4"/>
        </w:numPr>
        <w:jc w:val="both"/>
        <w:rPr>
          <w:bCs/>
          <w:iCs/>
          <w:sz w:val="24"/>
          <w:lang w:val="ru-RU"/>
        </w:rPr>
      </w:pPr>
      <w:r w:rsidRPr="00D276B8">
        <w:rPr>
          <w:bCs/>
          <w:iCs/>
          <w:sz w:val="24"/>
          <w:lang w:val="ru-RU"/>
        </w:rPr>
        <w:t>Блинов А.О. Управленческое консультирование: учебник для магистров</w:t>
      </w:r>
      <w:r w:rsidR="00D74950" w:rsidRPr="00D276B8">
        <w:rPr>
          <w:bCs/>
          <w:iCs/>
          <w:sz w:val="24"/>
          <w:lang w:val="ru-RU"/>
        </w:rPr>
        <w:t xml:space="preserve"> </w:t>
      </w:r>
      <w:r w:rsidRPr="00D276B8">
        <w:rPr>
          <w:bCs/>
          <w:iCs/>
          <w:sz w:val="24"/>
          <w:lang w:val="ru-RU"/>
        </w:rPr>
        <w:t>/ А.О.</w:t>
      </w:r>
      <w:r w:rsidR="00D74950" w:rsidRPr="00D276B8">
        <w:rPr>
          <w:bCs/>
          <w:iCs/>
          <w:sz w:val="24"/>
          <w:lang w:val="ru-RU"/>
        </w:rPr>
        <w:t> </w:t>
      </w:r>
      <w:r w:rsidRPr="00D276B8">
        <w:rPr>
          <w:bCs/>
          <w:iCs/>
          <w:sz w:val="24"/>
          <w:lang w:val="ru-RU"/>
        </w:rPr>
        <w:t>Блинов, В.А.</w:t>
      </w:r>
      <w:r w:rsidR="00D74950" w:rsidRPr="00D276B8">
        <w:rPr>
          <w:bCs/>
          <w:iCs/>
          <w:sz w:val="24"/>
          <w:lang w:val="ru-RU"/>
        </w:rPr>
        <w:t> </w:t>
      </w:r>
      <w:r w:rsidRPr="00D276B8">
        <w:rPr>
          <w:bCs/>
          <w:iCs/>
          <w:sz w:val="24"/>
          <w:lang w:val="ru-RU"/>
        </w:rPr>
        <w:t>Дресвянников.</w:t>
      </w:r>
      <w:r w:rsidR="00D74950" w:rsidRPr="00D276B8">
        <w:rPr>
          <w:bCs/>
          <w:iCs/>
          <w:sz w:val="24"/>
          <w:lang w:val="ru-RU"/>
        </w:rPr>
        <w:t xml:space="preserve"> </w:t>
      </w:r>
      <w:r w:rsidR="00D74950" w:rsidRPr="00D276B8">
        <w:rPr>
          <w:sz w:val="22"/>
          <w:szCs w:val="22"/>
        </w:rPr>
        <w:t xml:space="preserve">– </w:t>
      </w:r>
      <w:r w:rsidRPr="00D276B8">
        <w:rPr>
          <w:bCs/>
          <w:iCs/>
          <w:sz w:val="24"/>
          <w:lang w:val="ru-RU"/>
        </w:rPr>
        <w:t>М.: Дашков и Ко,</w:t>
      </w:r>
      <w:r w:rsidR="00D74950" w:rsidRPr="00D276B8">
        <w:rPr>
          <w:bCs/>
          <w:iCs/>
          <w:sz w:val="24"/>
          <w:lang w:val="ru-RU"/>
        </w:rPr>
        <w:t xml:space="preserve"> </w:t>
      </w:r>
      <w:r w:rsidRPr="00D276B8">
        <w:rPr>
          <w:bCs/>
          <w:iCs/>
          <w:sz w:val="24"/>
          <w:lang w:val="ru-RU"/>
        </w:rPr>
        <w:t>2013.</w:t>
      </w:r>
      <w:r w:rsidR="00D74950" w:rsidRPr="00D276B8">
        <w:rPr>
          <w:bCs/>
          <w:iCs/>
          <w:sz w:val="24"/>
          <w:lang w:val="ru-RU"/>
        </w:rPr>
        <w:t xml:space="preserve"> </w:t>
      </w:r>
      <w:r w:rsidR="00D74950" w:rsidRPr="00D276B8">
        <w:rPr>
          <w:sz w:val="22"/>
          <w:szCs w:val="22"/>
        </w:rPr>
        <w:t xml:space="preserve">– </w:t>
      </w:r>
      <w:r w:rsidRPr="00D276B8">
        <w:rPr>
          <w:bCs/>
          <w:iCs/>
          <w:sz w:val="24"/>
          <w:lang w:val="ru-RU"/>
        </w:rPr>
        <w:t>222</w:t>
      </w:r>
      <w:r w:rsidR="00D74950" w:rsidRPr="00D276B8">
        <w:rPr>
          <w:bCs/>
          <w:iCs/>
          <w:sz w:val="24"/>
          <w:lang w:val="ru-RU"/>
        </w:rPr>
        <w:t xml:space="preserve"> </w:t>
      </w:r>
      <w:r w:rsidRPr="00D276B8">
        <w:rPr>
          <w:bCs/>
          <w:iCs/>
          <w:sz w:val="24"/>
          <w:lang w:val="ru-RU"/>
        </w:rPr>
        <w:t>с.</w:t>
      </w:r>
    </w:p>
    <w:p w:rsidR="00D276B8" w:rsidRDefault="008A6ADC" w:rsidP="00D276B8">
      <w:pPr>
        <w:pStyle w:val="a7"/>
        <w:numPr>
          <w:ilvl w:val="0"/>
          <w:numId w:val="4"/>
        </w:numPr>
        <w:jc w:val="both"/>
        <w:rPr>
          <w:bCs/>
          <w:iCs/>
          <w:sz w:val="24"/>
          <w:lang w:val="ru-RU"/>
        </w:rPr>
      </w:pPr>
      <w:r w:rsidRPr="00D276B8">
        <w:rPr>
          <w:bCs/>
          <w:iCs/>
          <w:sz w:val="24"/>
          <w:lang w:val="ru-RU"/>
        </w:rPr>
        <w:t>Карданская Н.Л. Принятие управленческого решения:</w:t>
      </w:r>
      <w:r w:rsidR="00D74950" w:rsidRPr="00D276B8">
        <w:rPr>
          <w:bCs/>
          <w:iCs/>
          <w:sz w:val="24"/>
          <w:lang w:val="ru-RU"/>
        </w:rPr>
        <w:t xml:space="preserve"> </w:t>
      </w:r>
      <w:r w:rsidRPr="00D276B8">
        <w:rPr>
          <w:bCs/>
          <w:iCs/>
          <w:sz w:val="24"/>
          <w:lang w:val="ru-RU"/>
        </w:rPr>
        <w:t>учебник /</w:t>
      </w:r>
      <w:r w:rsidR="00D74950" w:rsidRPr="00D276B8">
        <w:rPr>
          <w:bCs/>
          <w:iCs/>
          <w:sz w:val="24"/>
          <w:lang w:val="ru-RU"/>
        </w:rPr>
        <w:t xml:space="preserve"> </w:t>
      </w:r>
      <w:r w:rsidRPr="00D276B8">
        <w:rPr>
          <w:bCs/>
          <w:iCs/>
          <w:sz w:val="24"/>
          <w:lang w:val="ru-RU"/>
        </w:rPr>
        <w:t>Н.Л.</w:t>
      </w:r>
      <w:r w:rsidR="00D74950" w:rsidRPr="00D276B8">
        <w:rPr>
          <w:bCs/>
          <w:iCs/>
          <w:sz w:val="24"/>
          <w:lang w:val="ru-RU"/>
        </w:rPr>
        <w:t> </w:t>
      </w:r>
      <w:r w:rsidRPr="00D276B8">
        <w:rPr>
          <w:bCs/>
          <w:iCs/>
          <w:sz w:val="24"/>
          <w:lang w:val="ru-RU"/>
        </w:rPr>
        <w:t>Карданская.</w:t>
      </w:r>
      <w:r w:rsidR="00D74950" w:rsidRPr="00D276B8">
        <w:rPr>
          <w:bCs/>
          <w:iCs/>
          <w:sz w:val="24"/>
          <w:lang w:val="ru-RU"/>
        </w:rPr>
        <w:t xml:space="preserve"> </w:t>
      </w:r>
      <w:r w:rsidR="00D74950" w:rsidRPr="00D276B8">
        <w:rPr>
          <w:sz w:val="22"/>
          <w:szCs w:val="22"/>
        </w:rPr>
        <w:t xml:space="preserve">– </w:t>
      </w:r>
      <w:r w:rsidRPr="00D276B8">
        <w:rPr>
          <w:bCs/>
          <w:iCs/>
          <w:sz w:val="24"/>
          <w:lang w:val="ru-RU"/>
        </w:rPr>
        <w:t>М.: ЮНИТИ,</w:t>
      </w:r>
      <w:r w:rsidR="0057508D" w:rsidRPr="00D276B8">
        <w:rPr>
          <w:bCs/>
          <w:iCs/>
          <w:sz w:val="24"/>
          <w:lang w:val="ru-RU"/>
        </w:rPr>
        <w:t xml:space="preserve"> </w:t>
      </w:r>
      <w:r w:rsidRPr="00D276B8">
        <w:rPr>
          <w:bCs/>
          <w:iCs/>
          <w:sz w:val="24"/>
          <w:lang w:val="ru-RU"/>
        </w:rPr>
        <w:t>1999.</w:t>
      </w:r>
      <w:r w:rsidR="0057508D" w:rsidRPr="00D276B8">
        <w:rPr>
          <w:bCs/>
          <w:iCs/>
          <w:sz w:val="24"/>
          <w:lang w:val="ru-RU"/>
        </w:rPr>
        <w:t xml:space="preserve"> </w:t>
      </w:r>
      <w:r w:rsidR="0057508D" w:rsidRPr="00D276B8">
        <w:rPr>
          <w:sz w:val="22"/>
          <w:szCs w:val="22"/>
        </w:rPr>
        <w:t xml:space="preserve">– </w:t>
      </w:r>
      <w:r w:rsidRPr="00D276B8">
        <w:rPr>
          <w:bCs/>
          <w:iCs/>
          <w:sz w:val="24"/>
          <w:lang w:val="ru-RU"/>
        </w:rPr>
        <w:t>407</w:t>
      </w:r>
      <w:r w:rsidR="0057508D" w:rsidRPr="00D276B8">
        <w:rPr>
          <w:bCs/>
          <w:iCs/>
          <w:sz w:val="24"/>
          <w:lang w:val="ru-RU"/>
        </w:rPr>
        <w:t> </w:t>
      </w:r>
      <w:r w:rsidRPr="00D276B8">
        <w:rPr>
          <w:bCs/>
          <w:iCs/>
          <w:sz w:val="24"/>
          <w:lang w:val="ru-RU"/>
        </w:rPr>
        <w:t>с.</w:t>
      </w:r>
    </w:p>
    <w:p w:rsidR="00D276B8" w:rsidRPr="00D276B8" w:rsidRDefault="00D276B8" w:rsidP="00D276B8">
      <w:pPr>
        <w:pStyle w:val="a7"/>
        <w:numPr>
          <w:ilvl w:val="0"/>
          <w:numId w:val="4"/>
        </w:numPr>
        <w:jc w:val="both"/>
        <w:rPr>
          <w:bCs/>
          <w:iCs/>
          <w:sz w:val="24"/>
          <w:lang w:val="ru-RU"/>
        </w:rPr>
      </w:pPr>
      <w:r w:rsidRPr="00D276B8">
        <w:rPr>
          <w:bCs/>
          <w:iCs/>
          <w:sz w:val="24"/>
          <w:lang w:val="ru-RU"/>
        </w:rPr>
        <w:t xml:space="preserve">Кравченко А.И. Прикладная социология и менеджмент: Уч. пособие. – М.: МГУ, 1995. </w:t>
      </w:r>
    </w:p>
    <w:p w:rsidR="00D276B8" w:rsidRPr="00D276B8" w:rsidRDefault="00D276B8" w:rsidP="00D276B8">
      <w:pPr>
        <w:pStyle w:val="a7"/>
        <w:numPr>
          <w:ilvl w:val="0"/>
          <w:numId w:val="4"/>
        </w:numPr>
        <w:jc w:val="both"/>
        <w:rPr>
          <w:bCs/>
          <w:iCs/>
          <w:sz w:val="24"/>
          <w:lang w:val="ru-RU"/>
        </w:rPr>
      </w:pPr>
      <w:r w:rsidRPr="00D276B8">
        <w:rPr>
          <w:bCs/>
          <w:iCs/>
          <w:sz w:val="24"/>
          <w:lang w:val="ru-RU"/>
        </w:rPr>
        <w:t xml:space="preserve">Кравченко А.И., Тюрина И.О. Социология управления: фундаментальный курс: Учебное пособие для студентов высших учебных заведений. – М.: Академический проект; Трикста, 2004. </w:t>
      </w:r>
    </w:p>
    <w:p w:rsidR="00D276B8" w:rsidRDefault="00317F65" w:rsidP="00D276B8">
      <w:pPr>
        <w:pStyle w:val="a7"/>
        <w:numPr>
          <w:ilvl w:val="0"/>
          <w:numId w:val="4"/>
        </w:numPr>
        <w:jc w:val="both"/>
        <w:rPr>
          <w:bCs/>
          <w:iCs/>
          <w:sz w:val="24"/>
          <w:lang w:val="ru-RU"/>
        </w:rPr>
      </w:pPr>
      <w:r w:rsidRPr="00D276B8">
        <w:rPr>
          <w:bCs/>
          <w:iCs/>
          <w:sz w:val="24"/>
          <w:lang w:val="ru-RU"/>
        </w:rPr>
        <w:t>Лапыгин Ю.Н. Основы управленческого консалтинга: учебник.</w:t>
      </w:r>
      <w:r w:rsidR="0057508D" w:rsidRPr="00D276B8">
        <w:rPr>
          <w:bCs/>
          <w:iCs/>
          <w:sz w:val="24"/>
          <w:lang w:val="ru-RU"/>
        </w:rPr>
        <w:t xml:space="preserve"> </w:t>
      </w:r>
      <w:r w:rsidR="0057508D" w:rsidRPr="00D276B8">
        <w:rPr>
          <w:sz w:val="22"/>
          <w:szCs w:val="22"/>
        </w:rPr>
        <w:t>–</w:t>
      </w:r>
      <w:r w:rsidR="0057508D" w:rsidRPr="00D276B8">
        <w:rPr>
          <w:sz w:val="22"/>
          <w:szCs w:val="22"/>
          <w:lang w:val="ru-RU"/>
        </w:rPr>
        <w:t xml:space="preserve"> </w:t>
      </w:r>
      <w:r w:rsidRPr="00D276B8">
        <w:rPr>
          <w:bCs/>
          <w:iCs/>
          <w:sz w:val="24"/>
          <w:lang w:val="ru-RU"/>
        </w:rPr>
        <w:t>3-е изд. /</w:t>
      </w:r>
      <w:r w:rsidR="0057508D" w:rsidRPr="00D276B8">
        <w:rPr>
          <w:bCs/>
          <w:iCs/>
          <w:sz w:val="24"/>
          <w:lang w:val="ru-RU"/>
        </w:rPr>
        <w:t xml:space="preserve"> </w:t>
      </w:r>
      <w:r w:rsidRPr="00D276B8">
        <w:rPr>
          <w:bCs/>
          <w:iCs/>
          <w:sz w:val="24"/>
          <w:lang w:val="ru-RU"/>
        </w:rPr>
        <w:t>Ю.Н.</w:t>
      </w:r>
      <w:r w:rsidR="0057508D" w:rsidRPr="00D276B8">
        <w:rPr>
          <w:bCs/>
          <w:iCs/>
          <w:sz w:val="24"/>
          <w:lang w:val="ru-RU"/>
        </w:rPr>
        <w:t> </w:t>
      </w:r>
      <w:r w:rsidRPr="00D276B8">
        <w:rPr>
          <w:bCs/>
          <w:iCs/>
          <w:sz w:val="24"/>
          <w:lang w:val="ru-RU"/>
        </w:rPr>
        <w:t>Лапыгин.</w:t>
      </w:r>
      <w:r w:rsidR="0057508D" w:rsidRPr="00D276B8">
        <w:rPr>
          <w:bCs/>
          <w:iCs/>
          <w:sz w:val="24"/>
          <w:lang w:val="ru-RU"/>
        </w:rPr>
        <w:t xml:space="preserve"> </w:t>
      </w:r>
      <w:r w:rsidR="0057508D" w:rsidRPr="00D276B8">
        <w:rPr>
          <w:sz w:val="22"/>
          <w:szCs w:val="22"/>
        </w:rPr>
        <w:t>–</w:t>
      </w:r>
      <w:r w:rsidR="0057508D" w:rsidRPr="00D276B8">
        <w:rPr>
          <w:sz w:val="22"/>
          <w:szCs w:val="22"/>
          <w:lang w:val="ru-RU"/>
        </w:rPr>
        <w:t xml:space="preserve"> </w:t>
      </w:r>
      <w:r w:rsidRPr="00D276B8">
        <w:rPr>
          <w:bCs/>
          <w:iCs/>
          <w:sz w:val="24"/>
          <w:lang w:val="ru-RU"/>
        </w:rPr>
        <w:t>М.:</w:t>
      </w:r>
      <w:r w:rsidR="0057508D" w:rsidRPr="00D276B8">
        <w:rPr>
          <w:bCs/>
          <w:iCs/>
          <w:sz w:val="24"/>
          <w:lang w:val="ru-RU"/>
        </w:rPr>
        <w:t xml:space="preserve"> </w:t>
      </w:r>
      <w:r w:rsidRPr="00D276B8">
        <w:rPr>
          <w:bCs/>
          <w:iCs/>
          <w:sz w:val="24"/>
          <w:lang w:val="ru-RU"/>
        </w:rPr>
        <w:t>КноРус,</w:t>
      </w:r>
      <w:r w:rsidR="0057508D" w:rsidRPr="00D276B8">
        <w:rPr>
          <w:bCs/>
          <w:iCs/>
          <w:sz w:val="24"/>
          <w:lang w:val="ru-RU"/>
        </w:rPr>
        <w:t xml:space="preserve"> </w:t>
      </w:r>
      <w:r w:rsidRPr="00D276B8">
        <w:rPr>
          <w:bCs/>
          <w:iCs/>
          <w:sz w:val="24"/>
          <w:lang w:val="ru-RU"/>
        </w:rPr>
        <w:t>2004.</w:t>
      </w:r>
      <w:r w:rsidR="0057508D" w:rsidRPr="00D276B8">
        <w:rPr>
          <w:bCs/>
          <w:iCs/>
          <w:sz w:val="24"/>
          <w:lang w:val="ru-RU"/>
        </w:rPr>
        <w:t xml:space="preserve"> </w:t>
      </w:r>
      <w:r w:rsidR="0057508D" w:rsidRPr="00D276B8">
        <w:rPr>
          <w:sz w:val="22"/>
          <w:szCs w:val="22"/>
        </w:rPr>
        <w:t>–</w:t>
      </w:r>
      <w:r w:rsidR="0057508D" w:rsidRPr="00D276B8">
        <w:rPr>
          <w:sz w:val="22"/>
          <w:szCs w:val="22"/>
          <w:lang w:val="ru-RU"/>
        </w:rPr>
        <w:t xml:space="preserve"> </w:t>
      </w:r>
      <w:r w:rsidRPr="00D276B8">
        <w:rPr>
          <w:bCs/>
          <w:iCs/>
          <w:sz w:val="24"/>
          <w:lang w:val="ru-RU"/>
        </w:rPr>
        <w:t>304</w:t>
      </w:r>
      <w:r w:rsidR="0057508D" w:rsidRPr="00D276B8">
        <w:rPr>
          <w:bCs/>
          <w:iCs/>
          <w:sz w:val="24"/>
          <w:lang w:val="ru-RU"/>
        </w:rPr>
        <w:t xml:space="preserve"> </w:t>
      </w:r>
      <w:r w:rsidRPr="00D276B8">
        <w:rPr>
          <w:bCs/>
          <w:iCs/>
          <w:sz w:val="24"/>
          <w:lang w:val="ru-RU"/>
        </w:rPr>
        <w:t>с.</w:t>
      </w:r>
    </w:p>
    <w:p w:rsidR="00D276B8" w:rsidRDefault="00E8505E" w:rsidP="00D276B8">
      <w:pPr>
        <w:pStyle w:val="a7"/>
        <w:numPr>
          <w:ilvl w:val="0"/>
          <w:numId w:val="4"/>
        </w:numPr>
        <w:jc w:val="both"/>
        <w:rPr>
          <w:bCs/>
          <w:iCs/>
          <w:sz w:val="24"/>
          <w:lang w:val="ru-RU"/>
        </w:rPr>
      </w:pPr>
      <w:r w:rsidRPr="00D276B8">
        <w:rPr>
          <w:bCs/>
          <w:iCs/>
          <w:sz w:val="24"/>
          <w:lang w:val="ru-RU"/>
        </w:rPr>
        <w:t>Мазурик О.В. Соціальний аудит: теоретичні засади та технологія застосування в Україні:</w:t>
      </w:r>
      <w:r w:rsidR="0057508D" w:rsidRPr="00D276B8">
        <w:rPr>
          <w:bCs/>
          <w:iCs/>
          <w:sz w:val="24"/>
          <w:lang w:val="ru-RU"/>
        </w:rPr>
        <w:t xml:space="preserve"> </w:t>
      </w:r>
      <w:r w:rsidRPr="00D276B8">
        <w:rPr>
          <w:bCs/>
          <w:iCs/>
          <w:sz w:val="24"/>
          <w:lang w:val="ru-RU"/>
        </w:rPr>
        <w:t>моногр.</w:t>
      </w:r>
      <w:r w:rsidR="0057508D" w:rsidRPr="00D276B8">
        <w:rPr>
          <w:bCs/>
          <w:iCs/>
          <w:sz w:val="24"/>
          <w:lang w:val="ru-RU"/>
        </w:rPr>
        <w:t xml:space="preserve"> </w:t>
      </w:r>
      <w:r w:rsidRPr="00D276B8">
        <w:rPr>
          <w:bCs/>
          <w:iCs/>
          <w:sz w:val="24"/>
          <w:lang w:val="ru-RU"/>
        </w:rPr>
        <w:t>/ О.В.</w:t>
      </w:r>
      <w:r w:rsidR="0057508D" w:rsidRPr="00D276B8">
        <w:rPr>
          <w:bCs/>
          <w:iCs/>
          <w:sz w:val="24"/>
          <w:lang w:val="ru-RU"/>
        </w:rPr>
        <w:t> </w:t>
      </w:r>
      <w:r w:rsidRPr="00D276B8">
        <w:rPr>
          <w:bCs/>
          <w:iCs/>
          <w:sz w:val="24"/>
          <w:lang w:val="ru-RU"/>
        </w:rPr>
        <w:t>Мазурик.</w:t>
      </w:r>
      <w:r w:rsidR="0057508D" w:rsidRPr="00D276B8">
        <w:rPr>
          <w:bCs/>
          <w:iCs/>
          <w:sz w:val="24"/>
          <w:lang w:val="ru-RU"/>
        </w:rPr>
        <w:t xml:space="preserve"> </w:t>
      </w:r>
      <w:r w:rsidR="0057508D" w:rsidRPr="00D276B8">
        <w:rPr>
          <w:sz w:val="22"/>
          <w:szCs w:val="22"/>
        </w:rPr>
        <w:t>–</w:t>
      </w:r>
      <w:r w:rsidR="0057508D" w:rsidRPr="00D276B8">
        <w:rPr>
          <w:sz w:val="22"/>
          <w:szCs w:val="22"/>
          <w:lang w:val="ru-RU"/>
        </w:rPr>
        <w:t xml:space="preserve"> </w:t>
      </w:r>
      <w:r w:rsidRPr="00D276B8">
        <w:rPr>
          <w:bCs/>
          <w:iCs/>
          <w:sz w:val="24"/>
          <w:lang w:val="ru-RU"/>
        </w:rPr>
        <w:t>Донецьк:</w:t>
      </w:r>
      <w:r w:rsidR="0057508D" w:rsidRPr="00D276B8">
        <w:rPr>
          <w:bCs/>
          <w:iCs/>
          <w:sz w:val="24"/>
          <w:lang w:val="ru-RU"/>
        </w:rPr>
        <w:t xml:space="preserve"> </w:t>
      </w:r>
      <w:r w:rsidRPr="00D276B8">
        <w:rPr>
          <w:bCs/>
          <w:iCs/>
          <w:sz w:val="24"/>
          <w:lang w:val="ru-RU"/>
        </w:rPr>
        <w:t>Східний видавничий дім,</w:t>
      </w:r>
      <w:r w:rsidR="0057508D" w:rsidRPr="00D276B8">
        <w:rPr>
          <w:bCs/>
          <w:iCs/>
          <w:sz w:val="24"/>
          <w:lang w:val="ru-RU"/>
        </w:rPr>
        <w:t xml:space="preserve"> </w:t>
      </w:r>
      <w:r w:rsidRPr="00D276B8">
        <w:rPr>
          <w:bCs/>
          <w:iCs/>
          <w:sz w:val="24"/>
          <w:lang w:val="ru-RU"/>
        </w:rPr>
        <w:t>2013.</w:t>
      </w:r>
      <w:r w:rsidR="0057508D" w:rsidRPr="00D276B8">
        <w:rPr>
          <w:bCs/>
          <w:iCs/>
          <w:sz w:val="24"/>
          <w:lang w:val="ru-RU"/>
        </w:rPr>
        <w:t xml:space="preserve"> </w:t>
      </w:r>
      <w:r w:rsidR="0057508D" w:rsidRPr="00D276B8">
        <w:rPr>
          <w:sz w:val="22"/>
          <w:szCs w:val="22"/>
        </w:rPr>
        <w:t>–</w:t>
      </w:r>
      <w:r w:rsidR="0057508D" w:rsidRPr="00D276B8">
        <w:rPr>
          <w:sz w:val="22"/>
          <w:szCs w:val="22"/>
          <w:lang w:val="ru-RU"/>
        </w:rPr>
        <w:t xml:space="preserve"> </w:t>
      </w:r>
      <w:r w:rsidRPr="00D276B8">
        <w:rPr>
          <w:bCs/>
          <w:iCs/>
          <w:sz w:val="24"/>
          <w:lang w:val="ru-RU"/>
        </w:rPr>
        <w:t>316</w:t>
      </w:r>
      <w:r w:rsidR="0057508D" w:rsidRPr="00D276B8">
        <w:rPr>
          <w:bCs/>
          <w:iCs/>
          <w:sz w:val="24"/>
          <w:lang w:val="ru-RU"/>
        </w:rPr>
        <w:t> </w:t>
      </w:r>
      <w:r w:rsidRPr="00D276B8">
        <w:rPr>
          <w:bCs/>
          <w:iCs/>
          <w:sz w:val="24"/>
          <w:lang w:val="ru-RU"/>
        </w:rPr>
        <w:t>с.</w:t>
      </w:r>
    </w:p>
    <w:p w:rsidR="00D276B8" w:rsidRDefault="00161CA9" w:rsidP="00D276B8">
      <w:pPr>
        <w:pStyle w:val="a7"/>
        <w:numPr>
          <w:ilvl w:val="0"/>
          <w:numId w:val="4"/>
        </w:numPr>
        <w:jc w:val="both"/>
        <w:rPr>
          <w:bCs/>
          <w:iCs/>
          <w:sz w:val="24"/>
          <w:lang w:val="ru-RU"/>
        </w:rPr>
      </w:pPr>
      <w:r w:rsidRPr="00D276B8">
        <w:rPr>
          <w:bCs/>
          <w:iCs/>
          <w:sz w:val="24"/>
          <w:lang w:val="ru-RU"/>
        </w:rPr>
        <w:t>Маринко Г.И. Управленческий консалтинг: учебное пособие</w:t>
      </w:r>
      <w:r w:rsidR="0057508D" w:rsidRPr="00D276B8">
        <w:rPr>
          <w:bCs/>
          <w:iCs/>
          <w:sz w:val="24"/>
          <w:lang w:val="ru-RU"/>
        </w:rPr>
        <w:t xml:space="preserve"> </w:t>
      </w:r>
      <w:r w:rsidRPr="00D276B8">
        <w:rPr>
          <w:bCs/>
          <w:iCs/>
          <w:sz w:val="24"/>
          <w:lang w:val="ru-RU"/>
        </w:rPr>
        <w:t>/ Г.И.Маринко.</w:t>
      </w:r>
      <w:r w:rsidR="0057508D" w:rsidRPr="00D276B8">
        <w:rPr>
          <w:bCs/>
          <w:iCs/>
          <w:sz w:val="24"/>
          <w:lang w:val="ru-RU"/>
        </w:rPr>
        <w:t xml:space="preserve"> </w:t>
      </w:r>
      <w:r w:rsidR="0057508D" w:rsidRPr="00D276B8">
        <w:rPr>
          <w:sz w:val="22"/>
          <w:szCs w:val="22"/>
        </w:rPr>
        <w:t>–</w:t>
      </w:r>
      <w:r w:rsidR="0057508D" w:rsidRPr="00D276B8">
        <w:rPr>
          <w:sz w:val="22"/>
          <w:szCs w:val="22"/>
          <w:lang w:val="ru-RU"/>
        </w:rPr>
        <w:t xml:space="preserve"> </w:t>
      </w:r>
      <w:r w:rsidRPr="00D276B8">
        <w:rPr>
          <w:bCs/>
          <w:iCs/>
          <w:sz w:val="24"/>
          <w:lang w:val="ru-RU"/>
        </w:rPr>
        <w:t>М.: ИНФРА-М, 2005.</w:t>
      </w:r>
      <w:r w:rsidR="0057508D" w:rsidRPr="00D276B8">
        <w:rPr>
          <w:bCs/>
          <w:iCs/>
          <w:sz w:val="24"/>
          <w:lang w:val="ru-RU"/>
        </w:rPr>
        <w:t xml:space="preserve"> </w:t>
      </w:r>
      <w:r w:rsidR="0057508D" w:rsidRPr="00D276B8">
        <w:rPr>
          <w:sz w:val="22"/>
          <w:szCs w:val="22"/>
        </w:rPr>
        <w:t>–</w:t>
      </w:r>
      <w:r w:rsidR="0057508D" w:rsidRPr="00D276B8">
        <w:rPr>
          <w:sz w:val="22"/>
          <w:szCs w:val="22"/>
          <w:lang w:val="ru-RU"/>
        </w:rPr>
        <w:t xml:space="preserve"> </w:t>
      </w:r>
      <w:r w:rsidRPr="00D276B8">
        <w:rPr>
          <w:bCs/>
          <w:iCs/>
          <w:sz w:val="24"/>
          <w:lang w:val="ru-RU"/>
        </w:rPr>
        <w:t>381</w:t>
      </w:r>
      <w:r w:rsidR="0057508D" w:rsidRPr="00D276B8">
        <w:rPr>
          <w:bCs/>
          <w:iCs/>
          <w:sz w:val="24"/>
          <w:lang w:val="ru-RU"/>
        </w:rPr>
        <w:t> </w:t>
      </w:r>
      <w:r w:rsidRPr="00D276B8">
        <w:rPr>
          <w:bCs/>
          <w:iCs/>
          <w:sz w:val="24"/>
          <w:lang w:val="ru-RU"/>
        </w:rPr>
        <w:t>с.</w:t>
      </w:r>
    </w:p>
    <w:p w:rsidR="00D276B8" w:rsidRPr="00D276B8" w:rsidRDefault="002C38A2" w:rsidP="00D276B8">
      <w:pPr>
        <w:pStyle w:val="a7"/>
        <w:numPr>
          <w:ilvl w:val="0"/>
          <w:numId w:val="4"/>
        </w:numPr>
        <w:jc w:val="both"/>
        <w:rPr>
          <w:bCs/>
          <w:iCs/>
          <w:sz w:val="24"/>
          <w:lang w:val="ru-RU"/>
        </w:rPr>
      </w:pPr>
      <w:r w:rsidRPr="00D276B8">
        <w:rPr>
          <w:bCs/>
          <w:iCs/>
          <w:sz w:val="24"/>
        </w:rPr>
        <w:t>Матвієнко В.Я. Соціальні технології /</w:t>
      </w:r>
      <w:r w:rsidR="0057508D" w:rsidRPr="00D276B8">
        <w:rPr>
          <w:bCs/>
          <w:iCs/>
          <w:sz w:val="24"/>
        </w:rPr>
        <w:t xml:space="preserve"> </w:t>
      </w:r>
      <w:r w:rsidRPr="00D276B8">
        <w:rPr>
          <w:bCs/>
          <w:iCs/>
          <w:sz w:val="24"/>
        </w:rPr>
        <w:t>В.Я.</w:t>
      </w:r>
      <w:r w:rsidR="0057508D" w:rsidRPr="00D276B8">
        <w:rPr>
          <w:bCs/>
          <w:iCs/>
          <w:sz w:val="24"/>
          <w:lang w:val="ru-RU"/>
        </w:rPr>
        <w:t> </w:t>
      </w:r>
      <w:r w:rsidRPr="00D276B8">
        <w:rPr>
          <w:bCs/>
          <w:iCs/>
          <w:sz w:val="24"/>
        </w:rPr>
        <w:t>Матвієнко.</w:t>
      </w:r>
      <w:r w:rsidR="0057508D" w:rsidRPr="00D276B8">
        <w:rPr>
          <w:bCs/>
          <w:iCs/>
          <w:sz w:val="24"/>
        </w:rPr>
        <w:t xml:space="preserve"> </w:t>
      </w:r>
      <w:r w:rsidRPr="00D276B8">
        <w:rPr>
          <w:bCs/>
          <w:iCs/>
          <w:sz w:val="24"/>
        </w:rPr>
        <w:t>-</w:t>
      </w:r>
      <w:r w:rsidR="0057508D" w:rsidRPr="00D276B8">
        <w:rPr>
          <w:bCs/>
          <w:iCs/>
          <w:sz w:val="24"/>
        </w:rPr>
        <w:t xml:space="preserve"> </w:t>
      </w:r>
      <w:r w:rsidRPr="00D276B8">
        <w:rPr>
          <w:bCs/>
          <w:iCs/>
          <w:sz w:val="24"/>
        </w:rPr>
        <w:t>К.: Українські пропілеї, 2001.</w:t>
      </w:r>
      <w:r w:rsidR="0057508D" w:rsidRPr="00D276B8">
        <w:rPr>
          <w:bCs/>
          <w:iCs/>
          <w:sz w:val="24"/>
        </w:rPr>
        <w:t xml:space="preserve"> </w:t>
      </w:r>
      <w:r w:rsidR="0057508D" w:rsidRPr="00D276B8">
        <w:rPr>
          <w:sz w:val="22"/>
          <w:szCs w:val="22"/>
        </w:rPr>
        <w:t>–</w:t>
      </w:r>
      <w:r w:rsidR="00D276B8">
        <w:rPr>
          <w:sz w:val="22"/>
          <w:szCs w:val="22"/>
        </w:rPr>
        <w:t xml:space="preserve"> </w:t>
      </w:r>
      <w:r w:rsidRPr="00D276B8">
        <w:rPr>
          <w:bCs/>
          <w:iCs/>
          <w:sz w:val="24"/>
        </w:rPr>
        <w:t>446</w:t>
      </w:r>
      <w:r w:rsidR="0057508D" w:rsidRPr="00D276B8">
        <w:rPr>
          <w:bCs/>
          <w:iCs/>
          <w:sz w:val="24"/>
          <w:lang w:val="ru-RU"/>
        </w:rPr>
        <w:t> </w:t>
      </w:r>
      <w:r w:rsidR="00D276B8">
        <w:rPr>
          <w:bCs/>
          <w:iCs/>
          <w:sz w:val="24"/>
        </w:rPr>
        <w:t>с</w:t>
      </w:r>
    </w:p>
    <w:p w:rsidR="00D276B8" w:rsidRDefault="00B36B7F" w:rsidP="00D276B8">
      <w:pPr>
        <w:pStyle w:val="a7"/>
        <w:numPr>
          <w:ilvl w:val="0"/>
          <w:numId w:val="4"/>
        </w:numPr>
        <w:jc w:val="both"/>
        <w:rPr>
          <w:bCs/>
          <w:iCs/>
          <w:sz w:val="24"/>
          <w:lang w:val="ru-RU"/>
        </w:rPr>
      </w:pPr>
      <w:r w:rsidRPr="00D276B8">
        <w:rPr>
          <w:bCs/>
          <w:iCs/>
          <w:sz w:val="24"/>
          <w:lang w:val="ru-RU"/>
        </w:rPr>
        <w:t>Мелихов Ю.Е. Управление персоналом: портфель надежных технологий /</w:t>
      </w:r>
      <w:r w:rsidR="0057508D" w:rsidRPr="00D276B8">
        <w:rPr>
          <w:bCs/>
          <w:iCs/>
          <w:sz w:val="24"/>
          <w:lang w:val="ru-RU"/>
        </w:rPr>
        <w:t xml:space="preserve"> </w:t>
      </w:r>
      <w:r w:rsidRPr="00D276B8">
        <w:rPr>
          <w:bCs/>
          <w:iCs/>
          <w:sz w:val="24"/>
          <w:lang w:val="ru-RU"/>
        </w:rPr>
        <w:t>Ю.Е.</w:t>
      </w:r>
      <w:r w:rsidR="0057508D" w:rsidRPr="00D276B8">
        <w:rPr>
          <w:bCs/>
          <w:iCs/>
          <w:sz w:val="24"/>
          <w:lang w:val="ru-RU"/>
        </w:rPr>
        <w:t> </w:t>
      </w:r>
      <w:r w:rsidRPr="00D276B8">
        <w:rPr>
          <w:bCs/>
          <w:iCs/>
          <w:sz w:val="24"/>
          <w:lang w:val="ru-RU"/>
        </w:rPr>
        <w:t>Мелихов, П.А.</w:t>
      </w:r>
      <w:r w:rsidR="0057508D" w:rsidRPr="00D276B8">
        <w:rPr>
          <w:bCs/>
          <w:iCs/>
          <w:sz w:val="24"/>
          <w:lang w:val="ru-RU"/>
        </w:rPr>
        <w:t> </w:t>
      </w:r>
      <w:r w:rsidRPr="00D276B8">
        <w:rPr>
          <w:bCs/>
          <w:iCs/>
          <w:sz w:val="24"/>
          <w:lang w:val="ru-RU"/>
        </w:rPr>
        <w:t>Малуев.</w:t>
      </w:r>
      <w:r w:rsidR="0057508D" w:rsidRPr="00D276B8">
        <w:rPr>
          <w:bCs/>
          <w:iCs/>
          <w:sz w:val="24"/>
          <w:lang w:val="ru-RU"/>
        </w:rPr>
        <w:t xml:space="preserve"> </w:t>
      </w:r>
      <w:r w:rsidR="0057508D" w:rsidRPr="00D276B8">
        <w:rPr>
          <w:sz w:val="22"/>
          <w:szCs w:val="22"/>
        </w:rPr>
        <w:t>–</w:t>
      </w:r>
      <w:r w:rsidR="0057508D" w:rsidRPr="00D276B8">
        <w:rPr>
          <w:sz w:val="22"/>
          <w:szCs w:val="22"/>
          <w:lang w:val="ru-RU"/>
        </w:rPr>
        <w:t xml:space="preserve"> </w:t>
      </w:r>
      <w:r w:rsidRPr="00D276B8">
        <w:rPr>
          <w:bCs/>
          <w:iCs/>
          <w:sz w:val="24"/>
          <w:lang w:val="ru-RU"/>
        </w:rPr>
        <w:t>М.: Дашков и Ко,</w:t>
      </w:r>
      <w:r w:rsidR="0057508D" w:rsidRPr="00D276B8">
        <w:rPr>
          <w:bCs/>
          <w:iCs/>
          <w:sz w:val="24"/>
          <w:lang w:val="ru-RU"/>
        </w:rPr>
        <w:t xml:space="preserve"> </w:t>
      </w:r>
      <w:r w:rsidRPr="00D276B8">
        <w:rPr>
          <w:bCs/>
          <w:iCs/>
          <w:sz w:val="24"/>
          <w:lang w:val="ru-RU"/>
        </w:rPr>
        <w:t>2008.</w:t>
      </w:r>
      <w:r w:rsidR="0057508D" w:rsidRPr="00D276B8">
        <w:rPr>
          <w:bCs/>
          <w:iCs/>
          <w:sz w:val="24"/>
          <w:lang w:val="ru-RU"/>
        </w:rPr>
        <w:t xml:space="preserve"> </w:t>
      </w:r>
      <w:r w:rsidR="0057508D" w:rsidRPr="00D276B8">
        <w:rPr>
          <w:sz w:val="22"/>
          <w:szCs w:val="22"/>
        </w:rPr>
        <w:t>–</w:t>
      </w:r>
      <w:r w:rsidR="0057508D" w:rsidRPr="00D276B8">
        <w:rPr>
          <w:sz w:val="22"/>
          <w:szCs w:val="22"/>
          <w:lang w:val="ru-RU"/>
        </w:rPr>
        <w:t xml:space="preserve"> </w:t>
      </w:r>
      <w:r w:rsidRPr="00D276B8">
        <w:rPr>
          <w:bCs/>
          <w:iCs/>
          <w:sz w:val="24"/>
          <w:lang w:val="ru-RU"/>
        </w:rPr>
        <w:t>344</w:t>
      </w:r>
      <w:r w:rsidR="0057508D" w:rsidRPr="00D276B8">
        <w:rPr>
          <w:bCs/>
          <w:iCs/>
          <w:sz w:val="24"/>
          <w:lang w:val="ru-RU"/>
        </w:rPr>
        <w:t> </w:t>
      </w:r>
      <w:r w:rsidRPr="00D276B8">
        <w:rPr>
          <w:bCs/>
          <w:iCs/>
          <w:sz w:val="24"/>
          <w:lang w:val="ru-RU"/>
        </w:rPr>
        <w:t>с.</w:t>
      </w:r>
    </w:p>
    <w:p w:rsidR="00D276B8" w:rsidRPr="00D276B8" w:rsidRDefault="00522FFC" w:rsidP="00D276B8">
      <w:pPr>
        <w:pStyle w:val="a7"/>
        <w:numPr>
          <w:ilvl w:val="0"/>
          <w:numId w:val="4"/>
        </w:numPr>
        <w:jc w:val="both"/>
        <w:rPr>
          <w:bCs/>
          <w:iCs/>
          <w:sz w:val="24"/>
          <w:lang w:val="ru-RU"/>
        </w:rPr>
      </w:pPr>
      <w:r w:rsidRPr="00D276B8">
        <w:rPr>
          <w:sz w:val="24"/>
          <w:lang w:val="ru-RU"/>
        </w:rPr>
        <w:t>Петров О.В. Соціологічні виборчі технології /</w:t>
      </w:r>
      <w:r w:rsidR="0057508D" w:rsidRPr="00D276B8">
        <w:rPr>
          <w:sz w:val="24"/>
          <w:lang w:val="ru-RU"/>
        </w:rPr>
        <w:t xml:space="preserve"> </w:t>
      </w:r>
      <w:r w:rsidRPr="00D276B8">
        <w:rPr>
          <w:sz w:val="24"/>
          <w:lang w:val="ru-RU"/>
        </w:rPr>
        <w:t>О.В. Петров.</w:t>
      </w:r>
      <w:r w:rsidR="0057508D" w:rsidRPr="00D276B8">
        <w:rPr>
          <w:sz w:val="24"/>
          <w:lang w:val="ru-RU"/>
        </w:rPr>
        <w:t xml:space="preserve"> </w:t>
      </w:r>
      <w:r w:rsidR="0057508D" w:rsidRPr="00D276B8">
        <w:rPr>
          <w:sz w:val="22"/>
          <w:szCs w:val="22"/>
        </w:rPr>
        <w:t>–</w:t>
      </w:r>
      <w:r w:rsidR="0057508D" w:rsidRPr="00D276B8">
        <w:rPr>
          <w:sz w:val="24"/>
          <w:lang w:val="ru-RU"/>
        </w:rPr>
        <w:t xml:space="preserve"> </w:t>
      </w:r>
      <w:r w:rsidR="00D276B8" w:rsidRPr="00D276B8">
        <w:rPr>
          <w:sz w:val="24"/>
          <w:lang w:val="ru-RU"/>
        </w:rPr>
        <w:t xml:space="preserve">Дніпропетровськ: Арт-Прес, </w:t>
      </w:r>
      <w:r w:rsidRPr="00D276B8">
        <w:rPr>
          <w:sz w:val="24"/>
          <w:lang w:val="ru-RU"/>
        </w:rPr>
        <w:t>1998.</w:t>
      </w:r>
      <w:r w:rsidR="0057508D" w:rsidRPr="00D276B8">
        <w:rPr>
          <w:sz w:val="24"/>
          <w:lang w:val="ru-RU"/>
        </w:rPr>
        <w:t xml:space="preserve"> </w:t>
      </w:r>
      <w:r w:rsidR="0057508D" w:rsidRPr="00D276B8">
        <w:rPr>
          <w:sz w:val="22"/>
          <w:szCs w:val="22"/>
        </w:rPr>
        <w:t>–</w:t>
      </w:r>
      <w:r w:rsidR="0057508D" w:rsidRPr="00D276B8">
        <w:rPr>
          <w:sz w:val="22"/>
          <w:szCs w:val="22"/>
          <w:lang w:val="ru-RU"/>
        </w:rPr>
        <w:t xml:space="preserve"> </w:t>
      </w:r>
      <w:r w:rsidRPr="00D276B8">
        <w:rPr>
          <w:sz w:val="24"/>
          <w:lang w:val="ru-RU"/>
        </w:rPr>
        <w:t>164</w:t>
      </w:r>
      <w:r w:rsidR="0057508D" w:rsidRPr="00D276B8">
        <w:rPr>
          <w:sz w:val="24"/>
          <w:lang w:val="ru-RU"/>
        </w:rPr>
        <w:t> </w:t>
      </w:r>
      <w:r w:rsidRPr="00D276B8">
        <w:rPr>
          <w:sz w:val="24"/>
          <w:lang w:val="ru-RU"/>
        </w:rPr>
        <w:t>с.</w:t>
      </w:r>
    </w:p>
    <w:p w:rsidR="00D276B8" w:rsidRPr="00D276B8" w:rsidRDefault="00C17FCE" w:rsidP="00D276B8">
      <w:pPr>
        <w:pStyle w:val="a7"/>
        <w:numPr>
          <w:ilvl w:val="0"/>
          <w:numId w:val="4"/>
        </w:numPr>
        <w:jc w:val="both"/>
        <w:rPr>
          <w:bCs/>
          <w:iCs/>
          <w:sz w:val="24"/>
          <w:lang w:val="ru-RU"/>
        </w:rPr>
      </w:pPr>
      <w:r w:rsidRPr="00D276B8">
        <w:rPr>
          <w:sz w:val="24"/>
          <w:lang w:val="ru-RU"/>
        </w:rPr>
        <w:t>Плотников</w:t>
      </w:r>
      <w:r w:rsidR="009E63A2" w:rsidRPr="00D276B8">
        <w:rPr>
          <w:sz w:val="24"/>
          <w:lang w:val="ru-RU"/>
        </w:rPr>
        <w:t xml:space="preserve"> М.В. Социальные технологии менеджмента: учебное пособие /</w:t>
      </w:r>
      <w:r w:rsidR="0057508D" w:rsidRPr="00D276B8">
        <w:rPr>
          <w:sz w:val="24"/>
          <w:lang w:val="ru-RU"/>
        </w:rPr>
        <w:t xml:space="preserve"> М.В. </w:t>
      </w:r>
      <w:r w:rsidR="009E63A2" w:rsidRPr="00D276B8">
        <w:rPr>
          <w:sz w:val="24"/>
          <w:lang w:val="ru-RU"/>
        </w:rPr>
        <w:t>Плотников.</w:t>
      </w:r>
      <w:r w:rsidR="0057508D" w:rsidRPr="00D276B8">
        <w:rPr>
          <w:sz w:val="24"/>
          <w:lang w:val="ru-RU"/>
        </w:rPr>
        <w:t xml:space="preserve"> </w:t>
      </w:r>
      <w:r w:rsidR="0057508D" w:rsidRPr="00D276B8">
        <w:rPr>
          <w:sz w:val="22"/>
          <w:szCs w:val="22"/>
        </w:rPr>
        <w:t>–</w:t>
      </w:r>
      <w:r w:rsidR="0057508D" w:rsidRPr="00D276B8">
        <w:rPr>
          <w:sz w:val="22"/>
          <w:szCs w:val="22"/>
          <w:lang w:val="ru-RU"/>
        </w:rPr>
        <w:t xml:space="preserve"> </w:t>
      </w:r>
      <w:r w:rsidR="009E63A2" w:rsidRPr="00D276B8">
        <w:rPr>
          <w:sz w:val="24"/>
          <w:lang w:val="ru-RU"/>
        </w:rPr>
        <w:t>Н</w:t>
      </w:r>
      <w:r w:rsidR="0057508D" w:rsidRPr="00D276B8">
        <w:rPr>
          <w:sz w:val="24"/>
          <w:lang w:val="ru-RU"/>
        </w:rPr>
        <w:t>. </w:t>
      </w:r>
      <w:r w:rsidR="009E63A2" w:rsidRPr="00D276B8">
        <w:rPr>
          <w:sz w:val="24"/>
          <w:lang w:val="ru-RU"/>
        </w:rPr>
        <w:t>Новгород: Нижегородский гос. ун-т,</w:t>
      </w:r>
      <w:r w:rsidR="0057508D" w:rsidRPr="00D276B8">
        <w:rPr>
          <w:sz w:val="24"/>
          <w:lang w:val="ru-RU"/>
        </w:rPr>
        <w:t xml:space="preserve"> </w:t>
      </w:r>
      <w:r w:rsidR="009E63A2" w:rsidRPr="00D276B8">
        <w:rPr>
          <w:sz w:val="24"/>
          <w:lang w:val="ru-RU"/>
        </w:rPr>
        <w:t>2012.</w:t>
      </w:r>
      <w:r w:rsidR="0057508D" w:rsidRPr="00D276B8">
        <w:rPr>
          <w:sz w:val="24"/>
          <w:lang w:val="ru-RU"/>
        </w:rPr>
        <w:t xml:space="preserve"> </w:t>
      </w:r>
      <w:r w:rsidR="0057508D" w:rsidRPr="00D276B8">
        <w:rPr>
          <w:sz w:val="22"/>
          <w:szCs w:val="22"/>
        </w:rPr>
        <w:t>–</w:t>
      </w:r>
      <w:r w:rsidR="0057508D" w:rsidRPr="00D276B8">
        <w:rPr>
          <w:sz w:val="22"/>
          <w:szCs w:val="22"/>
          <w:lang w:val="ru-RU"/>
        </w:rPr>
        <w:t xml:space="preserve"> </w:t>
      </w:r>
      <w:r w:rsidR="009E63A2" w:rsidRPr="00D276B8">
        <w:rPr>
          <w:sz w:val="24"/>
          <w:lang w:val="ru-RU"/>
        </w:rPr>
        <w:t>148</w:t>
      </w:r>
      <w:r w:rsidR="0057508D" w:rsidRPr="00D276B8">
        <w:rPr>
          <w:sz w:val="24"/>
          <w:lang w:val="ru-RU"/>
        </w:rPr>
        <w:t> </w:t>
      </w:r>
      <w:r w:rsidR="009E63A2" w:rsidRPr="00D276B8">
        <w:rPr>
          <w:sz w:val="24"/>
          <w:lang w:val="ru-RU"/>
        </w:rPr>
        <w:t>с.</w:t>
      </w:r>
    </w:p>
    <w:p w:rsidR="00D276B8" w:rsidRPr="00D276B8" w:rsidRDefault="002C38A2" w:rsidP="00D276B8">
      <w:pPr>
        <w:pStyle w:val="a7"/>
        <w:numPr>
          <w:ilvl w:val="0"/>
          <w:numId w:val="4"/>
        </w:numPr>
        <w:jc w:val="both"/>
        <w:rPr>
          <w:bCs/>
          <w:iCs/>
          <w:sz w:val="24"/>
          <w:lang w:val="ru-RU"/>
        </w:rPr>
      </w:pPr>
      <w:r w:rsidRPr="00D276B8">
        <w:rPr>
          <w:sz w:val="24"/>
          <w:lang w:val="ru-RU"/>
        </w:rPr>
        <w:t>Подшивалкина В.И. Социальные технологии: проблемы методологии и практики /</w:t>
      </w:r>
      <w:r w:rsidR="0057508D" w:rsidRPr="00D276B8">
        <w:rPr>
          <w:sz w:val="24"/>
          <w:lang w:val="ru-RU"/>
        </w:rPr>
        <w:t xml:space="preserve"> В.И. </w:t>
      </w:r>
      <w:r w:rsidRPr="00D276B8">
        <w:rPr>
          <w:sz w:val="24"/>
          <w:lang w:val="ru-RU"/>
        </w:rPr>
        <w:t>Подшивалкина</w:t>
      </w:r>
      <w:r w:rsidR="005E40D4" w:rsidRPr="00D276B8">
        <w:rPr>
          <w:sz w:val="24"/>
          <w:lang w:val="ru-RU"/>
        </w:rPr>
        <w:t>.</w:t>
      </w:r>
      <w:r w:rsidR="0057508D" w:rsidRPr="00D276B8">
        <w:rPr>
          <w:sz w:val="24"/>
          <w:lang w:val="ru-RU"/>
        </w:rPr>
        <w:t xml:space="preserve"> </w:t>
      </w:r>
      <w:r w:rsidR="0057508D" w:rsidRPr="00D276B8">
        <w:rPr>
          <w:sz w:val="22"/>
          <w:szCs w:val="22"/>
        </w:rPr>
        <w:t>–</w:t>
      </w:r>
      <w:r w:rsidR="0057508D" w:rsidRPr="00D276B8">
        <w:rPr>
          <w:sz w:val="22"/>
          <w:szCs w:val="22"/>
          <w:lang w:val="ru-RU"/>
        </w:rPr>
        <w:t xml:space="preserve"> </w:t>
      </w:r>
      <w:r w:rsidR="005E40D4" w:rsidRPr="00D276B8">
        <w:rPr>
          <w:sz w:val="24"/>
          <w:lang w:val="ru-RU"/>
        </w:rPr>
        <w:t>Кишинев: Центральная типография,</w:t>
      </w:r>
      <w:r w:rsidR="0057508D" w:rsidRPr="00D276B8">
        <w:rPr>
          <w:sz w:val="24"/>
          <w:lang w:val="ru-RU"/>
        </w:rPr>
        <w:t xml:space="preserve"> </w:t>
      </w:r>
      <w:r w:rsidR="005E40D4" w:rsidRPr="00D276B8">
        <w:rPr>
          <w:sz w:val="24"/>
          <w:lang w:val="ru-RU"/>
        </w:rPr>
        <w:t>1997.</w:t>
      </w:r>
      <w:r w:rsidR="0057508D" w:rsidRPr="00D276B8">
        <w:rPr>
          <w:sz w:val="24"/>
          <w:lang w:val="ru-RU"/>
        </w:rPr>
        <w:t xml:space="preserve"> </w:t>
      </w:r>
      <w:r w:rsidR="0057508D" w:rsidRPr="00D276B8">
        <w:rPr>
          <w:sz w:val="22"/>
          <w:szCs w:val="22"/>
        </w:rPr>
        <w:t>–</w:t>
      </w:r>
      <w:r w:rsidR="0057508D" w:rsidRPr="00D276B8">
        <w:rPr>
          <w:sz w:val="22"/>
          <w:szCs w:val="22"/>
          <w:lang w:val="ru-RU"/>
        </w:rPr>
        <w:t xml:space="preserve"> </w:t>
      </w:r>
      <w:r w:rsidR="005E40D4" w:rsidRPr="00D276B8">
        <w:rPr>
          <w:sz w:val="24"/>
          <w:lang w:val="ru-RU"/>
        </w:rPr>
        <w:t>352</w:t>
      </w:r>
      <w:r w:rsidR="0057508D" w:rsidRPr="00D276B8">
        <w:rPr>
          <w:sz w:val="24"/>
          <w:lang w:val="ru-RU"/>
        </w:rPr>
        <w:t xml:space="preserve"> </w:t>
      </w:r>
      <w:r w:rsidR="005E40D4" w:rsidRPr="00D276B8">
        <w:rPr>
          <w:sz w:val="24"/>
          <w:lang w:val="ru-RU"/>
        </w:rPr>
        <w:t>с.</w:t>
      </w:r>
    </w:p>
    <w:p w:rsidR="00D276B8" w:rsidRDefault="00D246A7" w:rsidP="00D276B8">
      <w:pPr>
        <w:pStyle w:val="a7"/>
        <w:numPr>
          <w:ilvl w:val="0"/>
          <w:numId w:val="4"/>
        </w:numPr>
        <w:jc w:val="both"/>
        <w:rPr>
          <w:bCs/>
          <w:iCs/>
          <w:sz w:val="24"/>
          <w:lang w:val="ru-RU"/>
        </w:rPr>
      </w:pPr>
      <w:r w:rsidRPr="00D276B8">
        <w:rPr>
          <w:bCs/>
          <w:iCs/>
          <w:sz w:val="24"/>
          <w:lang w:val="ru-RU"/>
        </w:rPr>
        <w:t>Суіменко Є.І. Соціальна</w:t>
      </w:r>
      <w:r w:rsidR="000C5B7C" w:rsidRPr="00D276B8">
        <w:rPr>
          <w:bCs/>
          <w:iCs/>
          <w:sz w:val="24"/>
          <w:lang w:val="ru-RU"/>
        </w:rPr>
        <w:t xml:space="preserve"> </w:t>
      </w:r>
      <w:r w:rsidRPr="00D276B8">
        <w:rPr>
          <w:bCs/>
          <w:iCs/>
          <w:sz w:val="24"/>
          <w:lang w:val="ru-RU"/>
        </w:rPr>
        <w:t>інженерія: експериментальний курс лекцій</w:t>
      </w:r>
      <w:r w:rsidR="006A61A9" w:rsidRPr="00D276B8">
        <w:rPr>
          <w:bCs/>
          <w:iCs/>
          <w:sz w:val="24"/>
          <w:lang w:val="ru-RU"/>
        </w:rPr>
        <w:t xml:space="preserve">: навч. посібник </w:t>
      </w:r>
      <w:r w:rsidR="006A61A9" w:rsidRPr="00D276B8">
        <w:rPr>
          <w:bCs/>
          <w:iCs/>
          <w:sz w:val="24"/>
          <w:lang w:val="ru-RU"/>
        </w:rPr>
        <w:br/>
        <w:t>Є.І. Суіменко</w:t>
      </w:r>
      <w:r w:rsidRPr="00D276B8">
        <w:rPr>
          <w:bCs/>
          <w:iCs/>
          <w:sz w:val="24"/>
          <w:lang w:val="ru-RU"/>
        </w:rPr>
        <w:t>.</w:t>
      </w:r>
      <w:r w:rsidR="006A61A9" w:rsidRPr="00D276B8">
        <w:rPr>
          <w:bCs/>
          <w:iCs/>
          <w:sz w:val="24"/>
          <w:lang w:val="ru-RU"/>
        </w:rPr>
        <w:t xml:space="preserve"> </w:t>
      </w:r>
      <w:r w:rsidR="006A61A9" w:rsidRPr="00D276B8">
        <w:rPr>
          <w:sz w:val="22"/>
          <w:szCs w:val="22"/>
        </w:rPr>
        <w:t>–</w:t>
      </w:r>
      <w:r w:rsidR="006A61A9" w:rsidRPr="00D276B8">
        <w:rPr>
          <w:sz w:val="22"/>
          <w:szCs w:val="22"/>
          <w:lang w:val="ru-RU"/>
        </w:rPr>
        <w:t xml:space="preserve"> </w:t>
      </w:r>
      <w:r w:rsidRPr="00D276B8">
        <w:rPr>
          <w:bCs/>
          <w:iCs/>
          <w:sz w:val="24"/>
          <w:lang w:val="ru-RU"/>
        </w:rPr>
        <w:t>К.: Інститут соціології НАН України, 2011.</w:t>
      </w:r>
      <w:r w:rsidR="006A61A9" w:rsidRPr="00D276B8">
        <w:rPr>
          <w:bCs/>
          <w:iCs/>
          <w:sz w:val="24"/>
          <w:lang w:val="ru-RU"/>
        </w:rPr>
        <w:t xml:space="preserve"> </w:t>
      </w:r>
      <w:r w:rsidR="006A61A9" w:rsidRPr="00D276B8">
        <w:rPr>
          <w:sz w:val="22"/>
          <w:szCs w:val="22"/>
        </w:rPr>
        <w:t>–</w:t>
      </w:r>
      <w:r w:rsidR="006A61A9" w:rsidRPr="00D276B8">
        <w:rPr>
          <w:sz w:val="22"/>
          <w:szCs w:val="22"/>
          <w:lang w:val="ru-RU"/>
        </w:rPr>
        <w:t xml:space="preserve"> </w:t>
      </w:r>
      <w:r w:rsidRPr="00D276B8">
        <w:rPr>
          <w:bCs/>
          <w:iCs/>
          <w:sz w:val="24"/>
          <w:lang w:val="ru-RU"/>
        </w:rPr>
        <w:t>224</w:t>
      </w:r>
      <w:r w:rsidR="006A61A9" w:rsidRPr="00D276B8">
        <w:rPr>
          <w:bCs/>
          <w:iCs/>
          <w:sz w:val="24"/>
          <w:lang w:val="ru-RU"/>
        </w:rPr>
        <w:t xml:space="preserve"> </w:t>
      </w:r>
      <w:r w:rsidRPr="00D276B8">
        <w:rPr>
          <w:bCs/>
          <w:iCs/>
          <w:sz w:val="24"/>
          <w:lang w:val="ru-RU"/>
        </w:rPr>
        <w:t>с.</w:t>
      </w:r>
    </w:p>
    <w:p w:rsidR="00D276B8" w:rsidRDefault="00522FFC" w:rsidP="00D276B8">
      <w:pPr>
        <w:pStyle w:val="a7"/>
        <w:numPr>
          <w:ilvl w:val="0"/>
          <w:numId w:val="4"/>
        </w:numPr>
        <w:jc w:val="both"/>
        <w:rPr>
          <w:bCs/>
          <w:iCs/>
          <w:sz w:val="24"/>
          <w:lang w:val="ru-RU"/>
        </w:rPr>
      </w:pPr>
      <w:r w:rsidRPr="00D276B8">
        <w:rPr>
          <w:bCs/>
          <w:iCs/>
          <w:sz w:val="24"/>
          <w:lang w:val="ru-RU"/>
        </w:rPr>
        <w:t>Управление человеческими ресурсами: менеджмент и консультирование /</w:t>
      </w:r>
      <w:r w:rsidR="006A61A9" w:rsidRPr="00D276B8">
        <w:rPr>
          <w:bCs/>
          <w:iCs/>
          <w:sz w:val="24"/>
          <w:lang w:val="ru-RU"/>
        </w:rPr>
        <w:t xml:space="preserve"> </w:t>
      </w:r>
      <w:r w:rsidRPr="00D276B8">
        <w:rPr>
          <w:bCs/>
          <w:iCs/>
          <w:sz w:val="24"/>
          <w:lang w:val="ru-RU"/>
        </w:rPr>
        <w:t>Под ред. В.В.</w:t>
      </w:r>
      <w:r w:rsidR="006A61A9" w:rsidRPr="00D276B8">
        <w:rPr>
          <w:bCs/>
          <w:iCs/>
          <w:sz w:val="24"/>
          <w:lang w:val="ru-RU"/>
        </w:rPr>
        <w:t> </w:t>
      </w:r>
      <w:r w:rsidRPr="00D276B8">
        <w:rPr>
          <w:bCs/>
          <w:iCs/>
          <w:sz w:val="24"/>
          <w:lang w:val="ru-RU"/>
        </w:rPr>
        <w:t>Щербины.</w:t>
      </w:r>
      <w:r w:rsidR="006A61A9" w:rsidRPr="00D276B8">
        <w:rPr>
          <w:bCs/>
          <w:iCs/>
          <w:sz w:val="24"/>
          <w:lang w:val="ru-RU"/>
        </w:rPr>
        <w:t xml:space="preserve"> </w:t>
      </w:r>
      <w:r w:rsidR="006A61A9" w:rsidRPr="00D276B8">
        <w:rPr>
          <w:sz w:val="22"/>
          <w:szCs w:val="22"/>
        </w:rPr>
        <w:t>–</w:t>
      </w:r>
      <w:r w:rsidR="006A61A9" w:rsidRPr="00D276B8">
        <w:rPr>
          <w:sz w:val="22"/>
          <w:szCs w:val="22"/>
          <w:lang w:val="ru-RU"/>
        </w:rPr>
        <w:t xml:space="preserve"> </w:t>
      </w:r>
      <w:r w:rsidRPr="00D276B8">
        <w:rPr>
          <w:bCs/>
          <w:iCs/>
          <w:sz w:val="24"/>
          <w:lang w:val="ru-RU"/>
        </w:rPr>
        <w:t>М.:</w:t>
      </w:r>
      <w:r w:rsidR="008A6ADC" w:rsidRPr="00D276B8">
        <w:rPr>
          <w:bCs/>
          <w:iCs/>
          <w:sz w:val="24"/>
          <w:lang w:val="ru-RU"/>
        </w:rPr>
        <w:t xml:space="preserve"> Не</w:t>
      </w:r>
      <w:r w:rsidRPr="00D276B8">
        <w:rPr>
          <w:bCs/>
          <w:iCs/>
          <w:sz w:val="24"/>
          <w:lang w:val="ru-RU"/>
        </w:rPr>
        <w:t>зависимый</w:t>
      </w:r>
      <w:r w:rsidR="008A6ADC" w:rsidRPr="00D276B8">
        <w:rPr>
          <w:bCs/>
          <w:iCs/>
          <w:sz w:val="24"/>
          <w:lang w:val="ru-RU"/>
        </w:rPr>
        <w:t xml:space="preserve"> институт гражданского общества,</w:t>
      </w:r>
      <w:r w:rsidR="006A61A9" w:rsidRPr="00D276B8">
        <w:rPr>
          <w:bCs/>
          <w:iCs/>
          <w:sz w:val="24"/>
          <w:lang w:val="ru-RU"/>
        </w:rPr>
        <w:t xml:space="preserve"> </w:t>
      </w:r>
      <w:r w:rsidR="008A6ADC" w:rsidRPr="00D276B8">
        <w:rPr>
          <w:bCs/>
          <w:iCs/>
          <w:sz w:val="24"/>
          <w:lang w:val="ru-RU"/>
        </w:rPr>
        <w:t>2004.</w:t>
      </w:r>
      <w:r w:rsidR="006A61A9" w:rsidRPr="00D276B8">
        <w:rPr>
          <w:bCs/>
          <w:iCs/>
          <w:sz w:val="24"/>
          <w:lang w:val="ru-RU"/>
        </w:rPr>
        <w:t xml:space="preserve"> </w:t>
      </w:r>
      <w:r w:rsidR="006A61A9" w:rsidRPr="00D276B8">
        <w:rPr>
          <w:sz w:val="22"/>
          <w:szCs w:val="22"/>
        </w:rPr>
        <w:t>–</w:t>
      </w:r>
      <w:r w:rsidR="006A61A9" w:rsidRPr="00D276B8">
        <w:rPr>
          <w:sz w:val="22"/>
          <w:szCs w:val="22"/>
          <w:lang w:val="ru-RU"/>
        </w:rPr>
        <w:t xml:space="preserve"> </w:t>
      </w:r>
      <w:r w:rsidR="008A6ADC" w:rsidRPr="00D276B8">
        <w:rPr>
          <w:bCs/>
          <w:iCs/>
          <w:sz w:val="24"/>
          <w:lang w:val="ru-RU"/>
        </w:rPr>
        <w:t>520</w:t>
      </w:r>
      <w:r w:rsidR="006A61A9" w:rsidRPr="00D276B8">
        <w:rPr>
          <w:bCs/>
          <w:iCs/>
          <w:sz w:val="24"/>
          <w:lang w:val="ru-RU"/>
        </w:rPr>
        <w:t> </w:t>
      </w:r>
      <w:r w:rsidR="008A6ADC" w:rsidRPr="00D276B8">
        <w:rPr>
          <w:bCs/>
          <w:iCs/>
          <w:sz w:val="24"/>
          <w:lang w:val="ru-RU"/>
        </w:rPr>
        <w:t>с.</w:t>
      </w:r>
    </w:p>
    <w:p w:rsidR="00522FFC" w:rsidRPr="00D276B8" w:rsidRDefault="008A6ADC" w:rsidP="00D276B8">
      <w:pPr>
        <w:pStyle w:val="a7"/>
        <w:numPr>
          <w:ilvl w:val="0"/>
          <w:numId w:val="4"/>
        </w:numPr>
        <w:jc w:val="both"/>
        <w:rPr>
          <w:bCs/>
          <w:iCs/>
          <w:sz w:val="24"/>
          <w:lang w:val="ru-RU"/>
        </w:rPr>
      </w:pPr>
      <w:r w:rsidRPr="00D276B8">
        <w:rPr>
          <w:bCs/>
          <w:iCs/>
          <w:sz w:val="24"/>
          <w:lang w:val="ru-RU"/>
        </w:rPr>
        <w:t>Юрасова М.В. Управленческое консультирование: социологические методы и технологии</w:t>
      </w:r>
      <w:r w:rsidR="0057508D" w:rsidRPr="00D276B8">
        <w:rPr>
          <w:bCs/>
          <w:iCs/>
          <w:sz w:val="24"/>
          <w:lang w:val="ru-RU"/>
        </w:rPr>
        <w:t xml:space="preserve"> </w:t>
      </w:r>
      <w:r w:rsidRPr="00D276B8">
        <w:rPr>
          <w:bCs/>
          <w:iCs/>
          <w:sz w:val="24"/>
          <w:lang w:val="ru-RU"/>
        </w:rPr>
        <w:t>/</w:t>
      </w:r>
      <w:r w:rsidR="0057508D" w:rsidRPr="00D276B8">
        <w:rPr>
          <w:bCs/>
          <w:iCs/>
          <w:sz w:val="24"/>
          <w:lang w:val="ru-RU"/>
        </w:rPr>
        <w:t xml:space="preserve"> </w:t>
      </w:r>
      <w:r w:rsidRPr="00D276B8">
        <w:rPr>
          <w:bCs/>
          <w:iCs/>
          <w:sz w:val="24"/>
          <w:lang w:val="ru-RU"/>
        </w:rPr>
        <w:t>М.В.</w:t>
      </w:r>
      <w:r w:rsidR="0057508D" w:rsidRPr="00D276B8">
        <w:rPr>
          <w:bCs/>
          <w:iCs/>
          <w:sz w:val="24"/>
          <w:lang w:val="ru-RU"/>
        </w:rPr>
        <w:t> </w:t>
      </w:r>
      <w:r w:rsidRPr="00D276B8">
        <w:rPr>
          <w:bCs/>
          <w:iCs/>
          <w:sz w:val="24"/>
          <w:lang w:val="ru-RU"/>
        </w:rPr>
        <w:t>Юрасова.</w:t>
      </w:r>
      <w:r w:rsidR="0057508D" w:rsidRPr="00D276B8">
        <w:rPr>
          <w:bCs/>
          <w:iCs/>
          <w:sz w:val="24"/>
          <w:lang w:val="ru-RU"/>
        </w:rPr>
        <w:t xml:space="preserve"> </w:t>
      </w:r>
      <w:r w:rsidR="0057508D" w:rsidRPr="00D276B8">
        <w:rPr>
          <w:sz w:val="22"/>
          <w:szCs w:val="22"/>
        </w:rPr>
        <w:t>–</w:t>
      </w:r>
      <w:r w:rsidR="0057508D" w:rsidRPr="00D276B8">
        <w:rPr>
          <w:sz w:val="22"/>
          <w:szCs w:val="22"/>
          <w:lang w:val="ru-RU"/>
        </w:rPr>
        <w:t xml:space="preserve"> </w:t>
      </w:r>
      <w:r w:rsidRPr="00D276B8">
        <w:rPr>
          <w:bCs/>
          <w:iCs/>
          <w:sz w:val="24"/>
          <w:lang w:val="ru-RU"/>
        </w:rPr>
        <w:t>М.: Аспект-Пресс,</w:t>
      </w:r>
      <w:r w:rsidR="0057508D" w:rsidRPr="00D276B8">
        <w:rPr>
          <w:bCs/>
          <w:iCs/>
          <w:sz w:val="24"/>
          <w:lang w:val="ru-RU"/>
        </w:rPr>
        <w:t xml:space="preserve"> </w:t>
      </w:r>
      <w:r w:rsidRPr="00D276B8">
        <w:rPr>
          <w:bCs/>
          <w:iCs/>
          <w:sz w:val="24"/>
          <w:lang w:val="ru-RU"/>
        </w:rPr>
        <w:t>2001.</w:t>
      </w:r>
      <w:r w:rsidR="0057508D" w:rsidRPr="00D276B8">
        <w:rPr>
          <w:bCs/>
          <w:iCs/>
          <w:sz w:val="24"/>
          <w:lang w:val="ru-RU"/>
        </w:rPr>
        <w:t xml:space="preserve"> </w:t>
      </w:r>
      <w:r w:rsidR="0057508D" w:rsidRPr="00D276B8">
        <w:rPr>
          <w:sz w:val="22"/>
          <w:szCs w:val="22"/>
        </w:rPr>
        <w:t>–</w:t>
      </w:r>
      <w:r w:rsidR="0057508D" w:rsidRPr="00D276B8">
        <w:rPr>
          <w:sz w:val="22"/>
          <w:szCs w:val="22"/>
          <w:lang w:val="ru-RU"/>
        </w:rPr>
        <w:t xml:space="preserve"> </w:t>
      </w:r>
      <w:r w:rsidRPr="00D276B8">
        <w:rPr>
          <w:bCs/>
          <w:iCs/>
          <w:sz w:val="24"/>
          <w:lang w:val="ru-RU"/>
        </w:rPr>
        <w:t>135</w:t>
      </w:r>
      <w:r w:rsidR="0057508D" w:rsidRPr="00D276B8">
        <w:rPr>
          <w:bCs/>
          <w:iCs/>
          <w:sz w:val="24"/>
          <w:lang w:val="ru-RU"/>
        </w:rPr>
        <w:t> </w:t>
      </w:r>
      <w:r w:rsidRPr="00D276B8">
        <w:rPr>
          <w:bCs/>
          <w:iCs/>
          <w:sz w:val="24"/>
          <w:lang w:val="ru-RU"/>
        </w:rPr>
        <w:t>с.</w:t>
      </w:r>
      <w:r w:rsidR="00522FFC" w:rsidRPr="00D276B8">
        <w:rPr>
          <w:bCs/>
          <w:iCs/>
          <w:sz w:val="24"/>
          <w:lang w:val="ru-RU"/>
        </w:rPr>
        <w:t xml:space="preserve"> </w:t>
      </w:r>
    </w:p>
    <w:p w:rsidR="00EA3A0F" w:rsidRPr="0057508D" w:rsidRDefault="00EA3A0F">
      <w:pPr>
        <w:rPr>
          <w:lang w:val="ru-RU"/>
        </w:rPr>
      </w:pPr>
    </w:p>
    <w:sectPr w:rsidR="00EA3A0F" w:rsidRPr="0057508D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117" w:rsidRDefault="00090117">
      <w:r>
        <w:separator/>
      </w:r>
    </w:p>
  </w:endnote>
  <w:endnote w:type="continuationSeparator" w:id="0">
    <w:p w:rsidR="00090117" w:rsidRDefault="0009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FDD" w:rsidRDefault="00DC1FDD" w:rsidP="00EA3A0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C1FDD" w:rsidRDefault="00DC1FDD" w:rsidP="00EA3A0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FDD" w:rsidRDefault="00DC1FDD" w:rsidP="00EA3A0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90117">
      <w:rPr>
        <w:rStyle w:val="a6"/>
        <w:noProof/>
      </w:rPr>
      <w:t>1</w:t>
    </w:r>
    <w:r>
      <w:rPr>
        <w:rStyle w:val="a6"/>
      </w:rPr>
      <w:fldChar w:fldCharType="end"/>
    </w:r>
  </w:p>
  <w:p w:rsidR="00DC1FDD" w:rsidRDefault="00DC1FDD" w:rsidP="00EA3A0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117" w:rsidRDefault="00090117">
      <w:r>
        <w:separator/>
      </w:r>
    </w:p>
  </w:footnote>
  <w:footnote w:type="continuationSeparator" w:id="0">
    <w:p w:rsidR="00090117" w:rsidRDefault="00090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0F530C7"/>
    <w:multiLevelType w:val="multilevel"/>
    <w:tmpl w:val="1E5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5CB31BE"/>
    <w:multiLevelType w:val="hybridMultilevel"/>
    <w:tmpl w:val="E7BCAF9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B067D5"/>
    <w:multiLevelType w:val="hybridMultilevel"/>
    <w:tmpl w:val="235497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0F"/>
    <w:rsid w:val="00006424"/>
    <w:rsid w:val="000374AD"/>
    <w:rsid w:val="00090117"/>
    <w:rsid w:val="000916EE"/>
    <w:rsid w:val="000B7B92"/>
    <w:rsid w:val="000C4C57"/>
    <w:rsid w:val="000C5B7C"/>
    <w:rsid w:val="001104FD"/>
    <w:rsid w:val="001224E2"/>
    <w:rsid w:val="00133931"/>
    <w:rsid w:val="00161CA9"/>
    <w:rsid w:val="00164ADC"/>
    <w:rsid w:val="00186936"/>
    <w:rsid w:val="001A0DB3"/>
    <w:rsid w:val="001D11AD"/>
    <w:rsid w:val="001D64FD"/>
    <w:rsid w:val="001F2078"/>
    <w:rsid w:val="002379C2"/>
    <w:rsid w:val="002577C8"/>
    <w:rsid w:val="002B21C5"/>
    <w:rsid w:val="002C38A2"/>
    <w:rsid w:val="002F3EE9"/>
    <w:rsid w:val="00317F65"/>
    <w:rsid w:val="00344379"/>
    <w:rsid w:val="00345828"/>
    <w:rsid w:val="00354B58"/>
    <w:rsid w:val="00370F85"/>
    <w:rsid w:val="00385A95"/>
    <w:rsid w:val="00393CBC"/>
    <w:rsid w:val="003D014D"/>
    <w:rsid w:val="00445B7A"/>
    <w:rsid w:val="00460544"/>
    <w:rsid w:val="004718FF"/>
    <w:rsid w:val="00493C21"/>
    <w:rsid w:val="00497462"/>
    <w:rsid w:val="00511A87"/>
    <w:rsid w:val="00517FC6"/>
    <w:rsid w:val="00520178"/>
    <w:rsid w:val="00522FFC"/>
    <w:rsid w:val="0052344E"/>
    <w:rsid w:val="0057508D"/>
    <w:rsid w:val="005E40D4"/>
    <w:rsid w:val="005E7ED1"/>
    <w:rsid w:val="00636349"/>
    <w:rsid w:val="00656542"/>
    <w:rsid w:val="00675C09"/>
    <w:rsid w:val="0067634E"/>
    <w:rsid w:val="006866F7"/>
    <w:rsid w:val="006A2264"/>
    <w:rsid w:val="006A61A9"/>
    <w:rsid w:val="006F0C99"/>
    <w:rsid w:val="007719F5"/>
    <w:rsid w:val="00774095"/>
    <w:rsid w:val="0078415C"/>
    <w:rsid w:val="007D1F43"/>
    <w:rsid w:val="007D5818"/>
    <w:rsid w:val="008272EF"/>
    <w:rsid w:val="0084579F"/>
    <w:rsid w:val="008612CF"/>
    <w:rsid w:val="008A6ADC"/>
    <w:rsid w:val="008B6416"/>
    <w:rsid w:val="008D28A9"/>
    <w:rsid w:val="008F507B"/>
    <w:rsid w:val="00900563"/>
    <w:rsid w:val="009159E8"/>
    <w:rsid w:val="0098081B"/>
    <w:rsid w:val="009E63A2"/>
    <w:rsid w:val="00A51710"/>
    <w:rsid w:val="00A85DD8"/>
    <w:rsid w:val="00A92365"/>
    <w:rsid w:val="00A9516D"/>
    <w:rsid w:val="00AA1FB8"/>
    <w:rsid w:val="00AE317C"/>
    <w:rsid w:val="00AE41BE"/>
    <w:rsid w:val="00AF2C83"/>
    <w:rsid w:val="00B36B7F"/>
    <w:rsid w:val="00B61DE1"/>
    <w:rsid w:val="00B6204D"/>
    <w:rsid w:val="00BB2586"/>
    <w:rsid w:val="00C11D00"/>
    <w:rsid w:val="00C17FCE"/>
    <w:rsid w:val="00C41702"/>
    <w:rsid w:val="00C473ED"/>
    <w:rsid w:val="00C76597"/>
    <w:rsid w:val="00CA4B6D"/>
    <w:rsid w:val="00CA67BE"/>
    <w:rsid w:val="00CD2C0B"/>
    <w:rsid w:val="00CF7B4D"/>
    <w:rsid w:val="00D029C4"/>
    <w:rsid w:val="00D246A7"/>
    <w:rsid w:val="00D276B8"/>
    <w:rsid w:val="00D362D9"/>
    <w:rsid w:val="00D42B35"/>
    <w:rsid w:val="00D64300"/>
    <w:rsid w:val="00D656ED"/>
    <w:rsid w:val="00D74950"/>
    <w:rsid w:val="00D75E09"/>
    <w:rsid w:val="00D844F5"/>
    <w:rsid w:val="00DA687B"/>
    <w:rsid w:val="00DC0F39"/>
    <w:rsid w:val="00DC1FDD"/>
    <w:rsid w:val="00E00ED8"/>
    <w:rsid w:val="00E36D02"/>
    <w:rsid w:val="00E47039"/>
    <w:rsid w:val="00E8505E"/>
    <w:rsid w:val="00EA3A0F"/>
    <w:rsid w:val="00F156DC"/>
    <w:rsid w:val="00FC36C7"/>
    <w:rsid w:val="00FE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3A0F"/>
    <w:pPr>
      <w:suppressAutoHyphens/>
    </w:pPr>
    <w:rPr>
      <w:rFonts w:cs="Calibri"/>
      <w:sz w:val="28"/>
      <w:szCs w:val="24"/>
      <w:lang w:eastAsia="ar-SA"/>
    </w:rPr>
  </w:style>
  <w:style w:type="paragraph" w:styleId="2">
    <w:name w:val="heading 2"/>
    <w:basedOn w:val="a"/>
    <w:next w:val="a"/>
    <w:qFormat/>
    <w:rsid w:val="00EA3A0F"/>
    <w:pPr>
      <w:keepNext/>
      <w:numPr>
        <w:ilvl w:val="1"/>
        <w:numId w:val="2"/>
      </w:numPr>
      <w:ind w:left="360" w:firstLine="0"/>
      <w:jc w:val="center"/>
      <w:outlineLvl w:val="1"/>
    </w:pPr>
  </w:style>
  <w:style w:type="paragraph" w:styleId="5">
    <w:name w:val="heading 5"/>
    <w:basedOn w:val="a"/>
    <w:next w:val="a"/>
    <w:qFormat/>
    <w:rsid w:val="00EA3A0F"/>
    <w:pPr>
      <w:keepNext/>
      <w:numPr>
        <w:ilvl w:val="4"/>
        <w:numId w:val="2"/>
      </w:numPr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A3A0F"/>
    <w:pPr>
      <w:spacing w:before="120" w:line="360" w:lineRule="auto"/>
      <w:ind w:firstLine="709"/>
      <w:jc w:val="both"/>
    </w:pPr>
  </w:style>
  <w:style w:type="character" w:customStyle="1" w:styleId="a3">
    <w:name w:val="Символи виноски"/>
    <w:rsid w:val="00EA3A0F"/>
    <w:rPr>
      <w:vertAlign w:val="superscript"/>
    </w:rPr>
  </w:style>
  <w:style w:type="table" w:styleId="a4">
    <w:name w:val="Table Grid"/>
    <w:basedOn w:val="a1"/>
    <w:rsid w:val="00EA3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EA3A0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A3A0F"/>
  </w:style>
  <w:style w:type="paragraph" w:styleId="a7">
    <w:name w:val="List Paragraph"/>
    <w:basedOn w:val="a"/>
    <w:uiPriority w:val="34"/>
    <w:qFormat/>
    <w:rsid w:val="00D276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3A0F"/>
    <w:pPr>
      <w:suppressAutoHyphens/>
    </w:pPr>
    <w:rPr>
      <w:rFonts w:cs="Calibri"/>
      <w:sz w:val="28"/>
      <w:szCs w:val="24"/>
      <w:lang w:eastAsia="ar-SA"/>
    </w:rPr>
  </w:style>
  <w:style w:type="paragraph" w:styleId="2">
    <w:name w:val="heading 2"/>
    <w:basedOn w:val="a"/>
    <w:next w:val="a"/>
    <w:qFormat/>
    <w:rsid w:val="00EA3A0F"/>
    <w:pPr>
      <w:keepNext/>
      <w:numPr>
        <w:ilvl w:val="1"/>
        <w:numId w:val="2"/>
      </w:numPr>
      <w:ind w:left="360" w:firstLine="0"/>
      <w:jc w:val="center"/>
      <w:outlineLvl w:val="1"/>
    </w:pPr>
  </w:style>
  <w:style w:type="paragraph" w:styleId="5">
    <w:name w:val="heading 5"/>
    <w:basedOn w:val="a"/>
    <w:next w:val="a"/>
    <w:qFormat/>
    <w:rsid w:val="00EA3A0F"/>
    <w:pPr>
      <w:keepNext/>
      <w:numPr>
        <w:ilvl w:val="4"/>
        <w:numId w:val="2"/>
      </w:numPr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A3A0F"/>
    <w:pPr>
      <w:spacing w:before="120" w:line="360" w:lineRule="auto"/>
      <w:ind w:firstLine="709"/>
      <w:jc w:val="both"/>
    </w:pPr>
  </w:style>
  <w:style w:type="character" w:customStyle="1" w:styleId="a3">
    <w:name w:val="Символи виноски"/>
    <w:rsid w:val="00EA3A0F"/>
    <w:rPr>
      <w:vertAlign w:val="superscript"/>
    </w:rPr>
  </w:style>
  <w:style w:type="table" w:styleId="a4">
    <w:name w:val="Table Grid"/>
    <w:basedOn w:val="a1"/>
    <w:rsid w:val="00EA3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EA3A0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A3A0F"/>
  </w:style>
  <w:style w:type="paragraph" w:styleId="a7">
    <w:name w:val="List Paragraph"/>
    <w:basedOn w:val="a"/>
    <w:uiPriority w:val="34"/>
    <w:qFormat/>
    <w:rsid w:val="00D27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95EF0-1764-4A0C-8305-CF9ECAC8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7</Pages>
  <Words>9045</Words>
  <Characters>5156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КИЇВСЬКИЙ НАЦІОНАЛЬНИЙ УНІВЕРСИТЕТ ІМЕНІ ТАРАСА ШЕВЧЕНКА</vt:lpstr>
    </vt:vector>
  </TitlesOfParts>
  <Company>RePack by SPecialiST</Company>
  <LinksUpToDate>false</LinksUpToDate>
  <CharactersWithSpaces>14173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 ІМЕНІ ТАРАСА ШЕВЧЕНКА</dc:title>
  <dc:creator>леново</dc:creator>
  <cp:lastModifiedBy>RePack by Diakov</cp:lastModifiedBy>
  <cp:revision>10</cp:revision>
  <dcterms:created xsi:type="dcterms:W3CDTF">2019-04-16T18:43:00Z</dcterms:created>
  <dcterms:modified xsi:type="dcterms:W3CDTF">2019-04-17T04:53:00Z</dcterms:modified>
</cp:coreProperties>
</file>