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84" w:rsidRPr="00283919" w:rsidRDefault="00195184" w:rsidP="00195184">
      <w:pPr>
        <w:jc w:val="center"/>
        <w:rPr>
          <w:b/>
          <w:noProof/>
          <w:sz w:val="26"/>
          <w:szCs w:val="26"/>
        </w:rPr>
      </w:pPr>
      <w:r w:rsidRPr="00283919">
        <w:rPr>
          <w:b/>
          <w:noProof/>
          <w:sz w:val="26"/>
          <w:szCs w:val="26"/>
        </w:rPr>
        <w:t xml:space="preserve">КИЇВСЬКИЙ НАЦІОНАЛЬНИЙ УНІВЕРСИТЕТ </w:t>
      </w:r>
    </w:p>
    <w:p w:rsidR="00195184" w:rsidRPr="00283919" w:rsidRDefault="00195184" w:rsidP="00195184">
      <w:pPr>
        <w:jc w:val="center"/>
        <w:rPr>
          <w:b/>
          <w:noProof/>
          <w:sz w:val="26"/>
          <w:szCs w:val="26"/>
        </w:rPr>
      </w:pPr>
      <w:r w:rsidRPr="00283919">
        <w:rPr>
          <w:b/>
          <w:noProof/>
          <w:sz w:val="26"/>
          <w:szCs w:val="26"/>
        </w:rPr>
        <w:t>ІМЕНІ ТАРАСА ШЕВЧЕНКА</w:t>
      </w:r>
    </w:p>
    <w:p w:rsidR="00195184" w:rsidRPr="00283919" w:rsidRDefault="00195184" w:rsidP="00195184">
      <w:pPr>
        <w:rPr>
          <w:b/>
          <w:noProof/>
          <w:sz w:val="26"/>
          <w:szCs w:val="26"/>
        </w:rPr>
      </w:pPr>
    </w:p>
    <w:p w:rsidR="00195184" w:rsidRPr="00283919" w:rsidRDefault="00195184" w:rsidP="00195184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283919">
        <w:rPr>
          <w:b/>
          <w:bCs/>
          <w:caps w:val="0"/>
          <w:sz w:val="26"/>
          <w:szCs w:val="26"/>
        </w:rPr>
        <w:t xml:space="preserve"> </w:t>
      </w:r>
      <w:r w:rsidRPr="00283919">
        <w:rPr>
          <w:rFonts w:ascii="Times New Roman" w:hAnsi="Times New Roman" w:cs="Times New Roman"/>
          <w:b/>
          <w:bCs/>
          <w:caps w:val="0"/>
          <w:sz w:val="26"/>
          <w:szCs w:val="26"/>
          <w:lang w:val="uk-UA"/>
        </w:rPr>
        <w:t>Ф</w:t>
      </w:r>
      <w:r w:rsidRPr="00283919">
        <w:rPr>
          <w:rFonts w:ascii="Times New Roman" w:hAnsi="Times New Roman" w:cs="Times New Roman"/>
          <w:b/>
          <w:bCs/>
          <w:caps w:val="0"/>
          <w:sz w:val="26"/>
          <w:szCs w:val="26"/>
        </w:rPr>
        <w:t>акультет соціології</w:t>
      </w:r>
    </w:p>
    <w:p w:rsidR="00195184" w:rsidRPr="00283919" w:rsidRDefault="00195184" w:rsidP="00195184">
      <w:pPr>
        <w:pStyle w:val="3"/>
        <w:rPr>
          <w:sz w:val="26"/>
          <w:szCs w:val="26"/>
        </w:rPr>
      </w:pPr>
      <w:r w:rsidRPr="00283919">
        <w:rPr>
          <w:sz w:val="26"/>
          <w:szCs w:val="26"/>
        </w:rPr>
        <w:t>Кафедра соціальних структур та соціальних відносин</w:t>
      </w:r>
    </w:p>
    <w:p w:rsidR="00195184" w:rsidRPr="00283919" w:rsidRDefault="00195184" w:rsidP="00195184">
      <w:pPr>
        <w:spacing w:before="120"/>
        <w:rPr>
          <w:b/>
          <w:i/>
          <w:noProof/>
          <w:sz w:val="26"/>
          <w:szCs w:val="26"/>
        </w:rPr>
      </w:pPr>
    </w:p>
    <w:p w:rsidR="00195184" w:rsidRPr="00283919" w:rsidRDefault="00195184" w:rsidP="00195184">
      <w:pPr>
        <w:rPr>
          <w:b/>
          <w:noProof/>
          <w:sz w:val="26"/>
          <w:szCs w:val="26"/>
        </w:rPr>
      </w:pPr>
    </w:p>
    <w:p w:rsidR="00195184" w:rsidRPr="00283919" w:rsidRDefault="00195184" w:rsidP="00195184">
      <w:pPr>
        <w:rPr>
          <w:b/>
          <w:noProof/>
          <w:sz w:val="26"/>
          <w:szCs w:val="26"/>
        </w:rPr>
      </w:pPr>
    </w:p>
    <w:p w:rsidR="00195184" w:rsidRPr="00283919" w:rsidRDefault="00195184" w:rsidP="00DD5068">
      <w:pPr>
        <w:ind w:left="5664" w:firstLine="708"/>
        <w:rPr>
          <w:b/>
          <w:sz w:val="26"/>
          <w:szCs w:val="26"/>
        </w:rPr>
      </w:pPr>
      <w:r w:rsidRPr="00283919">
        <w:rPr>
          <w:b/>
          <w:sz w:val="26"/>
          <w:szCs w:val="26"/>
        </w:rPr>
        <w:t>«ЗАТВЕРДЖУЮ»</w:t>
      </w:r>
    </w:p>
    <w:p w:rsidR="00195184" w:rsidRPr="00283919" w:rsidRDefault="00195184" w:rsidP="00BF7A38">
      <w:pPr>
        <w:rPr>
          <w:bCs/>
          <w:sz w:val="26"/>
          <w:szCs w:val="26"/>
        </w:rPr>
      </w:pP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/>
          <w:bCs/>
          <w:shadow/>
          <w:sz w:val="26"/>
          <w:szCs w:val="26"/>
        </w:rPr>
        <w:tab/>
      </w:r>
      <w:r w:rsidRPr="00283919">
        <w:rPr>
          <w:bCs/>
          <w:sz w:val="26"/>
          <w:szCs w:val="26"/>
        </w:rPr>
        <w:t xml:space="preserve">Заступник декана </w:t>
      </w:r>
    </w:p>
    <w:p w:rsidR="00195184" w:rsidRPr="00283919" w:rsidRDefault="00195184" w:rsidP="00DD5068">
      <w:pPr>
        <w:pStyle w:val="4"/>
        <w:spacing w:before="0" w:after="0"/>
        <w:rPr>
          <w:sz w:val="26"/>
          <w:szCs w:val="26"/>
        </w:rPr>
      </w:pP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b w:val="0"/>
          <w:bCs w:val="0"/>
          <w:shadow/>
          <w:sz w:val="26"/>
          <w:szCs w:val="26"/>
        </w:rPr>
        <w:tab/>
      </w:r>
      <w:r w:rsidRPr="00283919">
        <w:rPr>
          <w:sz w:val="26"/>
          <w:szCs w:val="26"/>
        </w:rPr>
        <w:t>_________</w:t>
      </w:r>
      <w:r w:rsidR="00D23919" w:rsidRPr="00283919">
        <w:rPr>
          <w:sz w:val="26"/>
          <w:szCs w:val="26"/>
        </w:rPr>
        <w:t xml:space="preserve"> Т.М. Кузьменко</w:t>
      </w:r>
    </w:p>
    <w:p w:rsidR="00195184" w:rsidRPr="00283919" w:rsidRDefault="00195184" w:rsidP="00195184">
      <w:pPr>
        <w:spacing w:before="200"/>
        <w:rPr>
          <w:sz w:val="26"/>
          <w:szCs w:val="26"/>
        </w:rPr>
      </w:pP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  <w:t xml:space="preserve"> «____»____________201</w:t>
      </w:r>
      <w:r w:rsidR="00C83E39">
        <w:rPr>
          <w:sz w:val="26"/>
          <w:szCs w:val="26"/>
          <w:lang w:val="uk-UA"/>
        </w:rPr>
        <w:t>7</w:t>
      </w:r>
      <w:bookmarkStart w:id="0" w:name="_GoBack"/>
      <w:bookmarkEnd w:id="0"/>
      <w:r w:rsidRPr="00283919">
        <w:rPr>
          <w:sz w:val="26"/>
          <w:szCs w:val="26"/>
        </w:rPr>
        <w:t xml:space="preserve"> року</w:t>
      </w:r>
    </w:p>
    <w:p w:rsidR="00195184" w:rsidRPr="00283919" w:rsidRDefault="00195184" w:rsidP="00195184">
      <w:pPr>
        <w:rPr>
          <w:sz w:val="26"/>
          <w:szCs w:val="26"/>
        </w:rPr>
      </w:pPr>
    </w:p>
    <w:p w:rsidR="00195184" w:rsidRPr="00283919" w:rsidRDefault="00195184" w:rsidP="00195184">
      <w:pPr>
        <w:rPr>
          <w:sz w:val="26"/>
          <w:szCs w:val="26"/>
        </w:rPr>
      </w:pPr>
    </w:p>
    <w:p w:rsidR="00195184" w:rsidRPr="00283919" w:rsidRDefault="00195184" w:rsidP="00195184">
      <w:pPr>
        <w:rPr>
          <w:sz w:val="26"/>
          <w:szCs w:val="26"/>
        </w:rPr>
      </w:pPr>
    </w:p>
    <w:p w:rsidR="00195184" w:rsidRPr="00283919" w:rsidRDefault="00195184" w:rsidP="00195184">
      <w:pPr>
        <w:rPr>
          <w:sz w:val="26"/>
          <w:szCs w:val="26"/>
        </w:rPr>
      </w:pPr>
    </w:p>
    <w:p w:rsidR="00195184" w:rsidRPr="00283919" w:rsidRDefault="00195184" w:rsidP="00843ACA">
      <w:pPr>
        <w:pStyle w:val="2"/>
        <w:jc w:val="center"/>
        <w:rPr>
          <w:b/>
          <w:bCs/>
          <w:shadow/>
          <w:sz w:val="26"/>
          <w:szCs w:val="26"/>
        </w:rPr>
      </w:pPr>
      <w:r w:rsidRPr="00283919">
        <w:rPr>
          <w:b/>
          <w:bCs/>
          <w:shadow/>
          <w:sz w:val="26"/>
          <w:szCs w:val="26"/>
        </w:rPr>
        <w:t>РОБОЧА  ПРОГРАМА  НАВЧАЛЬНОЇ  ДИСЦИПЛІНИ</w:t>
      </w:r>
    </w:p>
    <w:p w:rsidR="00195184" w:rsidRPr="00283919" w:rsidRDefault="00195184" w:rsidP="00195184">
      <w:pPr>
        <w:pStyle w:val="4"/>
        <w:rPr>
          <w:b w:val="0"/>
          <w:bCs w:val="0"/>
          <w:shadow/>
          <w:sz w:val="26"/>
          <w:szCs w:val="26"/>
        </w:rPr>
      </w:pPr>
    </w:p>
    <w:p w:rsidR="00E23078" w:rsidRPr="00E23078" w:rsidRDefault="00E23078" w:rsidP="00E23078">
      <w:pPr>
        <w:pStyle w:val="xfmc8"/>
        <w:shd w:val="clear" w:color="auto" w:fill="FFFFFF"/>
        <w:spacing w:before="0" w:beforeAutospacing="0" w:after="0" w:afterAutospacing="0"/>
        <w:jc w:val="center"/>
        <w:rPr>
          <w:caps/>
          <w:color w:val="222222"/>
          <w:sz w:val="28"/>
          <w:szCs w:val="28"/>
        </w:rPr>
      </w:pPr>
      <w:r w:rsidRPr="00E23078">
        <w:rPr>
          <w:caps/>
          <w:color w:val="222222"/>
          <w:sz w:val="28"/>
          <w:szCs w:val="28"/>
        </w:rPr>
        <w:t>Соціологія посередництва та регулювання конфліктів</w:t>
      </w:r>
    </w:p>
    <w:p w:rsidR="00C15C8E" w:rsidRPr="00283919" w:rsidRDefault="00C15C8E" w:rsidP="00195184">
      <w:pPr>
        <w:jc w:val="center"/>
        <w:rPr>
          <w:b/>
          <w:sz w:val="26"/>
          <w:szCs w:val="26"/>
          <w:lang w:val="uk-UA"/>
        </w:rPr>
      </w:pPr>
    </w:p>
    <w:p w:rsidR="00195184" w:rsidRPr="00781EAC" w:rsidRDefault="00195184" w:rsidP="00195184">
      <w:pPr>
        <w:jc w:val="center"/>
        <w:rPr>
          <w:sz w:val="26"/>
          <w:szCs w:val="26"/>
          <w:lang w:val="en-US"/>
        </w:rPr>
      </w:pPr>
      <w:r w:rsidRPr="00781EAC">
        <w:rPr>
          <w:sz w:val="26"/>
          <w:szCs w:val="26"/>
        </w:rPr>
        <w:t>для студентів</w:t>
      </w:r>
    </w:p>
    <w:p w:rsidR="00781EAC" w:rsidRPr="00781EAC" w:rsidRDefault="00781EAC" w:rsidP="00195184">
      <w:pPr>
        <w:jc w:val="center"/>
        <w:rPr>
          <w:sz w:val="26"/>
          <w:szCs w:val="26"/>
          <w:lang w:val="en-US"/>
        </w:rPr>
      </w:pPr>
    </w:p>
    <w:p w:rsidR="00C41999" w:rsidRPr="000166BA" w:rsidRDefault="00C41999" w:rsidP="00C4199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оціальні та поведінкові науки</w:t>
      </w:r>
    </w:p>
    <w:p w:rsidR="00C41999" w:rsidRDefault="00C41999" w:rsidP="00C41999">
      <w:pPr>
        <w:spacing w:line="216" w:lineRule="auto"/>
        <w:jc w:val="center"/>
        <w:rPr>
          <w:i/>
          <w:sz w:val="16"/>
          <w:szCs w:val="16"/>
        </w:rPr>
      </w:pPr>
    </w:p>
    <w:p w:rsidR="00C41999" w:rsidRPr="000166BA" w:rsidRDefault="00C41999" w:rsidP="00C4199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41999" w:rsidRPr="000166BA" w:rsidRDefault="00C41999" w:rsidP="00C41999">
      <w:pPr>
        <w:spacing w:line="216" w:lineRule="auto"/>
        <w:ind w:firstLine="284"/>
        <w:rPr>
          <w:sz w:val="22"/>
          <w:szCs w:val="22"/>
        </w:rPr>
      </w:pPr>
    </w:p>
    <w:p w:rsidR="00C41999" w:rsidRPr="000166BA" w:rsidRDefault="00C41999" w:rsidP="00C4199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41999" w:rsidRPr="000166BA" w:rsidRDefault="00C41999" w:rsidP="00C41999">
      <w:pPr>
        <w:spacing w:line="216" w:lineRule="auto"/>
        <w:ind w:firstLine="284"/>
        <w:rPr>
          <w:sz w:val="22"/>
          <w:szCs w:val="22"/>
        </w:rPr>
      </w:pPr>
    </w:p>
    <w:p w:rsidR="00C41999" w:rsidRPr="000166BA" w:rsidRDefault="00C41999" w:rsidP="00C4199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іологія</w:t>
      </w:r>
      <w:r w:rsidRPr="000166BA">
        <w:rPr>
          <w:sz w:val="22"/>
          <w:szCs w:val="22"/>
        </w:rPr>
        <w:t>»</w:t>
      </w:r>
    </w:p>
    <w:p w:rsidR="00C41999" w:rsidRPr="000166BA" w:rsidRDefault="00C41999" w:rsidP="00C41999">
      <w:pPr>
        <w:spacing w:line="216" w:lineRule="auto"/>
        <w:ind w:firstLine="284"/>
        <w:rPr>
          <w:sz w:val="22"/>
          <w:szCs w:val="22"/>
        </w:rPr>
      </w:pPr>
    </w:p>
    <w:p w:rsidR="00C41999" w:rsidRPr="00C804C3" w:rsidRDefault="00C41999" w:rsidP="00C41999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«Соціальна експертиза та аудит»</w:t>
      </w:r>
    </w:p>
    <w:p w:rsidR="00C41999" w:rsidRDefault="00C41999" w:rsidP="00C41999">
      <w:pPr>
        <w:spacing w:line="216" w:lineRule="auto"/>
        <w:ind w:firstLine="426"/>
        <w:rPr>
          <w:i/>
          <w:sz w:val="16"/>
          <w:szCs w:val="16"/>
        </w:rPr>
      </w:pPr>
    </w:p>
    <w:p w:rsidR="00C41999" w:rsidRPr="00C804C3" w:rsidRDefault="00C41999" w:rsidP="00C41999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t>вибіркова</w:t>
      </w:r>
      <w:r>
        <w:t xml:space="preserve"> (вільного вибору студента)</w:t>
      </w:r>
      <w:r w:rsidRPr="00F30196">
        <w:rPr>
          <w:szCs w:val="20"/>
        </w:rPr>
        <w:t xml:space="preserve"> </w:t>
      </w:r>
    </w:p>
    <w:p w:rsidR="00C41999" w:rsidRDefault="00C41999" w:rsidP="00C41999">
      <w:pPr>
        <w:spacing w:before="40"/>
        <w:ind w:left="3969"/>
        <w:jc w:val="both"/>
      </w:pPr>
    </w:p>
    <w:p w:rsidR="00C41999" w:rsidRPr="005208B9" w:rsidRDefault="00C41999" w:rsidP="00C41999">
      <w:pPr>
        <w:spacing w:before="40"/>
        <w:ind w:left="3969"/>
        <w:jc w:val="both"/>
      </w:pPr>
      <w:r>
        <w:t xml:space="preserve">Форма навчання </w:t>
      </w:r>
      <w:r>
        <w:tab/>
      </w:r>
      <w:r>
        <w:tab/>
      </w:r>
      <w:r>
        <w:tab/>
      </w:r>
      <w:r w:rsidRPr="005208B9">
        <w:t>денна</w:t>
      </w:r>
    </w:p>
    <w:p w:rsidR="00C41999" w:rsidRPr="005208B9" w:rsidRDefault="00C41999" w:rsidP="00C41999">
      <w:pPr>
        <w:spacing w:before="40"/>
        <w:ind w:left="3969"/>
        <w:jc w:val="both"/>
      </w:pPr>
      <w:r>
        <w:t xml:space="preserve">Навчальний рік </w:t>
      </w:r>
      <w:r>
        <w:tab/>
      </w:r>
      <w:r>
        <w:tab/>
      </w:r>
      <w:r>
        <w:tab/>
      </w:r>
      <w:r>
        <w:tab/>
      </w:r>
      <w:r w:rsidRPr="005208B9">
        <w:t>2017/2018</w:t>
      </w:r>
    </w:p>
    <w:p w:rsidR="00C41999" w:rsidRPr="00C41999" w:rsidRDefault="00C41999" w:rsidP="00C41999">
      <w:pPr>
        <w:spacing w:before="40"/>
        <w:ind w:left="3969"/>
        <w:jc w:val="both"/>
        <w:rPr>
          <w:lang w:val="uk-UA"/>
        </w:rPr>
      </w:pPr>
      <w:r>
        <w:t xml:space="preserve">Семестр 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3</w:t>
      </w:r>
    </w:p>
    <w:p w:rsidR="00C41999" w:rsidRPr="00C41999" w:rsidRDefault="00C41999" w:rsidP="00C41999">
      <w:pPr>
        <w:spacing w:before="40"/>
        <w:ind w:left="3969"/>
        <w:jc w:val="both"/>
        <w:rPr>
          <w:lang w:val="uk-UA"/>
        </w:rPr>
      </w:pPr>
      <w:r>
        <w:t>Кількість кредитів ЕСТ</w:t>
      </w:r>
      <w:r w:rsidRPr="005208B9">
        <w:t>S</w:t>
      </w:r>
      <w:r>
        <w:t xml:space="preserve"> </w:t>
      </w:r>
      <w:r>
        <w:tab/>
      </w:r>
      <w:r>
        <w:tab/>
      </w:r>
      <w:r>
        <w:rPr>
          <w:lang w:val="uk-UA"/>
        </w:rPr>
        <w:t>3</w:t>
      </w:r>
    </w:p>
    <w:p w:rsidR="00C41999" w:rsidRDefault="00C41999" w:rsidP="00C41999">
      <w:pPr>
        <w:spacing w:before="40"/>
        <w:ind w:left="3969"/>
        <w:jc w:val="both"/>
      </w:pPr>
      <w:r>
        <w:t xml:space="preserve">Мова викладання, навчання </w:t>
      </w:r>
    </w:p>
    <w:p w:rsidR="00C41999" w:rsidRPr="005208B9" w:rsidRDefault="00C41999" w:rsidP="00C41999">
      <w:pPr>
        <w:spacing w:before="40"/>
        <w:ind w:left="3969"/>
        <w:jc w:val="both"/>
      </w:pPr>
      <w:r>
        <w:t xml:space="preserve">та оцінювання </w:t>
      </w:r>
      <w:r>
        <w:tab/>
      </w:r>
      <w:r w:rsidRPr="005208B9">
        <w:tab/>
      </w:r>
      <w:r w:rsidRPr="005208B9">
        <w:tab/>
      </w:r>
      <w:r>
        <w:tab/>
      </w:r>
      <w:r w:rsidRPr="005208B9">
        <w:t>українська</w:t>
      </w:r>
    </w:p>
    <w:p w:rsidR="00C41999" w:rsidRPr="005A4C9A" w:rsidRDefault="00C41999" w:rsidP="00C41999">
      <w:pPr>
        <w:spacing w:before="40"/>
        <w:ind w:left="3969"/>
        <w:jc w:val="both"/>
        <w:rPr>
          <w:lang w:val="uk-UA"/>
        </w:rPr>
      </w:pPr>
      <w:r>
        <w:t xml:space="preserve">Форма заключного контролю </w:t>
      </w:r>
      <w:r>
        <w:tab/>
      </w:r>
      <w:r w:rsidRPr="005208B9">
        <w:tab/>
      </w:r>
      <w:r>
        <w:rPr>
          <w:lang w:val="uk-UA"/>
        </w:rPr>
        <w:t>залік</w:t>
      </w:r>
    </w:p>
    <w:p w:rsidR="00C41999" w:rsidRPr="005208B9" w:rsidRDefault="00C41999" w:rsidP="00C41999">
      <w:pPr>
        <w:spacing w:before="40"/>
        <w:ind w:left="3969"/>
        <w:jc w:val="both"/>
      </w:pPr>
    </w:p>
    <w:p w:rsidR="00C41999" w:rsidRPr="005A4C9A" w:rsidRDefault="00C41999" w:rsidP="00C41999">
      <w:pPr>
        <w:spacing w:before="80"/>
      </w:pPr>
      <w:r>
        <w:t xml:space="preserve">Викладач: </w:t>
      </w:r>
      <w:r w:rsidRPr="005A4C9A">
        <w:rPr>
          <w:noProof/>
        </w:rPr>
        <w:t>доцент Жуков В.І.</w:t>
      </w:r>
    </w:p>
    <w:p w:rsidR="00195184" w:rsidRPr="00283919" w:rsidRDefault="00195184" w:rsidP="00195184">
      <w:pPr>
        <w:jc w:val="center"/>
        <w:rPr>
          <w:sz w:val="26"/>
          <w:szCs w:val="26"/>
          <w:lang w:val="uk-UA"/>
        </w:rPr>
      </w:pPr>
    </w:p>
    <w:p w:rsidR="00BF7A38" w:rsidRPr="00283919" w:rsidRDefault="00BF7A38" w:rsidP="00195184">
      <w:pPr>
        <w:jc w:val="center"/>
        <w:rPr>
          <w:sz w:val="26"/>
          <w:szCs w:val="26"/>
          <w:lang w:val="uk-UA"/>
        </w:rPr>
      </w:pPr>
    </w:p>
    <w:p w:rsidR="00BF7A38" w:rsidRPr="00283919" w:rsidRDefault="00BF7A38" w:rsidP="00195184">
      <w:pPr>
        <w:jc w:val="center"/>
        <w:rPr>
          <w:sz w:val="26"/>
          <w:szCs w:val="26"/>
          <w:lang w:val="uk-UA"/>
        </w:rPr>
      </w:pPr>
    </w:p>
    <w:p w:rsidR="00BF7A38" w:rsidRPr="00283919" w:rsidRDefault="00BF7A38" w:rsidP="00195184">
      <w:pPr>
        <w:jc w:val="center"/>
        <w:rPr>
          <w:sz w:val="26"/>
          <w:szCs w:val="26"/>
          <w:lang w:val="uk-UA"/>
        </w:rPr>
      </w:pPr>
    </w:p>
    <w:p w:rsidR="00195184" w:rsidRPr="00BD3DD2" w:rsidRDefault="00195184" w:rsidP="00195184">
      <w:pPr>
        <w:pStyle w:val="5"/>
        <w:jc w:val="center"/>
        <w:rPr>
          <w:i w:val="0"/>
        </w:rPr>
      </w:pPr>
      <w:r w:rsidRPr="00283919">
        <w:rPr>
          <w:i w:val="0"/>
        </w:rPr>
        <w:t>КИЇВ – 201</w:t>
      </w:r>
      <w:r w:rsidR="00550744">
        <w:rPr>
          <w:i w:val="0"/>
        </w:rPr>
        <w:t>7</w:t>
      </w:r>
    </w:p>
    <w:p w:rsidR="00195184" w:rsidRPr="00283919" w:rsidRDefault="00195184" w:rsidP="003A336F">
      <w:pPr>
        <w:spacing w:before="240"/>
        <w:rPr>
          <w:sz w:val="26"/>
          <w:szCs w:val="26"/>
        </w:rPr>
      </w:pPr>
      <w:r w:rsidRPr="00283919">
        <w:rPr>
          <w:sz w:val="26"/>
          <w:szCs w:val="26"/>
        </w:rPr>
        <w:br w:type="column"/>
      </w:r>
      <w:r w:rsidR="003A336F" w:rsidRPr="00283919">
        <w:rPr>
          <w:sz w:val="26"/>
          <w:szCs w:val="26"/>
        </w:rPr>
        <w:lastRenderedPageBreak/>
        <w:t xml:space="preserve"> </w:t>
      </w:r>
    </w:p>
    <w:p w:rsidR="00195184" w:rsidRPr="00283919" w:rsidRDefault="00195184" w:rsidP="00195184">
      <w:pPr>
        <w:jc w:val="both"/>
        <w:rPr>
          <w:b/>
          <w:noProof/>
          <w:sz w:val="26"/>
          <w:szCs w:val="26"/>
        </w:rPr>
      </w:pPr>
      <w:r w:rsidRPr="00283919">
        <w:rPr>
          <w:noProof/>
          <w:sz w:val="26"/>
          <w:szCs w:val="26"/>
        </w:rPr>
        <w:t xml:space="preserve">Розробник:  доцент </w:t>
      </w:r>
      <w:r w:rsidRPr="00283919">
        <w:rPr>
          <w:bCs/>
          <w:iCs/>
          <w:sz w:val="26"/>
          <w:szCs w:val="26"/>
        </w:rPr>
        <w:t>кафедри соціальних структур та соціальних відносин</w:t>
      </w:r>
      <w:r w:rsidRPr="00283919">
        <w:rPr>
          <w:noProof/>
          <w:sz w:val="26"/>
          <w:szCs w:val="26"/>
        </w:rPr>
        <w:t xml:space="preserve"> к.п.н., доцент Жуков В.І.</w:t>
      </w: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195184" w:rsidRPr="00283919" w:rsidRDefault="00195184" w:rsidP="00195184">
      <w:pPr>
        <w:jc w:val="both"/>
        <w:rPr>
          <w:bCs/>
          <w:iCs/>
          <w:sz w:val="26"/>
          <w:szCs w:val="26"/>
        </w:rPr>
      </w:pPr>
      <w:r w:rsidRPr="00283919">
        <w:rPr>
          <w:spacing w:val="-6"/>
          <w:sz w:val="26"/>
          <w:szCs w:val="26"/>
        </w:rPr>
        <w:t>Робоча програма дисципліни «</w:t>
      </w:r>
      <w:r w:rsidRPr="00283919">
        <w:rPr>
          <w:spacing w:val="-6"/>
          <w:sz w:val="26"/>
          <w:szCs w:val="26"/>
          <w:lang w:val="uk-UA"/>
        </w:rPr>
        <w:t>Соці</w:t>
      </w:r>
      <w:r w:rsidR="005B0961">
        <w:rPr>
          <w:spacing w:val="-6"/>
          <w:sz w:val="26"/>
          <w:szCs w:val="26"/>
          <w:lang w:val="uk-UA"/>
        </w:rPr>
        <w:t xml:space="preserve">ологія </w:t>
      </w:r>
      <w:r w:rsidR="002A69E9">
        <w:rPr>
          <w:spacing w:val="-6"/>
          <w:sz w:val="26"/>
          <w:szCs w:val="26"/>
          <w:lang w:val="uk-UA"/>
        </w:rPr>
        <w:t>посередництва</w:t>
      </w:r>
      <w:r w:rsidR="00A72C39">
        <w:rPr>
          <w:spacing w:val="-6"/>
          <w:sz w:val="26"/>
          <w:szCs w:val="26"/>
          <w:lang w:val="uk-UA"/>
        </w:rPr>
        <w:t xml:space="preserve"> та </w:t>
      </w:r>
      <w:r w:rsidR="002A69E9">
        <w:rPr>
          <w:spacing w:val="-6"/>
          <w:sz w:val="26"/>
          <w:szCs w:val="26"/>
          <w:lang w:val="uk-UA"/>
        </w:rPr>
        <w:t>регулювання</w:t>
      </w:r>
      <w:r w:rsidR="00A72C39">
        <w:rPr>
          <w:spacing w:val="-6"/>
          <w:sz w:val="26"/>
          <w:szCs w:val="26"/>
          <w:lang w:val="uk-UA"/>
        </w:rPr>
        <w:t xml:space="preserve"> </w:t>
      </w:r>
      <w:r w:rsidR="005B0961">
        <w:rPr>
          <w:spacing w:val="-6"/>
          <w:sz w:val="26"/>
          <w:szCs w:val="26"/>
          <w:lang w:val="uk-UA"/>
        </w:rPr>
        <w:t>конфлікт</w:t>
      </w:r>
      <w:r w:rsidR="00A72C39">
        <w:rPr>
          <w:spacing w:val="-6"/>
          <w:sz w:val="26"/>
          <w:szCs w:val="26"/>
          <w:lang w:val="uk-UA"/>
        </w:rPr>
        <w:t>ів</w:t>
      </w:r>
      <w:r w:rsidRPr="00283919">
        <w:rPr>
          <w:spacing w:val="-6"/>
          <w:sz w:val="26"/>
          <w:szCs w:val="26"/>
        </w:rPr>
        <w:t xml:space="preserve">» затверджена на засіданні </w:t>
      </w:r>
      <w:r w:rsidRPr="00283919">
        <w:rPr>
          <w:bCs/>
          <w:iCs/>
          <w:sz w:val="26"/>
          <w:szCs w:val="26"/>
        </w:rPr>
        <w:t>кафедри  соціальних структур та соціальних відносин</w:t>
      </w: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C83E1D" w:rsidRPr="00283919" w:rsidRDefault="00EF57EA" w:rsidP="00C83E1D">
      <w:pPr>
        <w:jc w:val="both"/>
        <w:rPr>
          <w:sz w:val="26"/>
          <w:szCs w:val="26"/>
        </w:rPr>
      </w:pPr>
      <w:r>
        <w:rPr>
          <w:sz w:val="26"/>
          <w:szCs w:val="26"/>
          <w:lang w:eastAsia="uk-UA"/>
        </w:rPr>
        <w:t>Протокол № 1</w:t>
      </w:r>
      <w:r w:rsidR="00C83E1D" w:rsidRPr="00283919">
        <w:rPr>
          <w:sz w:val="26"/>
          <w:szCs w:val="26"/>
          <w:lang w:eastAsia="uk-UA"/>
        </w:rPr>
        <w:t xml:space="preserve">  від </w:t>
      </w:r>
      <w:r w:rsidR="00884C7E" w:rsidRPr="005B3197">
        <w:rPr>
          <w:sz w:val="26"/>
          <w:szCs w:val="26"/>
          <w:lang w:eastAsia="uk-UA"/>
        </w:rPr>
        <w:t>31</w:t>
      </w:r>
      <w:r w:rsidR="00C83E1D" w:rsidRPr="00283919">
        <w:rPr>
          <w:sz w:val="26"/>
          <w:szCs w:val="26"/>
          <w:lang w:eastAsia="uk-UA"/>
        </w:rPr>
        <w:t xml:space="preserve"> </w:t>
      </w:r>
      <w:r w:rsidR="00C83E1D" w:rsidRPr="00283919">
        <w:rPr>
          <w:sz w:val="26"/>
          <w:szCs w:val="26"/>
          <w:lang w:val="en-US" w:eastAsia="uk-UA"/>
        </w:rPr>
        <w:t>c</w:t>
      </w:r>
      <w:r w:rsidR="00C83E1D" w:rsidRPr="00283919">
        <w:rPr>
          <w:sz w:val="26"/>
          <w:szCs w:val="26"/>
          <w:lang w:eastAsia="uk-UA"/>
        </w:rPr>
        <w:t>ерпня 201</w:t>
      </w:r>
      <w:r w:rsidR="00550744">
        <w:rPr>
          <w:sz w:val="26"/>
          <w:szCs w:val="26"/>
          <w:lang w:eastAsia="uk-UA"/>
        </w:rPr>
        <w:t>7</w:t>
      </w:r>
      <w:r w:rsidR="00C83E1D" w:rsidRPr="00283919">
        <w:rPr>
          <w:sz w:val="26"/>
          <w:szCs w:val="26"/>
          <w:lang w:eastAsia="uk-UA"/>
        </w:rPr>
        <w:t xml:space="preserve"> року</w:t>
      </w: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195184" w:rsidRPr="00283919" w:rsidRDefault="00195184" w:rsidP="00195184">
      <w:pPr>
        <w:rPr>
          <w:sz w:val="26"/>
          <w:szCs w:val="26"/>
          <w:lang w:eastAsia="uk-UA"/>
        </w:rPr>
      </w:pPr>
      <w:r w:rsidRPr="00283919">
        <w:rPr>
          <w:sz w:val="26"/>
          <w:szCs w:val="26"/>
          <w:lang w:eastAsia="uk-UA"/>
        </w:rPr>
        <w:t xml:space="preserve">Завідувач кафедри    </w:t>
      </w:r>
      <w:r w:rsidR="005B3197">
        <w:rPr>
          <w:sz w:val="26"/>
          <w:szCs w:val="26"/>
          <w:lang w:val="uk-UA" w:eastAsia="uk-UA"/>
        </w:rPr>
        <w:t xml:space="preserve">        </w:t>
      </w:r>
      <w:r w:rsidRPr="00283919">
        <w:rPr>
          <w:sz w:val="26"/>
          <w:szCs w:val="26"/>
          <w:lang w:eastAsia="uk-UA"/>
        </w:rPr>
        <w:t>_________________</w:t>
      </w:r>
      <w:r w:rsidRPr="00283919">
        <w:rPr>
          <w:sz w:val="26"/>
          <w:szCs w:val="26"/>
          <w:lang w:eastAsia="uk-UA"/>
        </w:rPr>
        <w:tab/>
      </w:r>
      <w:r w:rsidR="005B3197">
        <w:rPr>
          <w:sz w:val="26"/>
          <w:szCs w:val="26"/>
          <w:lang w:val="uk-UA" w:eastAsia="uk-UA"/>
        </w:rPr>
        <w:t xml:space="preserve">                                </w:t>
      </w:r>
      <w:r w:rsidRPr="00283919">
        <w:rPr>
          <w:sz w:val="26"/>
          <w:szCs w:val="26"/>
          <w:lang w:eastAsia="uk-UA"/>
        </w:rPr>
        <w:t xml:space="preserve">     (Куценко О.Д.)</w:t>
      </w:r>
    </w:p>
    <w:p w:rsidR="00195184" w:rsidRPr="00283919" w:rsidRDefault="00195184" w:rsidP="00195184">
      <w:pPr>
        <w:ind w:left="2832"/>
        <w:rPr>
          <w:sz w:val="26"/>
          <w:szCs w:val="26"/>
        </w:rPr>
      </w:pPr>
      <w:r w:rsidRPr="00283919">
        <w:rPr>
          <w:sz w:val="26"/>
          <w:szCs w:val="26"/>
        </w:rPr>
        <w:t xml:space="preserve">              (підпис)</w:t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  <w:t xml:space="preserve">          (прізвище та ініціали)</w:t>
      </w:r>
    </w:p>
    <w:p w:rsidR="00195184" w:rsidRPr="00283919" w:rsidRDefault="00195184" w:rsidP="00195184">
      <w:pPr>
        <w:spacing w:before="120"/>
        <w:jc w:val="both"/>
        <w:rPr>
          <w:sz w:val="26"/>
          <w:szCs w:val="26"/>
        </w:rPr>
      </w:pPr>
      <w:r w:rsidRPr="00283919">
        <w:rPr>
          <w:sz w:val="26"/>
          <w:szCs w:val="26"/>
        </w:rPr>
        <w:t>«_____» ___________________ 201</w:t>
      </w:r>
      <w:r w:rsidR="00550744">
        <w:rPr>
          <w:sz w:val="26"/>
          <w:szCs w:val="26"/>
        </w:rPr>
        <w:t>7</w:t>
      </w:r>
      <w:r w:rsidRPr="00283919">
        <w:rPr>
          <w:sz w:val="26"/>
          <w:szCs w:val="26"/>
        </w:rPr>
        <w:t xml:space="preserve"> року</w:t>
      </w: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195184" w:rsidRPr="00283919" w:rsidRDefault="00195184" w:rsidP="00195184">
      <w:pPr>
        <w:jc w:val="both"/>
        <w:rPr>
          <w:sz w:val="26"/>
          <w:szCs w:val="26"/>
        </w:rPr>
      </w:pPr>
      <w:r w:rsidRPr="00283919">
        <w:rPr>
          <w:sz w:val="26"/>
          <w:szCs w:val="26"/>
        </w:rPr>
        <w:t xml:space="preserve">Схвалено науково-методичною комісією факультету </w:t>
      </w:r>
      <w:r w:rsidR="003B71BC" w:rsidRPr="00283919">
        <w:rPr>
          <w:i/>
          <w:sz w:val="26"/>
          <w:szCs w:val="26"/>
        </w:rPr>
        <w:t>спеціальності</w:t>
      </w:r>
      <w:r w:rsidR="003B71BC" w:rsidRPr="00283919">
        <w:rPr>
          <w:sz w:val="26"/>
          <w:szCs w:val="26"/>
        </w:rPr>
        <w:t xml:space="preserve"> </w:t>
      </w:r>
      <w:r w:rsidR="004262E7" w:rsidRPr="004262E7">
        <w:rPr>
          <w:sz w:val="26"/>
          <w:szCs w:val="26"/>
        </w:rPr>
        <w:t>054</w:t>
      </w:r>
      <w:r w:rsidR="003B71BC" w:rsidRPr="00283919">
        <w:rPr>
          <w:color w:val="000000"/>
          <w:sz w:val="26"/>
          <w:szCs w:val="26"/>
          <w:shd w:val="clear" w:color="auto" w:fill="FFFFFF"/>
        </w:rPr>
        <w:t xml:space="preserve"> - </w:t>
      </w:r>
      <w:r w:rsidR="003B71BC" w:rsidRPr="00283919">
        <w:rPr>
          <w:color w:val="000000"/>
          <w:sz w:val="26"/>
          <w:szCs w:val="26"/>
          <w:shd w:val="clear" w:color="auto" w:fill="FFFFFF"/>
          <w:lang w:val="en-US"/>
        </w:rPr>
        <w:t>c</w:t>
      </w:r>
      <w:r w:rsidR="003B71BC" w:rsidRPr="00283919">
        <w:rPr>
          <w:color w:val="000000"/>
          <w:sz w:val="26"/>
          <w:szCs w:val="26"/>
          <w:shd w:val="clear" w:color="auto" w:fill="FFFFFF"/>
        </w:rPr>
        <w:t>оціологія</w:t>
      </w: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195184" w:rsidRPr="00283919" w:rsidRDefault="00195184" w:rsidP="00195184">
      <w:pPr>
        <w:jc w:val="both"/>
        <w:rPr>
          <w:sz w:val="26"/>
          <w:szCs w:val="26"/>
        </w:rPr>
      </w:pPr>
      <w:r w:rsidRPr="00283919">
        <w:rPr>
          <w:sz w:val="26"/>
          <w:szCs w:val="26"/>
        </w:rPr>
        <w:t>Протокол від «____» _____________ 20</w:t>
      </w:r>
      <w:r w:rsidR="003A30B8" w:rsidRPr="00283919">
        <w:rPr>
          <w:sz w:val="26"/>
          <w:szCs w:val="26"/>
          <w:lang w:val="uk-UA"/>
        </w:rPr>
        <w:t>1</w:t>
      </w:r>
      <w:r w:rsidR="00550744">
        <w:rPr>
          <w:sz w:val="26"/>
          <w:szCs w:val="26"/>
          <w:lang w:val="uk-UA"/>
        </w:rPr>
        <w:t>7</w:t>
      </w:r>
      <w:r w:rsidRPr="00283919">
        <w:rPr>
          <w:sz w:val="26"/>
          <w:szCs w:val="26"/>
        </w:rPr>
        <w:t xml:space="preserve"> року №___</w:t>
      </w:r>
    </w:p>
    <w:p w:rsidR="005B3197" w:rsidRDefault="005B3197" w:rsidP="00195184">
      <w:pPr>
        <w:spacing w:before="120"/>
        <w:jc w:val="both"/>
        <w:rPr>
          <w:sz w:val="26"/>
          <w:szCs w:val="26"/>
          <w:lang w:val="uk-UA"/>
        </w:rPr>
      </w:pPr>
    </w:p>
    <w:p w:rsidR="00195184" w:rsidRPr="00283919" w:rsidRDefault="00195184" w:rsidP="00195184">
      <w:pPr>
        <w:spacing w:before="120"/>
        <w:jc w:val="both"/>
        <w:rPr>
          <w:sz w:val="26"/>
          <w:szCs w:val="26"/>
        </w:rPr>
      </w:pPr>
      <w:r w:rsidRPr="00283919">
        <w:rPr>
          <w:sz w:val="26"/>
          <w:szCs w:val="26"/>
        </w:rPr>
        <w:t>Голова науково-методичної комісії ____________________      (Н.М. Цимбалюк)</w:t>
      </w:r>
    </w:p>
    <w:p w:rsidR="00195184" w:rsidRPr="00283919" w:rsidRDefault="00195184" w:rsidP="00195184">
      <w:pPr>
        <w:ind w:left="4956"/>
        <w:rPr>
          <w:sz w:val="26"/>
          <w:szCs w:val="26"/>
        </w:rPr>
      </w:pPr>
      <w:r w:rsidRPr="00283919">
        <w:rPr>
          <w:sz w:val="26"/>
          <w:szCs w:val="26"/>
        </w:rPr>
        <w:t xml:space="preserve">   (підпис)</w:t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  <w:t xml:space="preserve">       (прізвище та ініціали)</w:t>
      </w:r>
    </w:p>
    <w:p w:rsidR="00195184" w:rsidRPr="00283919" w:rsidRDefault="00195184" w:rsidP="00195184">
      <w:pPr>
        <w:jc w:val="both"/>
        <w:rPr>
          <w:sz w:val="26"/>
          <w:szCs w:val="26"/>
        </w:rPr>
      </w:pPr>
      <w:r w:rsidRPr="00283919">
        <w:rPr>
          <w:sz w:val="26"/>
          <w:szCs w:val="26"/>
        </w:rPr>
        <w:t>«_____» _________________ 201</w:t>
      </w:r>
      <w:r w:rsidR="00550744">
        <w:rPr>
          <w:sz w:val="26"/>
          <w:szCs w:val="26"/>
        </w:rPr>
        <w:t>7</w:t>
      </w:r>
      <w:r w:rsidRPr="00283919">
        <w:rPr>
          <w:sz w:val="26"/>
          <w:szCs w:val="26"/>
        </w:rPr>
        <w:t xml:space="preserve"> року</w:t>
      </w:r>
    </w:p>
    <w:p w:rsidR="00195184" w:rsidRPr="00283919" w:rsidRDefault="00195184" w:rsidP="00195184">
      <w:pPr>
        <w:jc w:val="both"/>
        <w:rPr>
          <w:sz w:val="26"/>
          <w:szCs w:val="26"/>
        </w:rPr>
      </w:pPr>
    </w:p>
    <w:p w:rsidR="00195184" w:rsidRDefault="00195184" w:rsidP="00195184">
      <w:pPr>
        <w:jc w:val="both"/>
        <w:rPr>
          <w:sz w:val="26"/>
          <w:szCs w:val="26"/>
          <w:lang w:val="uk-UA"/>
        </w:rPr>
      </w:pPr>
    </w:p>
    <w:p w:rsidR="005B3197" w:rsidRDefault="005B3197" w:rsidP="00195184">
      <w:pPr>
        <w:jc w:val="both"/>
        <w:rPr>
          <w:sz w:val="26"/>
          <w:szCs w:val="26"/>
          <w:lang w:val="uk-UA"/>
        </w:rPr>
      </w:pPr>
    </w:p>
    <w:p w:rsidR="005B3197" w:rsidRDefault="005B3197" w:rsidP="00195184">
      <w:pPr>
        <w:jc w:val="both"/>
        <w:rPr>
          <w:sz w:val="26"/>
          <w:szCs w:val="26"/>
          <w:lang w:val="uk-UA"/>
        </w:rPr>
      </w:pPr>
    </w:p>
    <w:p w:rsidR="005B3197" w:rsidRPr="005B3197" w:rsidRDefault="005B3197" w:rsidP="00195184">
      <w:pPr>
        <w:jc w:val="both"/>
        <w:rPr>
          <w:sz w:val="26"/>
          <w:szCs w:val="26"/>
          <w:lang w:val="uk-UA"/>
        </w:rPr>
      </w:pPr>
    </w:p>
    <w:p w:rsidR="00195184" w:rsidRPr="00C71278" w:rsidRDefault="005B3197" w:rsidP="005B3197">
      <w:pPr>
        <w:ind w:left="4956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195184" w:rsidRPr="00C71278">
        <w:rPr>
          <w:sz w:val="26"/>
          <w:szCs w:val="26"/>
          <w:lang w:val="uk-UA"/>
        </w:rPr>
        <w:t xml:space="preserve">© ______________, </w:t>
      </w:r>
      <w:r>
        <w:rPr>
          <w:sz w:val="26"/>
          <w:szCs w:val="26"/>
          <w:lang w:val="uk-UA"/>
        </w:rPr>
        <w:t xml:space="preserve"> </w:t>
      </w:r>
      <w:r w:rsidR="00195184" w:rsidRPr="00C71278">
        <w:rPr>
          <w:sz w:val="26"/>
          <w:szCs w:val="26"/>
          <w:lang w:val="uk-UA"/>
        </w:rPr>
        <w:t>20</w:t>
      </w:r>
      <w:r w:rsidR="00550744">
        <w:rPr>
          <w:sz w:val="26"/>
          <w:szCs w:val="26"/>
          <w:lang w:val="uk-UA"/>
        </w:rPr>
        <w:t>17</w:t>
      </w:r>
      <w:r w:rsidR="00195184" w:rsidRPr="00C71278">
        <w:rPr>
          <w:sz w:val="26"/>
          <w:szCs w:val="26"/>
          <w:lang w:val="uk-UA"/>
        </w:rPr>
        <w:t xml:space="preserve"> рік</w:t>
      </w:r>
    </w:p>
    <w:p w:rsidR="00195184" w:rsidRPr="00C71278" w:rsidRDefault="003F172D" w:rsidP="00195184">
      <w:pPr>
        <w:ind w:left="4956" w:firstLine="708"/>
        <w:jc w:val="center"/>
        <w:rPr>
          <w:sz w:val="26"/>
          <w:szCs w:val="26"/>
          <w:lang w:val="uk-UA"/>
        </w:rPr>
      </w:pPr>
      <w:r w:rsidRPr="00C71278">
        <w:rPr>
          <w:sz w:val="26"/>
          <w:szCs w:val="26"/>
          <w:lang w:val="uk-UA"/>
        </w:rPr>
        <w:t>© _____________,</w:t>
      </w:r>
      <w:r w:rsidR="001072F0">
        <w:rPr>
          <w:sz w:val="26"/>
          <w:szCs w:val="26"/>
          <w:lang w:val="uk-UA"/>
        </w:rPr>
        <w:t xml:space="preserve">  </w:t>
      </w:r>
      <w:r w:rsidR="00195184" w:rsidRPr="00C71278">
        <w:rPr>
          <w:sz w:val="26"/>
          <w:szCs w:val="26"/>
          <w:lang w:val="uk-UA"/>
        </w:rPr>
        <w:t>20</w:t>
      </w:r>
      <w:r w:rsidR="00550744">
        <w:rPr>
          <w:sz w:val="26"/>
          <w:szCs w:val="26"/>
          <w:lang w:val="uk-UA"/>
        </w:rPr>
        <w:t>18</w:t>
      </w:r>
      <w:r w:rsidR="00195184" w:rsidRPr="00C71278">
        <w:rPr>
          <w:sz w:val="26"/>
          <w:szCs w:val="26"/>
          <w:lang w:val="uk-UA"/>
        </w:rPr>
        <w:t xml:space="preserve"> рік</w:t>
      </w:r>
    </w:p>
    <w:p w:rsidR="00195184" w:rsidRPr="00C71278" w:rsidRDefault="003F172D" w:rsidP="00195184">
      <w:pPr>
        <w:ind w:left="4956" w:firstLine="708"/>
        <w:jc w:val="center"/>
        <w:rPr>
          <w:sz w:val="26"/>
          <w:szCs w:val="26"/>
          <w:lang w:val="uk-UA"/>
        </w:rPr>
      </w:pPr>
      <w:r w:rsidRPr="00C71278">
        <w:rPr>
          <w:sz w:val="26"/>
          <w:szCs w:val="26"/>
          <w:lang w:val="uk-UA"/>
        </w:rPr>
        <w:t>© ______________,</w:t>
      </w:r>
      <w:r w:rsidR="001072F0">
        <w:rPr>
          <w:sz w:val="26"/>
          <w:szCs w:val="26"/>
          <w:lang w:val="uk-UA"/>
        </w:rPr>
        <w:t xml:space="preserve"> </w:t>
      </w:r>
      <w:r w:rsidR="00195184" w:rsidRPr="00C71278">
        <w:rPr>
          <w:sz w:val="26"/>
          <w:szCs w:val="26"/>
          <w:lang w:val="uk-UA"/>
        </w:rPr>
        <w:t>20</w:t>
      </w:r>
      <w:r w:rsidRPr="00C71278">
        <w:rPr>
          <w:sz w:val="26"/>
          <w:szCs w:val="26"/>
          <w:lang w:val="uk-UA"/>
        </w:rPr>
        <w:t>1</w:t>
      </w:r>
      <w:r w:rsidR="00550744">
        <w:rPr>
          <w:sz w:val="26"/>
          <w:szCs w:val="26"/>
          <w:lang w:val="uk-UA"/>
        </w:rPr>
        <w:t>9</w:t>
      </w:r>
      <w:r w:rsidR="00195184" w:rsidRPr="00C71278">
        <w:rPr>
          <w:sz w:val="26"/>
          <w:szCs w:val="26"/>
          <w:lang w:val="uk-UA"/>
        </w:rPr>
        <w:t xml:space="preserve"> рік</w:t>
      </w:r>
    </w:p>
    <w:p w:rsidR="007E0BB9" w:rsidRPr="00283919" w:rsidRDefault="007E0BB9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7E0BB9" w:rsidRPr="00283919" w:rsidRDefault="007E0BB9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7E0BB9" w:rsidRPr="00283919" w:rsidRDefault="007E0BB9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Default="00195184" w:rsidP="007E0BB9">
      <w:pPr>
        <w:tabs>
          <w:tab w:val="left" w:pos="6330"/>
        </w:tabs>
        <w:rPr>
          <w:sz w:val="26"/>
          <w:szCs w:val="26"/>
          <w:lang w:val="en-US"/>
        </w:rPr>
      </w:pPr>
    </w:p>
    <w:p w:rsidR="004262E7" w:rsidRDefault="004262E7" w:rsidP="007E0BB9">
      <w:pPr>
        <w:tabs>
          <w:tab w:val="left" w:pos="6330"/>
        </w:tabs>
        <w:rPr>
          <w:sz w:val="26"/>
          <w:szCs w:val="26"/>
          <w:lang w:val="en-US"/>
        </w:rPr>
      </w:pPr>
    </w:p>
    <w:p w:rsidR="004262E7" w:rsidRPr="004262E7" w:rsidRDefault="004262E7" w:rsidP="007E0BB9">
      <w:pPr>
        <w:tabs>
          <w:tab w:val="left" w:pos="6330"/>
        </w:tabs>
        <w:rPr>
          <w:sz w:val="26"/>
          <w:szCs w:val="26"/>
          <w:lang w:val="en-US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195184" w:rsidRPr="00283919" w:rsidRDefault="00195184" w:rsidP="007E0BB9">
      <w:pPr>
        <w:tabs>
          <w:tab w:val="left" w:pos="6330"/>
        </w:tabs>
        <w:rPr>
          <w:sz w:val="26"/>
          <w:szCs w:val="26"/>
          <w:lang w:val="uk-UA"/>
        </w:rPr>
      </w:pPr>
    </w:p>
    <w:p w:rsidR="003B71BC" w:rsidRPr="00283919" w:rsidRDefault="003B71BC" w:rsidP="005B3197">
      <w:pPr>
        <w:tabs>
          <w:tab w:val="left" w:pos="6330"/>
        </w:tabs>
        <w:rPr>
          <w:b/>
          <w:bCs/>
          <w:sz w:val="26"/>
          <w:szCs w:val="26"/>
          <w:lang w:val="uk-UA"/>
        </w:rPr>
      </w:pPr>
    </w:p>
    <w:p w:rsidR="000A3CD1" w:rsidRPr="00283919" w:rsidRDefault="003A336F" w:rsidP="0007525C">
      <w:pPr>
        <w:tabs>
          <w:tab w:val="left" w:pos="6330"/>
        </w:tabs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br w:type="page"/>
      </w:r>
    </w:p>
    <w:p w:rsidR="002432AC" w:rsidRDefault="004F19B7" w:rsidP="004F19B7">
      <w:pPr>
        <w:jc w:val="both"/>
        <w:rPr>
          <w:rStyle w:val="apple-converted-space"/>
          <w:color w:val="000000"/>
          <w:sz w:val="26"/>
          <w:szCs w:val="26"/>
          <w:lang w:val="uk-UA"/>
        </w:rPr>
      </w:pPr>
      <w:r w:rsidRPr="004F19B7">
        <w:rPr>
          <w:b/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r w:rsidR="00C70769" w:rsidRPr="00E818B6">
        <w:rPr>
          <w:b/>
          <w:sz w:val="26"/>
          <w:szCs w:val="26"/>
          <w:lang w:val="uk-UA"/>
        </w:rPr>
        <w:t xml:space="preserve">Метою дисципліни </w:t>
      </w:r>
      <w:r w:rsidR="00C70769" w:rsidRPr="00E818B6">
        <w:rPr>
          <w:color w:val="000000"/>
          <w:sz w:val="26"/>
          <w:szCs w:val="26"/>
          <w:lang w:val="uk-UA"/>
        </w:rPr>
        <w:t>є:</w:t>
      </w:r>
      <w:r w:rsidR="00C70769" w:rsidRPr="002432AC">
        <w:rPr>
          <w:rStyle w:val="apple-converted-space"/>
          <w:color w:val="000000"/>
          <w:sz w:val="26"/>
          <w:szCs w:val="26"/>
          <w:lang w:val="en-US"/>
        </w:rPr>
        <w:t> </w:t>
      </w:r>
      <w:r w:rsidR="002432AC" w:rsidRPr="002432AC">
        <w:rPr>
          <w:color w:val="000000"/>
          <w:sz w:val="26"/>
          <w:szCs w:val="26"/>
          <w:lang w:val="uk-UA"/>
        </w:rPr>
        <w:t xml:space="preserve">формування знань про </w:t>
      </w:r>
      <w:r w:rsidR="002432AC" w:rsidRPr="002432AC">
        <w:rPr>
          <w:rStyle w:val="apple-converted-space"/>
          <w:color w:val="000000"/>
          <w:sz w:val="26"/>
          <w:szCs w:val="26"/>
          <w:lang w:val="uk-UA"/>
        </w:rPr>
        <w:t xml:space="preserve">інститут посередництва (медіації) при регулювання </w:t>
      </w:r>
      <w:r w:rsidR="00E733AD">
        <w:rPr>
          <w:rStyle w:val="apple-converted-space"/>
          <w:color w:val="000000"/>
          <w:sz w:val="26"/>
          <w:szCs w:val="26"/>
          <w:lang w:val="uk-UA"/>
        </w:rPr>
        <w:t xml:space="preserve">різних типів </w:t>
      </w:r>
      <w:r w:rsidR="002432AC" w:rsidRPr="002432AC">
        <w:rPr>
          <w:rStyle w:val="apple-converted-space"/>
          <w:color w:val="000000"/>
          <w:sz w:val="26"/>
          <w:szCs w:val="26"/>
          <w:lang w:val="uk-UA"/>
        </w:rPr>
        <w:t>конфліктів</w:t>
      </w:r>
      <w:r w:rsidR="00E733AD">
        <w:rPr>
          <w:rStyle w:val="apple-converted-space"/>
          <w:color w:val="000000"/>
          <w:sz w:val="26"/>
          <w:szCs w:val="26"/>
          <w:lang w:val="uk-UA"/>
        </w:rPr>
        <w:t>.</w:t>
      </w:r>
      <w:r w:rsidR="002432AC" w:rsidRPr="002432AC">
        <w:rPr>
          <w:rStyle w:val="apple-converted-space"/>
          <w:color w:val="000000"/>
          <w:sz w:val="26"/>
          <w:szCs w:val="26"/>
          <w:lang w:val="uk-UA"/>
        </w:rPr>
        <w:t xml:space="preserve"> </w:t>
      </w:r>
    </w:p>
    <w:p w:rsidR="004F19B7" w:rsidRDefault="004F19B7" w:rsidP="004F19B7">
      <w:pPr>
        <w:jc w:val="both"/>
        <w:rPr>
          <w:b/>
          <w:sz w:val="26"/>
          <w:szCs w:val="26"/>
          <w:lang w:val="uk-UA"/>
        </w:rPr>
      </w:pPr>
    </w:p>
    <w:p w:rsidR="004F19B7" w:rsidRPr="004F19B7" w:rsidRDefault="004F19B7" w:rsidP="004F19B7">
      <w:pPr>
        <w:jc w:val="both"/>
        <w:rPr>
          <w:b/>
          <w:sz w:val="26"/>
          <w:szCs w:val="26"/>
        </w:rPr>
      </w:pPr>
      <w:r w:rsidRPr="004F19B7">
        <w:rPr>
          <w:b/>
          <w:sz w:val="26"/>
          <w:szCs w:val="26"/>
        </w:rPr>
        <w:t>2. Попередні вимоги до опанування або вибору навчальної дисципліни:</w:t>
      </w:r>
    </w:p>
    <w:p w:rsidR="004F19B7" w:rsidRPr="004F19B7" w:rsidRDefault="004F19B7" w:rsidP="004F19B7">
      <w:pPr>
        <w:spacing w:before="60"/>
        <w:ind w:left="284"/>
        <w:jc w:val="both"/>
        <w:rPr>
          <w:iCs/>
          <w:sz w:val="26"/>
          <w:szCs w:val="26"/>
        </w:rPr>
      </w:pPr>
      <w:r w:rsidRPr="004F19B7">
        <w:rPr>
          <w:iCs/>
          <w:sz w:val="26"/>
          <w:szCs w:val="26"/>
        </w:rPr>
        <w:t xml:space="preserve">1. Знати ключові засади соціології організацій та управління, теорії соціальних технологій. </w:t>
      </w:r>
    </w:p>
    <w:p w:rsidR="004F19B7" w:rsidRPr="004F19B7" w:rsidRDefault="004F19B7" w:rsidP="004F19B7">
      <w:pPr>
        <w:spacing w:before="60"/>
        <w:ind w:left="284"/>
        <w:jc w:val="both"/>
        <w:rPr>
          <w:iCs/>
          <w:sz w:val="26"/>
          <w:szCs w:val="26"/>
        </w:rPr>
      </w:pPr>
      <w:r w:rsidRPr="004F19B7">
        <w:rPr>
          <w:iCs/>
          <w:sz w:val="26"/>
          <w:szCs w:val="26"/>
        </w:rPr>
        <w:t>2. Володіти знаннями методології та навичками організації наукових досліджень з основами інтелектуальної власності.</w:t>
      </w:r>
    </w:p>
    <w:p w:rsidR="004F19B7" w:rsidRPr="004F19B7" w:rsidRDefault="004F19B7" w:rsidP="004F19B7">
      <w:pPr>
        <w:spacing w:before="60"/>
        <w:ind w:left="284"/>
        <w:jc w:val="both"/>
        <w:rPr>
          <w:iCs/>
          <w:sz w:val="26"/>
          <w:szCs w:val="26"/>
        </w:rPr>
      </w:pPr>
      <w:r w:rsidRPr="004F19B7">
        <w:rPr>
          <w:iCs/>
          <w:sz w:val="26"/>
          <w:szCs w:val="26"/>
        </w:rPr>
        <w:t>3. Вміти використовувати емпіричні методи соціологічного обстеження соціальних явищ і процесів та новітні методи аналізу даних в соціології.</w:t>
      </w:r>
    </w:p>
    <w:p w:rsidR="00474889" w:rsidRDefault="00474889" w:rsidP="00E733AD">
      <w:pPr>
        <w:jc w:val="both"/>
        <w:rPr>
          <w:rStyle w:val="apple-converted-space"/>
          <w:color w:val="000000"/>
          <w:sz w:val="26"/>
          <w:szCs w:val="26"/>
          <w:lang w:val="uk-UA"/>
        </w:rPr>
      </w:pPr>
    </w:p>
    <w:p w:rsidR="005F7530" w:rsidRPr="005F7530" w:rsidRDefault="005F7530" w:rsidP="005F7530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  <w:r w:rsidRPr="005F7530">
        <w:rPr>
          <w:b/>
          <w:bCs/>
          <w:sz w:val="26"/>
          <w:szCs w:val="26"/>
          <w:lang w:val="uk-UA"/>
        </w:rPr>
        <w:t>3. Анотація навчальної дисципліни</w:t>
      </w:r>
      <w:r w:rsidRPr="005F7530">
        <w:rPr>
          <w:sz w:val="26"/>
          <w:szCs w:val="26"/>
          <w:lang w:val="uk-UA"/>
        </w:rPr>
        <w:t>. Дисципліна «</w:t>
      </w:r>
      <w:r w:rsidRPr="005F7530">
        <w:rPr>
          <w:color w:val="222222"/>
          <w:sz w:val="26"/>
          <w:szCs w:val="26"/>
          <w:lang w:val="uk-UA"/>
        </w:rPr>
        <w:t>Соціологія посередництва та регулювання конфліктів»</w:t>
      </w:r>
      <w:r w:rsidRPr="005F7530">
        <w:rPr>
          <w:sz w:val="26"/>
          <w:szCs w:val="26"/>
          <w:lang w:val="uk-UA"/>
        </w:rPr>
        <w:t xml:space="preserve"> входить до варіативної частини циклу професійної підготовки фахівців з вищою освітою, освітнього ступеня «магістр», спеціальності «Соціологія», спеціалізації «Соціальна експертиза та аудит». </w:t>
      </w:r>
      <w:r w:rsidRPr="005F7530">
        <w:rPr>
          <w:bCs/>
          <w:color w:val="000000"/>
          <w:sz w:val="26"/>
          <w:szCs w:val="26"/>
          <w:lang w:val="uk-UA"/>
        </w:rPr>
        <w:t>Студенти будуть ознайомлені зі специфікою функціонування посередництва та регулювання конфліктів у різних сферах соціальних відносин. Поряд</w:t>
      </w:r>
      <w:r w:rsidR="00C41999">
        <w:rPr>
          <w:bCs/>
          <w:color w:val="000000"/>
          <w:sz w:val="26"/>
          <w:szCs w:val="26"/>
          <w:lang w:val="uk-UA"/>
        </w:rPr>
        <w:t xml:space="preserve"> з</w:t>
      </w:r>
      <w:r w:rsidRPr="005F7530">
        <w:rPr>
          <w:bCs/>
          <w:color w:val="000000"/>
          <w:sz w:val="26"/>
          <w:szCs w:val="26"/>
        </w:rPr>
        <w:t xml:space="preserve"> </w:t>
      </w:r>
      <w:r w:rsidRPr="005F7530">
        <w:rPr>
          <w:bCs/>
          <w:color w:val="000000"/>
          <w:sz w:val="26"/>
          <w:szCs w:val="26"/>
          <w:lang w:val="uk-UA"/>
        </w:rPr>
        <w:t xml:space="preserve">проведенням </w:t>
      </w:r>
      <w:r w:rsidRPr="005F7530">
        <w:rPr>
          <w:bCs/>
          <w:color w:val="000000"/>
          <w:sz w:val="26"/>
          <w:szCs w:val="26"/>
        </w:rPr>
        <w:t xml:space="preserve">занять, </w:t>
      </w:r>
      <w:r w:rsidRPr="005F7530">
        <w:rPr>
          <w:bCs/>
          <w:color w:val="000000"/>
          <w:sz w:val="26"/>
          <w:szCs w:val="26"/>
          <w:lang w:val="uk-UA"/>
        </w:rPr>
        <w:t xml:space="preserve">що </w:t>
      </w:r>
      <w:r w:rsidRPr="005F7530">
        <w:rPr>
          <w:bCs/>
          <w:color w:val="000000"/>
          <w:sz w:val="26"/>
          <w:szCs w:val="26"/>
        </w:rPr>
        <w:t>спрямован</w:t>
      </w:r>
      <w:r w:rsidRPr="005F7530">
        <w:rPr>
          <w:bCs/>
          <w:color w:val="000000"/>
          <w:sz w:val="26"/>
          <w:szCs w:val="26"/>
          <w:lang w:val="uk-UA"/>
        </w:rPr>
        <w:t>і</w:t>
      </w:r>
      <w:r w:rsidRPr="005F7530">
        <w:rPr>
          <w:bCs/>
          <w:color w:val="000000"/>
          <w:sz w:val="26"/>
          <w:szCs w:val="26"/>
        </w:rPr>
        <w:t xml:space="preserve"> на отримання теоретичних знань, передбачається ознайомлення з практикою </w:t>
      </w:r>
      <w:r w:rsidRPr="005F7530">
        <w:rPr>
          <w:bCs/>
          <w:color w:val="000000"/>
          <w:sz w:val="26"/>
          <w:szCs w:val="26"/>
          <w:lang w:val="uk-UA"/>
        </w:rPr>
        <w:t>вирішення конфліктів і застосування посередництва</w:t>
      </w:r>
      <w:r w:rsidRPr="005F7530">
        <w:rPr>
          <w:bCs/>
          <w:color w:val="000000"/>
          <w:sz w:val="26"/>
          <w:szCs w:val="26"/>
        </w:rPr>
        <w:t xml:space="preserve">.  </w:t>
      </w:r>
    </w:p>
    <w:p w:rsidR="005F7530" w:rsidRDefault="005F7530" w:rsidP="00E733AD">
      <w:pPr>
        <w:jc w:val="both"/>
        <w:rPr>
          <w:rStyle w:val="apple-converted-space"/>
          <w:color w:val="000000"/>
          <w:sz w:val="26"/>
          <w:szCs w:val="26"/>
          <w:lang w:val="uk-UA"/>
        </w:rPr>
      </w:pPr>
    </w:p>
    <w:p w:rsidR="00A47FF5" w:rsidRPr="00A47FF5" w:rsidRDefault="00A47FF5" w:rsidP="00A47FF5">
      <w:pPr>
        <w:ind w:firstLine="540"/>
        <w:jc w:val="both"/>
        <w:rPr>
          <w:i/>
          <w:sz w:val="26"/>
          <w:szCs w:val="26"/>
        </w:rPr>
      </w:pPr>
      <w:r w:rsidRPr="00A47FF5">
        <w:rPr>
          <w:b/>
          <w:sz w:val="26"/>
          <w:szCs w:val="26"/>
        </w:rPr>
        <w:t>4. Завдання (навчальні цілі)</w:t>
      </w:r>
      <w:r w:rsidRPr="00A47FF5">
        <w:rPr>
          <w:sz w:val="26"/>
          <w:szCs w:val="26"/>
        </w:rPr>
        <w:t xml:space="preserve">. </w:t>
      </w:r>
      <w:r w:rsidRPr="00A47FF5">
        <w:rPr>
          <w:i/>
          <w:sz w:val="26"/>
          <w:szCs w:val="26"/>
        </w:rPr>
        <w:t xml:space="preserve">Основними завданнями вивчення даної дисципліни є: </w:t>
      </w:r>
    </w:p>
    <w:p w:rsidR="00A47FF5" w:rsidRPr="00A47FF5" w:rsidRDefault="00A47FF5" w:rsidP="00A47FF5">
      <w:pPr>
        <w:jc w:val="both"/>
        <w:rPr>
          <w:sz w:val="26"/>
          <w:szCs w:val="26"/>
        </w:rPr>
      </w:pPr>
      <w:r w:rsidRPr="00A47FF5">
        <w:rPr>
          <w:sz w:val="26"/>
          <w:szCs w:val="26"/>
        </w:rPr>
        <w:tab/>
        <w:t xml:space="preserve">надання студентам ґрунтовних знань про методологічні засади, основні поняття і категорії, </w:t>
      </w:r>
      <w:r w:rsidRPr="00A47FF5">
        <w:rPr>
          <w:sz w:val="26"/>
          <w:szCs w:val="26"/>
          <w:lang w:val="uk-UA"/>
        </w:rPr>
        <w:t>застосування посередництва як механізму вирішення конфліктів</w:t>
      </w:r>
      <w:r w:rsidRPr="00A47FF5">
        <w:rPr>
          <w:sz w:val="26"/>
          <w:szCs w:val="26"/>
        </w:rPr>
        <w:t>;</w:t>
      </w:r>
      <w:r w:rsidRPr="00A47FF5">
        <w:rPr>
          <w:sz w:val="26"/>
          <w:szCs w:val="26"/>
        </w:rPr>
        <w:tab/>
      </w:r>
    </w:p>
    <w:p w:rsidR="00A47FF5" w:rsidRPr="00A47FF5" w:rsidRDefault="00A47FF5" w:rsidP="00A47FF5">
      <w:pPr>
        <w:jc w:val="both"/>
        <w:rPr>
          <w:sz w:val="26"/>
          <w:szCs w:val="26"/>
        </w:rPr>
      </w:pPr>
      <w:r w:rsidRPr="00A47FF5">
        <w:rPr>
          <w:sz w:val="26"/>
          <w:szCs w:val="26"/>
        </w:rPr>
        <w:tab/>
        <w:t xml:space="preserve">набуття студентами необхідних умінь і навичок </w:t>
      </w:r>
      <w:r w:rsidRPr="00A47FF5">
        <w:rPr>
          <w:bCs/>
          <w:color w:val="000000"/>
          <w:sz w:val="26"/>
          <w:szCs w:val="26"/>
        </w:rPr>
        <w:t>здійснення діагностики</w:t>
      </w:r>
      <w:r w:rsidRPr="00A47FF5">
        <w:rPr>
          <w:bCs/>
          <w:color w:val="000000"/>
          <w:sz w:val="26"/>
          <w:szCs w:val="26"/>
          <w:lang w:val="uk-UA"/>
        </w:rPr>
        <w:t xml:space="preserve"> конфліктів</w:t>
      </w:r>
      <w:r w:rsidRPr="00A47FF5">
        <w:rPr>
          <w:bCs/>
          <w:color w:val="000000"/>
          <w:sz w:val="26"/>
          <w:szCs w:val="26"/>
        </w:rPr>
        <w:t xml:space="preserve"> соціальної сфери/політики, стану соціальних проблем в окремих ланках</w:t>
      </w:r>
      <w:r w:rsidRPr="00A47FF5">
        <w:rPr>
          <w:sz w:val="26"/>
          <w:szCs w:val="26"/>
        </w:rPr>
        <w:t>;</w:t>
      </w:r>
    </w:p>
    <w:p w:rsidR="00A47FF5" w:rsidRPr="00A47FF5" w:rsidRDefault="00A47FF5" w:rsidP="00A47FF5">
      <w:pPr>
        <w:jc w:val="both"/>
        <w:rPr>
          <w:sz w:val="26"/>
          <w:szCs w:val="26"/>
        </w:rPr>
      </w:pPr>
      <w:r w:rsidRPr="00A47FF5">
        <w:rPr>
          <w:sz w:val="26"/>
          <w:szCs w:val="26"/>
        </w:rPr>
        <w:tab/>
        <w:t xml:space="preserve">розширення наукового кругозору студентів щодо характеру та особливостей </w:t>
      </w:r>
      <w:r w:rsidRPr="00A47FF5">
        <w:rPr>
          <w:sz w:val="26"/>
          <w:szCs w:val="26"/>
          <w:lang w:val="uk-UA"/>
        </w:rPr>
        <w:t>застосування посередництва як механізму вирішення конфліктів</w:t>
      </w:r>
      <w:r w:rsidRPr="00A47FF5">
        <w:rPr>
          <w:sz w:val="26"/>
          <w:szCs w:val="26"/>
        </w:rPr>
        <w:t xml:space="preserve">. </w:t>
      </w:r>
    </w:p>
    <w:p w:rsidR="00A47FF5" w:rsidRPr="00A47FF5" w:rsidRDefault="00A47FF5" w:rsidP="00E733AD">
      <w:pPr>
        <w:jc w:val="both"/>
        <w:rPr>
          <w:rStyle w:val="apple-converted-space"/>
          <w:color w:val="000000"/>
          <w:sz w:val="26"/>
          <w:szCs w:val="26"/>
          <w:lang w:val="uk-UA"/>
        </w:rPr>
      </w:pPr>
    </w:p>
    <w:p w:rsidR="0031534B" w:rsidRPr="00984A1F" w:rsidRDefault="0031534B" w:rsidP="0031534B">
      <w:pPr>
        <w:ind w:firstLine="360"/>
        <w:jc w:val="both"/>
        <w:rPr>
          <w:b/>
          <w:i/>
          <w:sz w:val="26"/>
          <w:szCs w:val="26"/>
        </w:rPr>
      </w:pPr>
      <w:r w:rsidRPr="00984A1F">
        <w:rPr>
          <w:b/>
          <w:i/>
          <w:sz w:val="26"/>
          <w:szCs w:val="26"/>
        </w:rPr>
        <w:t>Це спрямовано на формування наступних компетентностей:</w:t>
      </w:r>
    </w:p>
    <w:p w:rsidR="0031534B" w:rsidRPr="00984A1F" w:rsidRDefault="0031534B" w:rsidP="0031534B">
      <w:pPr>
        <w:numPr>
          <w:ilvl w:val="0"/>
          <w:numId w:val="28"/>
        </w:numPr>
        <w:jc w:val="both"/>
        <w:rPr>
          <w:sz w:val="26"/>
          <w:szCs w:val="26"/>
          <w:lang w:eastAsia="uk-UA"/>
        </w:rPr>
      </w:pPr>
      <w:r w:rsidRPr="00984A1F">
        <w:rPr>
          <w:sz w:val="26"/>
          <w:szCs w:val="26"/>
          <w:lang w:eastAsia="uk-UA"/>
        </w:rPr>
        <w:t>ФК-43. Здатність використання новітніх технологій суспільного контролю.</w:t>
      </w:r>
    </w:p>
    <w:p w:rsidR="0031534B" w:rsidRPr="00984A1F" w:rsidRDefault="0031534B" w:rsidP="0031534B">
      <w:pPr>
        <w:numPr>
          <w:ilvl w:val="0"/>
          <w:numId w:val="28"/>
        </w:numPr>
        <w:tabs>
          <w:tab w:val="left" w:pos="772"/>
        </w:tabs>
        <w:jc w:val="both"/>
        <w:rPr>
          <w:sz w:val="26"/>
          <w:szCs w:val="26"/>
          <w:lang w:eastAsia="uk-UA"/>
        </w:rPr>
      </w:pPr>
      <w:r w:rsidRPr="00984A1F">
        <w:rPr>
          <w:sz w:val="26"/>
          <w:szCs w:val="26"/>
          <w:lang w:eastAsia="uk-UA"/>
        </w:rPr>
        <w:t>ФК-4</w:t>
      </w:r>
      <w:r w:rsidRPr="00984A1F">
        <w:rPr>
          <w:sz w:val="26"/>
          <w:szCs w:val="26"/>
          <w:lang w:val="uk-UA" w:eastAsia="uk-UA"/>
        </w:rPr>
        <w:t>5</w:t>
      </w:r>
      <w:r w:rsidRPr="00984A1F">
        <w:rPr>
          <w:sz w:val="26"/>
          <w:szCs w:val="26"/>
          <w:lang w:eastAsia="uk-UA"/>
        </w:rPr>
        <w:t xml:space="preserve">. </w:t>
      </w:r>
      <w:r w:rsidRPr="00984A1F">
        <w:rPr>
          <w:color w:val="000000"/>
          <w:sz w:val="26"/>
          <w:szCs w:val="26"/>
          <w:lang w:val="uk-UA"/>
        </w:rPr>
        <w:t>Здатність застосування методів вирішення конфліктів і технологій посередництва</w:t>
      </w:r>
      <w:r w:rsidRPr="00984A1F">
        <w:rPr>
          <w:sz w:val="26"/>
          <w:szCs w:val="26"/>
          <w:lang w:eastAsia="uk-UA"/>
        </w:rPr>
        <w:t>.</w:t>
      </w:r>
    </w:p>
    <w:p w:rsidR="00D07D34" w:rsidRPr="00D07D34" w:rsidRDefault="00D07D34" w:rsidP="00C70769">
      <w:pPr>
        <w:jc w:val="both"/>
        <w:rPr>
          <w:color w:val="000000"/>
          <w:sz w:val="26"/>
          <w:szCs w:val="26"/>
          <w:lang w:val="uk-UA"/>
        </w:rPr>
      </w:pPr>
    </w:p>
    <w:p w:rsidR="00161AC4" w:rsidRPr="00F6306C" w:rsidRDefault="00161AC4" w:rsidP="00161AC4">
      <w:pPr>
        <w:spacing w:before="120"/>
        <w:ind w:left="284" w:hanging="284"/>
        <w:jc w:val="both"/>
        <w:rPr>
          <w:i/>
          <w:sz w:val="26"/>
          <w:szCs w:val="26"/>
        </w:rPr>
      </w:pPr>
      <w:r w:rsidRPr="00F6306C">
        <w:rPr>
          <w:b/>
          <w:sz w:val="26"/>
          <w:szCs w:val="26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677"/>
        <w:gridCol w:w="24"/>
        <w:gridCol w:w="1286"/>
      </w:tblGrid>
      <w:tr w:rsidR="00161AC4" w:rsidRPr="003A336F" w:rsidTr="0019395C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AC4" w:rsidRPr="003A336F" w:rsidRDefault="00161AC4" w:rsidP="001D1261">
            <w:pPr>
              <w:snapToGrid w:val="0"/>
              <w:spacing w:line="192" w:lineRule="auto"/>
              <w:jc w:val="center"/>
              <w:rPr>
                <w:b/>
                <w:bCs/>
              </w:rPr>
            </w:pPr>
            <w:r w:rsidRPr="003A336F">
              <w:rPr>
                <w:b/>
                <w:bCs/>
              </w:rPr>
              <w:t>Результат навчання</w:t>
            </w:r>
          </w:p>
          <w:p w:rsidR="00161AC4" w:rsidRPr="003A336F" w:rsidRDefault="00161AC4" w:rsidP="001D1261">
            <w:pPr>
              <w:spacing w:line="192" w:lineRule="auto"/>
              <w:jc w:val="center"/>
              <w:rPr>
                <w:b/>
                <w:bCs/>
              </w:rPr>
            </w:pPr>
            <w:r w:rsidRPr="003A336F">
              <w:rPr>
                <w:b/>
                <w:bCs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AC4" w:rsidRPr="003A336F" w:rsidRDefault="00161AC4" w:rsidP="001D1261">
            <w:pPr>
              <w:snapToGrid w:val="0"/>
              <w:jc w:val="center"/>
              <w:rPr>
                <w:b/>
                <w:bCs/>
              </w:rPr>
            </w:pPr>
            <w:r w:rsidRPr="003A336F">
              <w:rPr>
                <w:b/>
                <w:bCs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AC4" w:rsidRPr="003A336F" w:rsidRDefault="00161AC4" w:rsidP="001D1261">
            <w:pPr>
              <w:snapToGrid w:val="0"/>
              <w:jc w:val="center"/>
              <w:rPr>
                <w:b/>
                <w:bCs/>
              </w:rPr>
            </w:pPr>
            <w:r w:rsidRPr="003A336F">
              <w:rPr>
                <w:b/>
                <w:bCs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AC4" w:rsidRPr="003A336F" w:rsidRDefault="00161AC4" w:rsidP="001D1261">
            <w:pPr>
              <w:snapToGrid w:val="0"/>
              <w:jc w:val="center"/>
              <w:rPr>
                <w:b/>
                <w:bCs/>
              </w:rPr>
            </w:pPr>
            <w:r w:rsidRPr="003A336F">
              <w:rPr>
                <w:b/>
                <w:bCs/>
              </w:rPr>
              <w:t>Відсоток у підсумковій оцінці з дисципліни</w:t>
            </w:r>
          </w:p>
        </w:tc>
      </w:tr>
      <w:tr w:rsidR="00161AC4" w:rsidRPr="003A336F" w:rsidTr="0019395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AC4" w:rsidRPr="003A336F" w:rsidRDefault="00161AC4" w:rsidP="001D1261">
            <w:pPr>
              <w:snapToGrid w:val="0"/>
              <w:jc w:val="center"/>
              <w:rPr>
                <w:b/>
                <w:bCs/>
              </w:rPr>
            </w:pPr>
            <w:r w:rsidRPr="003A336F">
              <w:rPr>
                <w:b/>
                <w:bCs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AC4" w:rsidRPr="003A336F" w:rsidRDefault="00161AC4" w:rsidP="001D1261">
            <w:pPr>
              <w:snapToGrid w:val="0"/>
              <w:jc w:val="center"/>
              <w:rPr>
                <w:b/>
                <w:bCs/>
              </w:rPr>
            </w:pPr>
            <w:r w:rsidRPr="003A336F">
              <w:rPr>
                <w:b/>
                <w:bCs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C4" w:rsidRPr="003A336F" w:rsidRDefault="00161AC4" w:rsidP="001D1261">
            <w:pPr>
              <w:snapToGrid w:val="0"/>
              <w:jc w:val="both"/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C4" w:rsidRPr="003A336F" w:rsidRDefault="00161AC4" w:rsidP="001D1261">
            <w:pPr>
              <w:snapToGrid w:val="0"/>
              <w:jc w:val="both"/>
              <w:rPr>
                <w:i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C4" w:rsidRPr="003A336F" w:rsidRDefault="00161AC4" w:rsidP="001D1261">
            <w:pPr>
              <w:snapToGrid w:val="0"/>
              <w:jc w:val="both"/>
              <w:rPr>
                <w:i/>
              </w:rPr>
            </w:pPr>
          </w:p>
        </w:tc>
      </w:tr>
      <w:tr w:rsidR="0019395C" w:rsidRPr="003A336F" w:rsidTr="0019395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5C" w:rsidRPr="003A336F" w:rsidRDefault="0019395C" w:rsidP="001D1261">
            <w:pPr>
              <w:snapToGrid w:val="0"/>
              <w:jc w:val="center"/>
              <w:rPr>
                <w:b/>
                <w:bCs/>
              </w:rPr>
            </w:pPr>
            <w:r w:rsidRPr="003A336F">
              <w:rPr>
                <w:i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95C" w:rsidRPr="003A336F" w:rsidRDefault="0019395C" w:rsidP="00613DDD">
            <w:pPr>
              <w:snapToGrid w:val="0"/>
              <w:jc w:val="both"/>
              <w:rPr>
                <w:bCs/>
                <w:lang w:val="uk-UA"/>
              </w:rPr>
            </w:pPr>
            <w:r w:rsidRPr="003A336F">
              <w:rPr>
                <w:bCs/>
                <w:lang w:val="uk-UA"/>
              </w:rPr>
              <w:t>Знати основні концептуальні підходи до розуміння посередництва у вирішенні конфліктів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5C" w:rsidRPr="003A336F" w:rsidRDefault="0019395C" w:rsidP="001D1261">
            <w:pPr>
              <w:jc w:val="both"/>
              <w:rPr>
                <w:i/>
              </w:rPr>
            </w:pPr>
            <w:r w:rsidRPr="003A336F">
              <w:rPr>
                <w:i/>
              </w:rPr>
              <w:t>Лекції, семінари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5C" w:rsidRPr="003A336F" w:rsidRDefault="0019395C" w:rsidP="006D4D1D">
            <w:pPr>
              <w:snapToGrid w:val="0"/>
            </w:pPr>
            <w:r w:rsidRPr="003A336F">
              <w:t>усна відповідь,</w:t>
            </w:r>
          </w:p>
          <w:p w:rsidR="0019395C" w:rsidRPr="003A336F" w:rsidRDefault="0019395C" w:rsidP="006D4D1D">
            <w:pPr>
              <w:snapToGrid w:val="0"/>
            </w:pPr>
            <w:r w:rsidRPr="003A336F">
              <w:t xml:space="preserve">тематична доповідь, контрольне опитування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5C" w:rsidRPr="003A336F" w:rsidRDefault="0031148D" w:rsidP="00AC778F">
            <w:pPr>
              <w:snapToGrid w:val="0"/>
              <w:jc w:val="center"/>
              <w:rPr>
                <w:i/>
                <w:lang w:val="uk-UA"/>
              </w:rPr>
            </w:pPr>
            <w:r w:rsidRPr="003A336F">
              <w:rPr>
                <w:i/>
                <w:lang w:val="uk-UA"/>
              </w:rPr>
              <w:t>2</w:t>
            </w:r>
            <w:r w:rsidR="00AC778F" w:rsidRPr="003A336F">
              <w:rPr>
                <w:i/>
                <w:lang w:val="uk-UA"/>
              </w:rPr>
              <w:t>0</w:t>
            </w:r>
          </w:p>
        </w:tc>
      </w:tr>
      <w:tr w:rsidR="0019395C" w:rsidRPr="003A336F" w:rsidTr="00F53B04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395C" w:rsidRPr="003A336F" w:rsidRDefault="00941445" w:rsidP="00941445">
            <w:pPr>
              <w:snapToGrid w:val="0"/>
              <w:jc w:val="both"/>
              <w:rPr>
                <w:i/>
                <w:lang w:val="uk-UA"/>
              </w:rPr>
            </w:pPr>
            <w:r w:rsidRPr="003A336F">
              <w:rPr>
                <w:i/>
                <w:lang w:val="uk-UA"/>
              </w:rPr>
              <w:lastRenderedPageBreak/>
              <w:t>1</w:t>
            </w:r>
            <w:r w:rsidR="0019395C" w:rsidRPr="003A336F">
              <w:rPr>
                <w:i/>
              </w:rPr>
              <w:t>.</w:t>
            </w:r>
            <w:r w:rsidRPr="003A336F">
              <w:rPr>
                <w:i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395C" w:rsidRPr="003A336F" w:rsidRDefault="0019395C" w:rsidP="0019395C">
            <w:pPr>
              <w:rPr>
                <w:i/>
              </w:rPr>
            </w:pPr>
            <w:r w:rsidRPr="003A336F">
              <w:t xml:space="preserve">Вміти визначати індикатори соціальної напруги та її причини в </w:t>
            </w:r>
            <w:r w:rsidRPr="003A336F">
              <w:rPr>
                <w:lang w:val="uk-UA"/>
              </w:rPr>
              <w:t>соціальних відносинах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395C" w:rsidRPr="003A336F" w:rsidRDefault="0019395C" w:rsidP="006D4D1D">
            <w:pPr>
              <w:snapToGrid w:val="0"/>
            </w:pPr>
            <w:r w:rsidRPr="003A336F">
              <w:t>лекції, семінарські заняття, самостійна робота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395C" w:rsidRPr="003A336F" w:rsidRDefault="0019395C" w:rsidP="006D4D1D">
            <w:pPr>
              <w:snapToGrid w:val="0"/>
            </w:pPr>
            <w:r w:rsidRPr="003A336F">
              <w:t>усна відповідь,</w:t>
            </w:r>
          </w:p>
          <w:p w:rsidR="0019395C" w:rsidRPr="003A336F" w:rsidRDefault="0019395C" w:rsidP="006D4D1D">
            <w:pPr>
              <w:snapToGrid w:val="0"/>
            </w:pPr>
            <w:r w:rsidRPr="003A336F">
              <w:t xml:space="preserve">тематична доповідь, контрольне опитування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395C" w:rsidRPr="003A336F" w:rsidRDefault="00941445" w:rsidP="006D4D1D">
            <w:pPr>
              <w:snapToGrid w:val="0"/>
              <w:jc w:val="center"/>
            </w:pPr>
            <w:r w:rsidRPr="003A336F">
              <w:rPr>
                <w:lang w:val="uk-UA"/>
              </w:rPr>
              <w:t>2</w:t>
            </w:r>
            <w:r w:rsidR="0019395C" w:rsidRPr="003A336F">
              <w:t>0</w:t>
            </w:r>
          </w:p>
        </w:tc>
      </w:tr>
      <w:tr w:rsidR="0019395C" w:rsidRPr="003A336F" w:rsidTr="002B6F0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5C" w:rsidRPr="003A336F" w:rsidRDefault="00F53B04" w:rsidP="001D1261">
            <w:pPr>
              <w:jc w:val="both"/>
              <w:rPr>
                <w:i/>
                <w:lang w:val="uk-UA"/>
              </w:rPr>
            </w:pPr>
            <w:r w:rsidRPr="003A336F">
              <w:rPr>
                <w:i/>
                <w:lang w:val="uk-UA"/>
              </w:rPr>
              <w:t>2</w:t>
            </w:r>
            <w:r w:rsidR="00941445" w:rsidRPr="003A336F">
              <w:rPr>
                <w:i/>
                <w:lang w:val="uk-UA"/>
              </w:rPr>
              <w:t>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5C" w:rsidRPr="003A336F" w:rsidRDefault="00F53B04" w:rsidP="00F53B04">
            <w:pPr>
              <w:spacing w:before="80" w:after="40" w:line="216" w:lineRule="auto"/>
              <w:rPr>
                <w:lang w:val="uk-UA"/>
              </w:rPr>
            </w:pPr>
            <w:r w:rsidRPr="003A336F">
              <w:rPr>
                <w:lang w:val="uk-UA"/>
              </w:rPr>
              <w:t>Вміти з</w:t>
            </w:r>
            <w:r w:rsidR="0019395C" w:rsidRPr="003A336F">
              <w:rPr>
                <w:lang w:val="uk-UA"/>
              </w:rPr>
              <w:t>астосува</w:t>
            </w:r>
            <w:r w:rsidRPr="003A336F">
              <w:rPr>
                <w:lang w:val="uk-UA"/>
              </w:rPr>
              <w:t xml:space="preserve">ти </w:t>
            </w:r>
            <w:r w:rsidR="0019395C" w:rsidRPr="003A336F">
              <w:t>мед</w:t>
            </w:r>
            <w:r w:rsidR="0019395C" w:rsidRPr="003A336F">
              <w:rPr>
                <w:lang w:val="uk-UA"/>
              </w:rPr>
              <w:t>і</w:t>
            </w:r>
            <w:r w:rsidR="0019395C" w:rsidRPr="003A336F">
              <w:t>ац</w:t>
            </w:r>
            <w:r w:rsidR="0019395C" w:rsidRPr="003A336F">
              <w:rPr>
                <w:lang w:val="uk-UA"/>
              </w:rPr>
              <w:t>і</w:t>
            </w:r>
            <w:r w:rsidRPr="003A336F">
              <w:rPr>
                <w:lang w:val="uk-UA"/>
              </w:rPr>
              <w:t>ю</w:t>
            </w:r>
            <w:r w:rsidR="0019395C" w:rsidRPr="003A336F">
              <w:t xml:space="preserve"> в р</w:t>
            </w:r>
            <w:r w:rsidR="0019395C" w:rsidRPr="003A336F">
              <w:rPr>
                <w:lang w:val="uk-UA"/>
              </w:rPr>
              <w:t>ізних</w:t>
            </w:r>
            <w:r w:rsidR="0019395C" w:rsidRPr="003A336F">
              <w:t xml:space="preserve"> видах конфл</w:t>
            </w:r>
            <w:r w:rsidR="0019395C" w:rsidRPr="003A336F">
              <w:rPr>
                <w:lang w:val="uk-UA"/>
              </w:rPr>
              <w:t>і</w:t>
            </w:r>
            <w:r w:rsidR="0019395C" w:rsidRPr="003A336F">
              <w:t>кт</w:t>
            </w:r>
            <w:r w:rsidR="0019395C" w:rsidRPr="003A336F">
              <w:rPr>
                <w:lang w:val="uk-UA"/>
              </w:rPr>
              <w:t>і</w:t>
            </w:r>
            <w:r w:rsidR="0019395C" w:rsidRPr="003A336F"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5C" w:rsidRPr="003A336F" w:rsidRDefault="0019395C" w:rsidP="001D1261">
            <w:pPr>
              <w:jc w:val="both"/>
              <w:rPr>
                <w:i/>
              </w:rPr>
            </w:pPr>
            <w:r w:rsidRPr="003A336F">
              <w:rPr>
                <w:i/>
              </w:rPr>
              <w:t>Лекції, семінари</w:t>
            </w:r>
            <w:r w:rsidRPr="003A336F">
              <w:rPr>
                <w:i/>
                <w:lang w:val="uk-UA"/>
              </w:rPr>
              <w:t xml:space="preserve"> </w:t>
            </w:r>
            <w:r w:rsidRPr="003A336F">
              <w:rPr>
                <w:i/>
              </w:rPr>
              <w:t xml:space="preserve"> практичні завдання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5C" w:rsidRPr="003A336F" w:rsidRDefault="00AC778F" w:rsidP="001D1261">
            <w:pPr>
              <w:jc w:val="both"/>
              <w:rPr>
                <w:i/>
              </w:rPr>
            </w:pPr>
            <w:r w:rsidRPr="003A336F">
              <w:rPr>
                <w:color w:val="000000"/>
              </w:rPr>
              <w:t>тематична доповідь, контрольна робота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5C" w:rsidRPr="003A336F" w:rsidRDefault="00AC778F" w:rsidP="00AC778F">
            <w:pPr>
              <w:jc w:val="center"/>
              <w:rPr>
                <w:i/>
                <w:lang w:val="uk-UA"/>
              </w:rPr>
            </w:pPr>
            <w:r w:rsidRPr="003A336F">
              <w:rPr>
                <w:i/>
                <w:lang w:val="uk-UA"/>
              </w:rPr>
              <w:t>30</w:t>
            </w:r>
          </w:p>
        </w:tc>
      </w:tr>
      <w:tr w:rsidR="00F53B04" w:rsidRPr="003A336F" w:rsidTr="002B6F0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941445" w:rsidP="006D4D1D">
            <w:pPr>
              <w:snapToGrid w:val="0"/>
              <w:rPr>
                <w:i/>
                <w:lang w:val="uk-UA"/>
              </w:rPr>
            </w:pPr>
            <w:r w:rsidRPr="003A336F">
              <w:rPr>
                <w:i/>
                <w:lang w:val="uk-UA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F53B04" w:rsidP="006D4D1D">
            <w:pPr>
              <w:snapToGrid w:val="0"/>
            </w:pPr>
            <w:r w:rsidRPr="003A336F">
              <w:t xml:space="preserve">Вміти самостійно здійснювати аналітичну, дослідницьку та </w:t>
            </w:r>
          </w:p>
          <w:p w:rsidR="00F53B04" w:rsidRPr="003A336F" w:rsidRDefault="00F53B04" w:rsidP="006D4D1D">
            <w:pPr>
              <w:snapToGrid w:val="0"/>
            </w:pPr>
            <w:r w:rsidRPr="003A336F">
              <w:t>пошукову 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F53B04" w:rsidP="006D4D1D">
            <w:pPr>
              <w:snapToGrid w:val="0"/>
              <w:rPr>
                <w:i/>
              </w:rPr>
            </w:pPr>
            <w:r w:rsidRPr="003A336F">
              <w:t>семінарські заняття, дослідні завдання, самостійна робота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F53B04" w:rsidP="00AC778F">
            <w:pPr>
              <w:snapToGrid w:val="0"/>
              <w:rPr>
                <w:color w:val="FF0000"/>
              </w:rPr>
            </w:pPr>
            <w:r w:rsidRPr="003A336F">
              <w:rPr>
                <w:color w:val="000000"/>
              </w:rPr>
              <w:t>тематична доповідь, контрольна робота</w:t>
            </w:r>
            <w:r w:rsidRPr="003A336F">
              <w:t xml:space="preserve">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B04" w:rsidRPr="003A336F" w:rsidRDefault="00AC778F" w:rsidP="006D4D1D">
            <w:pPr>
              <w:snapToGrid w:val="0"/>
              <w:jc w:val="center"/>
            </w:pPr>
            <w:r w:rsidRPr="003A336F">
              <w:rPr>
                <w:lang w:val="uk-UA"/>
              </w:rPr>
              <w:t>2</w:t>
            </w:r>
            <w:r w:rsidR="00F53B04" w:rsidRPr="003A336F">
              <w:t>0</w:t>
            </w:r>
          </w:p>
        </w:tc>
      </w:tr>
      <w:tr w:rsidR="00F53B04" w:rsidRPr="003A336F" w:rsidTr="002B6F0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941445" w:rsidP="006D4D1D">
            <w:pPr>
              <w:snapToGrid w:val="0"/>
              <w:rPr>
                <w:i/>
                <w:lang w:val="uk-UA"/>
              </w:rPr>
            </w:pPr>
            <w:r w:rsidRPr="003A336F">
              <w:rPr>
                <w:i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F53B04" w:rsidP="006D4D1D">
            <w:pPr>
              <w:snapToGrid w:val="0"/>
            </w:pPr>
            <w:r w:rsidRPr="003A336F">
              <w:t xml:space="preserve">Вміти презентувати результати дослідження стану </w:t>
            </w:r>
            <w:r w:rsidR="0031148D" w:rsidRPr="003A336F">
              <w:rPr>
                <w:lang w:val="uk-UA"/>
              </w:rPr>
              <w:t xml:space="preserve">конфліктогенності </w:t>
            </w:r>
            <w:r w:rsidRPr="003A336F">
              <w:t>соціальної сфери/політики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F53B04" w:rsidP="006D4D1D">
            <w:pPr>
              <w:snapToGrid w:val="0"/>
            </w:pPr>
            <w:r w:rsidRPr="003A336F">
              <w:t>самостійна робота, презентація дослідницького завдання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B04" w:rsidRPr="003A336F" w:rsidRDefault="00F53B04" w:rsidP="006D4D1D">
            <w:pPr>
              <w:snapToGrid w:val="0"/>
            </w:pPr>
            <w:r w:rsidRPr="003A336F">
              <w:t xml:space="preserve">презентація дослідницького </w:t>
            </w:r>
          </w:p>
          <w:p w:rsidR="00F53B04" w:rsidRPr="003A336F" w:rsidRDefault="00F53B04" w:rsidP="006D4D1D">
            <w:pPr>
              <w:snapToGrid w:val="0"/>
            </w:pPr>
            <w:r w:rsidRPr="003A336F">
              <w:t>завдання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B04" w:rsidRPr="003A336F" w:rsidRDefault="00F53B04" w:rsidP="006D4D1D">
            <w:pPr>
              <w:snapToGrid w:val="0"/>
              <w:jc w:val="center"/>
              <w:rPr>
                <w:lang w:val="uk-UA"/>
              </w:rPr>
            </w:pPr>
            <w:r w:rsidRPr="003A336F">
              <w:t>1</w:t>
            </w:r>
            <w:r w:rsidR="00AC778F" w:rsidRPr="003A336F">
              <w:rPr>
                <w:lang w:val="uk-UA"/>
              </w:rPr>
              <w:t>0</w:t>
            </w:r>
          </w:p>
        </w:tc>
      </w:tr>
    </w:tbl>
    <w:p w:rsidR="00161AC4" w:rsidRDefault="00161AC4" w:rsidP="00C70769">
      <w:pPr>
        <w:jc w:val="both"/>
        <w:rPr>
          <w:color w:val="000000"/>
          <w:sz w:val="26"/>
          <w:szCs w:val="26"/>
          <w:lang w:val="uk-UA"/>
        </w:rPr>
      </w:pPr>
    </w:p>
    <w:p w:rsidR="00911E10" w:rsidRPr="00161AC4" w:rsidRDefault="00911E10" w:rsidP="00C70769">
      <w:pPr>
        <w:jc w:val="both"/>
        <w:rPr>
          <w:color w:val="000000"/>
          <w:sz w:val="26"/>
          <w:szCs w:val="26"/>
          <w:lang w:val="uk-UA"/>
        </w:rPr>
      </w:pPr>
    </w:p>
    <w:p w:rsidR="00474889" w:rsidRPr="00F6306C" w:rsidRDefault="00474889" w:rsidP="00474889">
      <w:pPr>
        <w:spacing w:before="120"/>
        <w:ind w:left="284" w:hanging="284"/>
        <w:jc w:val="both"/>
        <w:rPr>
          <w:i/>
          <w:sz w:val="26"/>
          <w:szCs w:val="26"/>
        </w:rPr>
      </w:pPr>
      <w:r w:rsidRPr="00F6306C">
        <w:rPr>
          <w:b/>
          <w:sz w:val="26"/>
          <w:szCs w:val="26"/>
        </w:rPr>
        <w:t xml:space="preserve">6. Співвідношення результатів навчання дисципліни із програмними результатами навчання </w:t>
      </w:r>
      <w:r w:rsidRPr="00F6306C">
        <w:rPr>
          <w:i/>
          <w:sz w:val="26"/>
          <w:szCs w:val="26"/>
        </w:rPr>
        <w:t>(необов’язково для вибіркових дисциплін</w:t>
      </w:r>
      <w:r w:rsidR="003A336F">
        <w:rPr>
          <w:i/>
          <w:sz w:val="26"/>
          <w:szCs w:val="26"/>
          <w:lang w:val="uk-UA"/>
        </w:rPr>
        <w:t>,</w:t>
      </w:r>
      <w:r w:rsidRPr="00F6306C">
        <w:rPr>
          <w:i/>
          <w:sz w:val="26"/>
          <w:szCs w:val="26"/>
        </w:rPr>
        <w:t xml:space="preserve"> які не входять до блоків спеціалізації)</w:t>
      </w:r>
    </w:p>
    <w:tbl>
      <w:tblPr>
        <w:tblW w:w="938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2"/>
        <w:gridCol w:w="850"/>
        <w:gridCol w:w="709"/>
        <w:gridCol w:w="709"/>
        <w:gridCol w:w="850"/>
        <w:gridCol w:w="709"/>
      </w:tblGrid>
      <w:tr w:rsidR="0031534B" w:rsidRPr="00F6306C" w:rsidTr="0031534B">
        <w:trPr>
          <w:trHeight w:val="567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31534B" w:rsidRPr="00F6306C" w:rsidRDefault="0031534B" w:rsidP="001D1261">
            <w:pPr>
              <w:snapToGrid w:val="0"/>
              <w:jc w:val="right"/>
              <w:rPr>
                <w:b/>
                <w:sz w:val="26"/>
                <w:szCs w:val="26"/>
              </w:rPr>
            </w:pPr>
            <w:r w:rsidRPr="00F6306C">
              <w:rPr>
                <w:b/>
                <w:sz w:val="26"/>
                <w:szCs w:val="26"/>
              </w:rPr>
              <w:t>Результати навчання дисципліни (код)</w:t>
            </w:r>
          </w:p>
          <w:p w:rsidR="0031534B" w:rsidRPr="00F6306C" w:rsidRDefault="0031534B" w:rsidP="001D1261">
            <w:pPr>
              <w:jc w:val="both"/>
              <w:rPr>
                <w:b/>
                <w:sz w:val="26"/>
                <w:szCs w:val="26"/>
              </w:rPr>
            </w:pPr>
            <w:r w:rsidRPr="00F6306C">
              <w:rPr>
                <w:b/>
                <w:sz w:val="26"/>
                <w:szCs w:val="26"/>
              </w:rPr>
              <w:t>Програмні результати навчання (назва)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34B" w:rsidRPr="00F6306C" w:rsidRDefault="0031534B" w:rsidP="001D126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6306C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34B" w:rsidRPr="00F6306C" w:rsidRDefault="0031534B" w:rsidP="001D126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6306C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34B" w:rsidRPr="00F6306C" w:rsidRDefault="0031534B" w:rsidP="001D126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6306C">
              <w:rPr>
                <w:b/>
                <w:sz w:val="26"/>
                <w:szCs w:val="26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4B" w:rsidRDefault="0031534B" w:rsidP="001D126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31534B" w:rsidRDefault="0031534B" w:rsidP="001D126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2.2</w:t>
            </w:r>
          </w:p>
          <w:p w:rsidR="0031534B" w:rsidRDefault="0031534B" w:rsidP="001D126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34B" w:rsidRDefault="0031534B" w:rsidP="001D126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31534B" w:rsidRDefault="0031534B" w:rsidP="0094144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</w:tr>
      <w:tr w:rsidR="0031534B" w:rsidRPr="00976CDE" w:rsidTr="0031534B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3A336F" w:rsidRDefault="0031534B" w:rsidP="006D4D1D">
            <w:pPr>
              <w:jc w:val="both"/>
              <w:rPr>
                <w:sz w:val="26"/>
                <w:szCs w:val="26"/>
                <w:lang w:val="uk-UA"/>
              </w:rPr>
            </w:pPr>
            <w:r w:rsidRPr="003A336F">
              <w:rPr>
                <w:sz w:val="26"/>
                <w:szCs w:val="26"/>
              </w:rPr>
              <w:t>Демонструвати навички використання новітніх технологій суспільного контролю</w:t>
            </w:r>
            <w:r w:rsidRPr="003A336F">
              <w:rPr>
                <w:sz w:val="26"/>
                <w:szCs w:val="26"/>
                <w:lang w:val="uk-UA"/>
              </w:rPr>
              <w:t xml:space="preserve"> (прн 49)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31534B" w:rsidRDefault="0031534B" w:rsidP="006D4D1D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31534B" w:rsidRDefault="0031534B" w:rsidP="006D4D1D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976CDE" w:rsidRDefault="0031534B" w:rsidP="006D4D1D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34B" w:rsidRPr="00976CDE" w:rsidRDefault="0031534B" w:rsidP="006D4D1D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4B" w:rsidRPr="0031534B" w:rsidRDefault="0031534B" w:rsidP="006D4D1D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+</w:t>
            </w:r>
          </w:p>
        </w:tc>
      </w:tr>
      <w:tr w:rsidR="0031534B" w:rsidRPr="00976CDE" w:rsidTr="0031534B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3A336F" w:rsidRDefault="0031534B" w:rsidP="006D4D1D">
            <w:pPr>
              <w:jc w:val="both"/>
              <w:rPr>
                <w:sz w:val="26"/>
                <w:szCs w:val="26"/>
                <w:lang w:val="uk-UA"/>
              </w:rPr>
            </w:pPr>
            <w:r w:rsidRPr="003A336F">
              <w:rPr>
                <w:sz w:val="26"/>
                <w:szCs w:val="26"/>
              </w:rPr>
              <w:t>Застосувувати методи вирішення конфліктів і технологій посередництва</w:t>
            </w:r>
            <w:r w:rsidRPr="003A336F">
              <w:rPr>
                <w:sz w:val="26"/>
                <w:szCs w:val="26"/>
                <w:lang w:val="uk-UA"/>
              </w:rPr>
              <w:t xml:space="preserve"> (прн 51)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976CDE" w:rsidRDefault="0031534B" w:rsidP="006D4D1D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976CDE" w:rsidRDefault="0031534B" w:rsidP="006D4D1D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34B" w:rsidRPr="00976CDE" w:rsidRDefault="0031534B" w:rsidP="006D4D1D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34B" w:rsidRPr="00976CDE" w:rsidRDefault="0031534B" w:rsidP="006D4D1D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4B" w:rsidRPr="00976CDE" w:rsidRDefault="0031534B" w:rsidP="006D4D1D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F6320" w:rsidRPr="00F6306C" w:rsidRDefault="004F6320" w:rsidP="004F6320">
      <w:pPr>
        <w:pageBreakBefore/>
        <w:spacing w:before="120"/>
        <w:ind w:left="284" w:hanging="284"/>
        <w:jc w:val="both"/>
        <w:rPr>
          <w:b/>
          <w:sz w:val="26"/>
          <w:szCs w:val="26"/>
        </w:rPr>
      </w:pPr>
      <w:r w:rsidRPr="00F6306C">
        <w:rPr>
          <w:b/>
          <w:sz w:val="26"/>
          <w:szCs w:val="26"/>
        </w:rPr>
        <w:lastRenderedPageBreak/>
        <w:t>7. Схема формування оцінки.</w:t>
      </w:r>
    </w:p>
    <w:p w:rsidR="007C60C6" w:rsidRPr="00315C57" w:rsidRDefault="007C60C6" w:rsidP="007C60C6">
      <w:pPr>
        <w:spacing w:before="120"/>
        <w:jc w:val="both"/>
        <w:rPr>
          <w:b/>
          <w:bCs/>
        </w:rPr>
      </w:pPr>
      <w:r w:rsidRPr="00315C57">
        <w:rPr>
          <w:b/>
          <w:bCs/>
        </w:rPr>
        <w:t>7.1. Форми оцінювання знань студентів:</w:t>
      </w:r>
    </w:p>
    <w:p w:rsidR="007C60C6" w:rsidRPr="00D50915" w:rsidRDefault="007C60C6" w:rsidP="0040422F">
      <w:pPr>
        <w:spacing w:before="120"/>
        <w:ind w:left="360"/>
        <w:jc w:val="both"/>
        <w:rPr>
          <w:b/>
          <w:bCs/>
        </w:rPr>
      </w:pPr>
      <w:r w:rsidRPr="00D50915">
        <w:rPr>
          <w:b/>
          <w:bCs/>
        </w:rPr>
        <w:t>А) семестрове оцінювання: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7C60C6" w:rsidRPr="005C2015" w:rsidTr="006D4D1D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7C60C6" w:rsidRPr="005C2015" w:rsidRDefault="007C60C6" w:rsidP="006D4D1D">
            <w:pPr>
              <w:widowControl w:val="0"/>
              <w:rPr>
                <w:bCs/>
              </w:rPr>
            </w:pPr>
            <w:r w:rsidRPr="005C2015">
              <w:rPr>
                <w:bCs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7C60C6" w:rsidRPr="005C2015" w:rsidRDefault="007C60C6" w:rsidP="006D4D1D">
            <w:pPr>
              <w:widowControl w:val="0"/>
              <w:rPr>
                <w:bCs/>
              </w:rPr>
            </w:pPr>
            <w:r w:rsidRPr="005C2015">
              <w:rPr>
                <w:bCs/>
              </w:rPr>
              <w:t>Семестрова кількість балів</w:t>
            </w:r>
          </w:p>
        </w:tc>
      </w:tr>
      <w:tr w:rsidR="007C60C6" w:rsidRPr="005C2015" w:rsidTr="006D4D1D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7C60C6" w:rsidRPr="005C2015" w:rsidRDefault="007C60C6" w:rsidP="006D4D1D">
            <w:pPr>
              <w:widowControl w:val="0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7C60C6" w:rsidRPr="005C2015" w:rsidRDefault="007C60C6" w:rsidP="006D4D1D">
            <w:pPr>
              <w:widowControl w:val="0"/>
              <w:rPr>
                <w:bCs/>
              </w:rPr>
            </w:pPr>
            <w:r w:rsidRPr="005C2015">
              <w:rPr>
                <w:bCs/>
                <w:lang w:val="en-US"/>
              </w:rPr>
              <w:t>Min</w:t>
            </w:r>
            <w:r>
              <w:rPr>
                <w:bCs/>
              </w:rPr>
              <w:t xml:space="preserve"> – </w:t>
            </w:r>
            <w:r>
              <w:rPr>
                <w:bCs/>
                <w:lang w:val="uk-UA"/>
              </w:rPr>
              <w:t>48</w:t>
            </w:r>
            <w:r w:rsidRPr="005C2015">
              <w:rPr>
                <w:bCs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7C60C6" w:rsidRPr="005C2015" w:rsidRDefault="007C60C6" w:rsidP="006D4D1D">
            <w:pPr>
              <w:widowControl w:val="0"/>
              <w:rPr>
                <w:bCs/>
              </w:rPr>
            </w:pPr>
            <w:r w:rsidRPr="005C2015">
              <w:rPr>
                <w:bCs/>
                <w:lang w:val="en-US"/>
              </w:rPr>
              <w:t>Max</w:t>
            </w:r>
            <w:r>
              <w:rPr>
                <w:bCs/>
              </w:rPr>
              <w:t xml:space="preserve"> – </w:t>
            </w:r>
            <w:r>
              <w:rPr>
                <w:bCs/>
                <w:lang w:val="uk-UA"/>
              </w:rPr>
              <w:t>8</w:t>
            </w:r>
            <w:r w:rsidRPr="005C2015">
              <w:rPr>
                <w:bCs/>
              </w:rPr>
              <w:t>0 балів</w:t>
            </w:r>
          </w:p>
        </w:tc>
      </w:tr>
      <w:tr w:rsidR="007C60C6" w:rsidRPr="002726DC" w:rsidTr="006D4D1D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7C60C6" w:rsidRPr="009221B0" w:rsidRDefault="007C60C6" w:rsidP="006D4D1D">
            <w:pPr>
              <w:widowControl w:val="0"/>
              <w:rPr>
                <w:lang w:val="uk-UA"/>
              </w:rPr>
            </w:pPr>
            <w:r>
              <w:rPr>
                <w:bCs/>
              </w:rPr>
              <w:t>Усна відповідь, участь у дискусії</w:t>
            </w:r>
            <w:r w:rsidR="009221B0">
              <w:rPr>
                <w:bCs/>
                <w:lang w:val="uk-UA"/>
              </w:rPr>
              <w:t>, аналіз даних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7C60C6" w:rsidRPr="00012994" w:rsidRDefault="007C60C6" w:rsidP="000C4FEA">
            <w:pPr>
              <w:widowControl w:val="0"/>
              <w:rPr>
                <w:bCs/>
              </w:rPr>
            </w:pPr>
            <w:r w:rsidRPr="00012994">
              <w:rPr>
                <w:bCs/>
              </w:rPr>
              <w:t>«</w:t>
            </w:r>
            <w:r w:rsidR="000C4FEA">
              <w:rPr>
                <w:bCs/>
                <w:lang w:val="uk-UA"/>
              </w:rPr>
              <w:t>3</w:t>
            </w:r>
            <w:r w:rsidRPr="00012994">
              <w:rPr>
                <w:bCs/>
              </w:rPr>
              <w:t xml:space="preserve">» х </w:t>
            </w:r>
            <w:r>
              <w:rPr>
                <w:bCs/>
              </w:rPr>
              <w:t>10</w:t>
            </w:r>
            <w:r w:rsidRPr="00012994">
              <w:rPr>
                <w:bCs/>
              </w:rPr>
              <w:t xml:space="preserve"> =</w:t>
            </w:r>
            <w:r w:rsidR="000C4FEA">
              <w:rPr>
                <w:bCs/>
                <w:lang w:val="uk-UA"/>
              </w:rPr>
              <w:t xml:space="preserve"> 3</w:t>
            </w:r>
            <w:r>
              <w:rPr>
                <w:bCs/>
              </w:rPr>
              <w:t>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7C60C6" w:rsidRPr="00012994" w:rsidRDefault="007C60C6" w:rsidP="00791222">
            <w:pPr>
              <w:widowControl w:val="0"/>
              <w:rPr>
                <w:bCs/>
              </w:rPr>
            </w:pPr>
            <w:r w:rsidRPr="00012994">
              <w:rPr>
                <w:bCs/>
              </w:rPr>
              <w:t>«</w:t>
            </w:r>
            <w:r w:rsidR="00791222">
              <w:rPr>
                <w:bCs/>
                <w:lang w:val="uk-UA"/>
              </w:rPr>
              <w:t>4</w:t>
            </w:r>
            <w:r w:rsidRPr="00012994">
              <w:rPr>
                <w:bCs/>
              </w:rPr>
              <w:t xml:space="preserve">» х </w:t>
            </w:r>
            <w:r>
              <w:rPr>
                <w:bCs/>
              </w:rPr>
              <w:t>10</w:t>
            </w:r>
            <w:r w:rsidRPr="00012994">
              <w:rPr>
                <w:bCs/>
              </w:rPr>
              <w:t xml:space="preserve"> = </w:t>
            </w:r>
            <w:r w:rsidR="00791222">
              <w:rPr>
                <w:bCs/>
                <w:lang w:val="uk-UA"/>
              </w:rPr>
              <w:t>4</w:t>
            </w:r>
            <w:r>
              <w:rPr>
                <w:bCs/>
              </w:rPr>
              <w:t>0</w:t>
            </w:r>
          </w:p>
        </w:tc>
      </w:tr>
      <w:tr w:rsidR="007C60C6" w:rsidRPr="002726DC" w:rsidTr="000C4FEA">
        <w:trPr>
          <w:trHeight w:val="379"/>
        </w:trPr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7C60C6" w:rsidRPr="00260804" w:rsidRDefault="007C60C6" w:rsidP="006D4D1D">
            <w:pPr>
              <w:spacing w:line="204" w:lineRule="auto"/>
              <w:rPr>
                <w:bCs/>
                <w:spacing w:val="-4"/>
              </w:rPr>
            </w:pPr>
            <w:r w:rsidRPr="00260804">
              <w:rPr>
                <w:bCs/>
                <w:spacing w:val="-4"/>
              </w:rPr>
              <w:t xml:space="preserve">Присутність на лекційних та </w:t>
            </w:r>
            <w:r>
              <w:rPr>
                <w:bCs/>
                <w:spacing w:val="-4"/>
              </w:rPr>
              <w:t>семінарських</w:t>
            </w:r>
            <w:r w:rsidRPr="00260804">
              <w:rPr>
                <w:bCs/>
                <w:spacing w:val="-4"/>
              </w:rPr>
              <w:t xml:space="preserve">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7C60C6" w:rsidRPr="00260804" w:rsidRDefault="000C4FEA" w:rsidP="006D4D1D">
            <w:pPr>
              <w:jc w:val="center"/>
            </w:pPr>
            <w:r>
              <w:rPr>
                <w:lang w:val="uk-UA"/>
              </w:rPr>
              <w:t>8</w:t>
            </w:r>
            <w:r w:rsidR="007C60C6" w:rsidRPr="00260804">
              <w:t xml:space="preserve">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7C60C6" w:rsidRPr="00260804" w:rsidRDefault="00791222" w:rsidP="006D4D1D">
            <w:pPr>
              <w:jc w:val="center"/>
            </w:pPr>
            <w:r>
              <w:rPr>
                <w:lang w:val="uk-UA"/>
              </w:rPr>
              <w:t>2</w:t>
            </w:r>
            <w:r w:rsidR="007C60C6">
              <w:t>0</w:t>
            </w:r>
            <w:r w:rsidR="007C60C6" w:rsidRPr="00260804">
              <w:t xml:space="preserve">  (75% і вище)</w:t>
            </w:r>
          </w:p>
        </w:tc>
      </w:tr>
      <w:tr w:rsidR="007C60C6" w:rsidRPr="005C2015" w:rsidTr="006D4D1D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7C60C6" w:rsidRPr="009221B0" w:rsidRDefault="007C60C6" w:rsidP="006D4D1D">
            <w:pPr>
              <w:widowControl w:val="0"/>
              <w:rPr>
                <w:lang w:val="uk-UA"/>
              </w:rPr>
            </w:pPr>
            <w:r>
              <w:rPr>
                <w:bCs/>
                <w:spacing w:val="-4"/>
              </w:rPr>
              <w:t>К</w:t>
            </w:r>
            <w:r w:rsidRPr="005C2015">
              <w:rPr>
                <w:bCs/>
                <w:spacing w:val="-4"/>
              </w:rPr>
              <w:t xml:space="preserve">онтрольна робота 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7C60C6" w:rsidRPr="000C4FEA" w:rsidRDefault="007C60C6" w:rsidP="006D4D1D">
            <w:pPr>
              <w:widowControl w:val="0"/>
              <w:rPr>
                <w:bCs/>
                <w:lang w:val="uk-UA"/>
              </w:rPr>
            </w:pPr>
            <w:r>
              <w:rPr>
                <w:bCs/>
              </w:rPr>
              <w:t>«</w:t>
            </w:r>
            <w:r w:rsidR="000C4FEA">
              <w:rPr>
                <w:bCs/>
                <w:lang w:val="uk-UA"/>
              </w:rPr>
              <w:t>10</w:t>
            </w:r>
            <w:r w:rsidRPr="005C2015">
              <w:rPr>
                <w:bCs/>
              </w:rPr>
              <w:t xml:space="preserve">» х 1 = </w:t>
            </w:r>
            <w:r w:rsidR="000C4FEA">
              <w:rPr>
                <w:bCs/>
                <w:lang w:val="uk-UA"/>
              </w:rPr>
              <w:t>10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7C60C6" w:rsidRPr="005C2015" w:rsidRDefault="007C60C6" w:rsidP="006D4D1D">
            <w:pPr>
              <w:widowControl w:val="0"/>
              <w:rPr>
                <w:bCs/>
                <w:highlight w:val="yellow"/>
              </w:rPr>
            </w:pPr>
            <w:r>
              <w:rPr>
                <w:bCs/>
              </w:rPr>
              <w:t>«</w:t>
            </w:r>
            <w:r w:rsidR="00791222">
              <w:rPr>
                <w:bCs/>
                <w:lang w:val="uk-UA"/>
              </w:rPr>
              <w:t>2</w:t>
            </w:r>
            <w:r w:rsidRPr="005C2015">
              <w:rPr>
                <w:bCs/>
              </w:rPr>
              <w:t xml:space="preserve">0» х 1 = </w:t>
            </w:r>
            <w:r w:rsidR="00791222">
              <w:rPr>
                <w:bCs/>
                <w:lang w:val="uk-UA"/>
              </w:rPr>
              <w:t>2</w:t>
            </w:r>
            <w:r w:rsidRPr="005C2015">
              <w:rPr>
                <w:bCs/>
              </w:rPr>
              <w:t>0</w:t>
            </w:r>
          </w:p>
        </w:tc>
      </w:tr>
    </w:tbl>
    <w:p w:rsidR="007C60C6" w:rsidRPr="00D50915" w:rsidRDefault="007C60C6" w:rsidP="0040422F">
      <w:pPr>
        <w:spacing w:before="120"/>
        <w:ind w:left="360"/>
        <w:jc w:val="both"/>
        <w:rPr>
          <w:iCs/>
        </w:rPr>
      </w:pPr>
      <w:r w:rsidRPr="00D50915">
        <w:rPr>
          <w:b/>
          <w:bCs/>
        </w:rPr>
        <w:t xml:space="preserve"> </w:t>
      </w:r>
      <w:r w:rsidRPr="00D50915">
        <w:rPr>
          <w:iCs/>
        </w:rPr>
        <w:t xml:space="preserve">1) активна робота студентів під час проведення семінарських занять </w:t>
      </w:r>
      <w:r w:rsidRPr="00315C57">
        <w:rPr>
          <w:iCs/>
        </w:rPr>
        <w:t>(РН1.1; РН1.2; РН2.1; РН2.2)</w:t>
      </w:r>
      <w:r w:rsidRPr="00D50915">
        <w:rPr>
          <w:iCs/>
        </w:rPr>
        <w:t xml:space="preserve"> </w:t>
      </w:r>
      <w:r w:rsidRPr="00D50915">
        <w:rPr>
          <w:i/>
          <w:iCs/>
        </w:rPr>
        <w:t xml:space="preserve">– </w:t>
      </w:r>
      <w:r w:rsidR="00385B6E">
        <w:rPr>
          <w:b/>
          <w:i/>
          <w:iCs/>
          <w:lang w:val="uk-UA"/>
        </w:rPr>
        <w:t>4</w:t>
      </w:r>
      <w:r w:rsidRPr="00D50915">
        <w:rPr>
          <w:b/>
          <w:i/>
          <w:iCs/>
        </w:rPr>
        <w:t>0 балів</w:t>
      </w:r>
      <w:r w:rsidRPr="00D50915">
        <w:rPr>
          <w:i/>
          <w:iCs/>
        </w:rPr>
        <w:t xml:space="preserve">, </w:t>
      </w:r>
      <w:r w:rsidRPr="00D50915">
        <w:rPr>
          <w:iCs/>
        </w:rPr>
        <w:t xml:space="preserve">тобто </w:t>
      </w:r>
      <w:r>
        <w:rPr>
          <w:iCs/>
        </w:rPr>
        <w:t>1</w:t>
      </w:r>
      <w:r w:rsidRPr="00D50915">
        <w:rPr>
          <w:iCs/>
        </w:rPr>
        <w:t xml:space="preserve">0 занять по </w:t>
      </w:r>
      <w:r w:rsidR="00385B6E">
        <w:rPr>
          <w:iCs/>
          <w:lang w:val="uk-UA"/>
        </w:rPr>
        <w:t>4</w:t>
      </w:r>
      <w:r w:rsidRPr="00D50915">
        <w:rPr>
          <w:iCs/>
        </w:rPr>
        <w:t xml:space="preserve"> максимально балу або </w:t>
      </w:r>
      <w:r w:rsidR="00385B6E">
        <w:rPr>
          <w:iCs/>
          <w:lang w:val="uk-UA"/>
        </w:rPr>
        <w:t>3</w:t>
      </w:r>
      <w:r w:rsidRPr="00D50915">
        <w:rPr>
          <w:iCs/>
        </w:rPr>
        <w:t xml:space="preserve"> мінімальний бал за кожне заняття; </w:t>
      </w:r>
    </w:p>
    <w:p w:rsidR="007C60C6" w:rsidRPr="00D50915" w:rsidRDefault="007C60C6" w:rsidP="0040422F">
      <w:pPr>
        <w:spacing w:before="120"/>
        <w:ind w:left="360"/>
        <w:jc w:val="both"/>
        <w:rPr>
          <w:iCs/>
        </w:rPr>
      </w:pPr>
      <w:r w:rsidRPr="00D50915">
        <w:rPr>
          <w:iCs/>
        </w:rPr>
        <w:t xml:space="preserve">2) виконання </w:t>
      </w:r>
      <w:r>
        <w:rPr>
          <w:iCs/>
        </w:rPr>
        <w:t>контрольн</w:t>
      </w:r>
      <w:r w:rsidR="00385B6E">
        <w:rPr>
          <w:iCs/>
          <w:lang w:val="uk-UA"/>
        </w:rPr>
        <w:t>ої</w:t>
      </w:r>
      <w:r>
        <w:rPr>
          <w:iCs/>
        </w:rPr>
        <w:t xml:space="preserve"> роб</w:t>
      </w:r>
      <w:r w:rsidR="00385B6E">
        <w:rPr>
          <w:iCs/>
          <w:lang w:val="uk-UA"/>
        </w:rPr>
        <w:t>о</w:t>
      </w:r>
      <w:r>
        <w:rPr>
          <w:iCs/>
        </w:rPr>
        <w:t>т</w:t>
      </w:r>
      <w:r w:rsidR="00385B6E">
        <w:rPr>
          <w:iCs/>
          <w:lang w:val="uk-UA"/>
        </w:rPr>
        <w:t>и</w:t>
      </w:r>
      <w:r>
        <w:rPr>
          <w:iCs/>
        </w:rPr>
        <w:t xml:space="preserve"> (</w:t>
      </w:r>
      <w:r w:rsidR="002014A5">
        <w:rPr>
          <w:iCs/>
        </w:rPr>
        <w:t>РН1.1; РН1.2; РН2.1; РН2.2</w:t>
      </w:r>
      <w:r w:rsidRPr="00D50915">
        <w:rPr>
          <w:iCs/>
        </w:rPr>
        <w:t xml:space="preserve">) – </w:t>
      </w:r>
      <w:r>
        <w:rPr>
          <w:b/>
          <w:iCs/>
        </w:rPr>
        <w:t>20</w:t>
      </w:r>
      <w:r w:rsidRPr="00D50915">
        <w:rPr>
          <w:b/>
          <w:iCs/>
        </w:rPr>
        <w:t xml:space="preserve"> балів</w:t>
      </w:r>
      <w:r w:rsidRPr="00D50915">
        <w:rPr>
          <w:iCs/>
        </w:rPr>
        <w:t xml:space="preserve">, або </w:t>
      </w:r>
      <w:r w:rsidR="00385B6E">
        <w:rPr>
          <w:iCs/>
          <w:lang w:val="uk-UA"/>
        </w:rPr>
        <w:t>10</w:t>
      </w:r>
      <w:r w:rsidRPr="00D50915">
        <w:rPr>
          <w:iCs/>
        </w:rPr>
        <w:t xml:space="preserve"> мінімальних бал</w:t>
      </w:r>
      <w:r w:rsidR="00385B6E">
        <w:rPr>
          <w:iCs/>
          <w:lang w:val="uk-UA"/>
        </w:rPr>
        <w:t>ів</w:t>
      </w:r>
      <w:r w:rsidRPr="00D50915">
        <w:rPr>
          <w:iCs/>
        </w:rPr>
        <w:t xml:space="preserve">; </w:t>
      </w:r>
    </w:p>
    <w:p w:rsidR="007C60C6" w:rsidRPr="00315C57" w:rsidRDefault="007C60C6" w:rsidP="0040422F">
      <w:pPr>
        <w:spacing w:before="120"/>
        <w:ind w:left="360"/>
        <w:jc w:val="both"/>
        <w:rPr>
          <w:b/>
        </w:rPr>
      </w:pPr>
      <w:r w:rsidRPr="00315C57">
        <w:rPr>
          <w:b/>
          <w:bCs/>
        </w:rPr>
        <w:t xml:space="preserve">Б) </w:t>
      </w:r>
      <w:r w:rsidRPr="00315C57">
        <w:rPr>
          <w:b/>
        </w:rPr>
        <w:t xml:space="preserve">- підсумкове оцінювання у формі </w:t>
      </w:r>
      <w:r w:rsidR="00385B6E">
        <w:rPr>
          <w:b/>
          <w:lang w:val="uk-UA"/>
        </w:rPr>
        <w:t>залік</w:t>
      </w:r>
      <w:r>
        <w:rPr>
          <w:b/>
        </w:rPr>
        <w:t>у</w:t>
      </w:r>
      <w:r w:rsidRPr="00315C57">
        <w:rPr>
          <w:b/>
        </w:rPr>
        <w:t xml:space="preserve"> </w:t>
      </w:r>
    </w:p>
    <w:p w:rsidR="007C60C6" w:rsidRPr="00315C57" w:rsidRDefault="007C60C6" w:rsidP="0040422F">
      <w:pPr>
        <w:spacing w:before="120"/>
        <w:ind w:left="360"/>
        <w:jc w:val="both"/>
        <w:rPr>
          <w:b/>
        </w:rPr>
      </w:pPr>
      <w:r w:rsidRPr="00315C57">
        <w:rPr>
          <w:b/>
        </w:rPr>
        <w:t xml:space="preserve"> умови допуску до підсумкового </w:t>
      </w:r>
      <w:r>
        <w:rPr>
          <w:b/>
        </w:rPr>
        <w:t>оцінювання</w:t>
      </w:r>
      <w:r w:rsidRPr="00315C57">
        <w:rPr>
          <w:b/>
        </w:rPr>
        <w:t>:</w:t>
      </w:r>
    </w:p>
    <w:p w:rsidR="007C60C6" w:rsidRDefault="007C60C6" w:rsidP="0040422F">
      <w:pPr>
        <w:spacing w:before="120"/>
        <w:ind w:left="360"/>
        <w:jc w:val="both"/>
      </w:pPr>
      <w:r>
        <w:t>Студент допускається до</w:t>
      </w:r>
      <w:r w:rsidR="00385B6E">
        <w:rPr>
          <w:lang w:val="uk-UA"/>
        </w:rPr>
        <w:t>заліку</w:t>
      </w:r>
      <w:r>
        <w:t>, якщо пі</w:t>
      </w:r>
      <w:r w:rsidR="00385B6E">
        <w:t xml:space="preserve">д час семестру набрав не менше </w:t>
      </w:r>
      <w:r w:rsidR="00385B6E">
        <w:rPr>
          <w:lang w:val="uk-UA"/>
        </w:rPr>
        <w:t>48</w:t>
      </w:r>
      <w:r w:rsidR="00385B6E">
        <w:t xml:space="preserve"> балів. Оцінка за </w:t>
      </w:r>
      <w:r w:rsidR="00385B6E">
        <w:rPr>
          <w:lang w:val="uk-UA"/>
        </w:rPr>
        <w:t>залік</w:t>
      </w:r>
      <w:r>
        <w:t xml:space="preserve"> не може бути меншою </w:t>
      </w:r>
      <w:r w:rsidR="00385B6E">
        <w:rPr>
          <w:lang w:val="uk-UA"/>
        </w:rPr>
        <w:t>1</w:t>
      </w:r>
      <w:r>
        <w:t xml:space="preserve">2 балів для отримання загальної позитивної оцінки за курс. </w:t>
      </w:r>
    </w:p>
    <w:p w:rsidR="007C60C6" w:rsidRPr="005747E5" w:rsidRDefault="007C60C6" w:rsidP="00385B6E">
      <w:pPr>
        <w:spacing w:before="120"/>
        <w:ind w:left="360"/>
        <w:jc w:val="both"/>
        <w:rPr>
          <w:rStyle w:val="afd"/>
        </w:rPr>
      </w:pPr>
      <w:r w:rsidRPr="00315C57">
        <w:t xml:space="preserve">Для студентів, які набрали сумарно меншу кількість балів ніж критично-розрахунковий мінімум – </w:t>
      </w:r>
      <w:r w:rsidR="00385B6E">
        <w:rPr>
          <w:lang w:val="uk-UA"/>
        </w:rPr>
        <w:t>48</w:t>
      </w:r>
      <w:r>
        <w:t xml:space="preserve"> балів</w:t>
      </w:r>
      <w:r w:rsidRPr="00315C57">
        <w:t xml:space="preserve"> для отримання </w:t>
      </w:r>
      <w:r>
        <w:t>допуску до екзамену</w:t>
      </w:r>
      <w:r w:rsidRPr="00315C57">
        <w:t xml:space="preserve"> обов’язково </w:t>
      </w:r>
      <w:r>
        <w:t xml:space="preserve">слід пройти співбесіду з лектором, представити доопрацювання (форма узгоджується з лектором). </w:t>
      </w:r>
    </w:p>
    <w:p w:rsidR="007C60C6" w:rsidRPr="007C421C" w:rsidRDefault="007C60C6" w:rsidP="00385B6E">
      <w:pPr>
        <w:spacing w:before="120"/>
        <w:jc w:val="both"/>
        <w:rPr>
          <w:bCs/>
          <w:i/>
          <w:color w:val="FF0000"/>
        </w:rPr>
      </w:pPr>
    </w:p>
    <w:p w:rsidR="007C60C6" w:rsidRDefault="007C60C6" w:rsidP="0040422F">
      <w:pPr>
        <w:widowControl w:val="0"/>
        <w:spacing w:before="120"/>
        <w:ind w:left="360"/>
        <w:jc w:val="both"/>
        <w:rPr>
          <w:b/>
          <w:bCs/>
          <w:i/>
        </w:rPr>
      </w:pPr>
      <w:r w:rsidRPr="00A26F1E">
        <w:rPr>
          <w:b/>
          <w:bCs/>
          <w:i/>
          <w:spacing w:val="-8"/>
        </w:rPr>
        <w:t xml:space="preserve">7.2 </w:t>
      </w:r>
      <w:r>
        <w:rPr>
          <w:b/>
          <w:bCs/>
          <w:i/>
        </w:rPr>
        <w:t>Організація оцінювання.</w:t>
      </w:r>
      <w:r w:rsidRPr="00A26F1E">
        <w:rPr>
          <w:b/>
          <w:bCs/>
          <w:i/>
        </w:rPr>
        <w:t xml:space="preserve"> </w:t>
      </w:r>
    </w:p>
    <w:p w:rsidR="007C60C6" w:rsidRDefault="007C60C6" w:rsidP="0040422F">
      <w:pPr>
        <w:widowControl w:val="0"/>
        <w:spacing w:before="120"/>
        <w:ind w:left="360"/>
        <w:jc w:val="both"/>
        <w:rPr>
          <w:bCs/>
        </w:rPr>
      </w:pPr>
      <w:r>
        <w:rPr>
          <w:b/>
          <w:bCs/>
          <w:i/>
        </w:rPr>
        <w:t>Семінарськ</w:t>
      </w:r>
      <w:r w:rsidRPr="0098081B">
        <w:rPr>
          <w:b/>
          <w:bCs/>
          <w:i/>
        </w:rPr>
        <w:t>і заняття</w:t>
      </w:r>
      <w:r>
        <w:rPr>
          <w:bCs/>
        </w:rPr>
        <w:t xml:space="preserve"> оцінюються за фактом їх реального</w:t>
      </w:r>
      <w:r w:rsidRPr="00EC4E08">
        <w:rPr>
          <w:bCs/>
        </w:rPr>
        <w:t xml:space="preserve"> проведення,</w:t>
      </w:r>
      <w:r>
        <w:rPr>
          <w:bCs/>
        </w:rPr>
        <w:t xml:space="preserve"> а</w:t>
      </w:r>
      <w:r w:rsidRPr="00EC4E08">
        <w:rPr>
          <w:bCs/>
        </w:rPr>
        <w:t xml:space="preserve"> бали накопичуються протягом</w:t>
      </w:r>
      <w:r>
        <w:rPr>
          <w:bCs/>
        </w:rPr>
        <w:t xml:space="preserve"> усього</w:t>
      </w:r>
      <w:r w:rsidRPr="00EC4E08">
        <w:rPr>
          <w:bCs/>
        </w:rPr>
        <w:t xml:space="preserve"> семестру.</w:t>
      </w:r>
    </w:p>
    <w:p w:rsidR="007C60C6" w:rsidRDefault="007C60C6" w:rsidP="0040422F">
      <w:pPr>
        <w:widowControl w:val="0"/>
        <w:spacing w:before="120"/>
        <w:ind w:left="360"/>
        <w:jc w:val="both"/>
        <w:rPr>
          <w:bCs/>
        </w:rPr>
      </w:pPr>
      <w:r>
        <w:rPr>
          <w:bCs/>
          <w:i/>
        </w:rPr>
        <w:t>К</w:t>
      </w:r>
      <w:r w:rsidRPr="0098081B">
        <w:rPr>
          <w:b/>
          <w:bCs/>
          <w:i/>
        </w:rPr>
        <w:t>онтрольна робота 1</w:t>
      </w:r>
      <w:r w:rsidRPr="00EC4E08">
        <w:rPr>
          <w:bCs/>
        </w:rPr>
        <w:t xml:space="preserve"> виконується</w:t>
      </w:r>
      <w:r>
        <w:rPr>
          <w:bCs/>
        </w:rPr>
        <w:t xml:space="preserve"> студентами самостійно в межах семінарського завдання після вивчення тем</w:t>
      </w:r>
      <w:r w:rsidR="002014A5">
        <w:rPr>
          <w:bCs/>
          <w:lang w:val="uk-UA"/>
        </w:rPr>
        <w:t>и</w:t>
      </w:r>
      <w:r w:rsidR="002014A5">
        <w:rPr>
          <w:bCs/>
        </w:rPr>
        <w:t xml:space="preserve"> 1</w:t>
      </w:r>
      <w:r w:rsidR="003A336F">
        <w:rPr>
          <w:bCs/>
          <w:lang w:val="uk-UA"/>
        </w:rPr>
        <w:t>-4</w:t>
      </w:r>
      <w:r w:rsidRPr="00EC4E08">
        <w:rPr>
          <w:bCs/>
        </w:rPr>
        <w:t xml:space="preserve">. </w:t>
      </w:r>
    </w:p>
    <w:p w:rsidR="007C60C6" w:rsidRPr="00FA0BCB" w:rsidRDefault="007C60C6" w:rsidP="0040422F">
      <w:pPr>
        <w:widowControl w:val="0"/>
        <w:spacing w:before="120"/>
        <w:ind w:left="360"/>
        <w:jc w:val="both"/>
        <w:rPr>
          <w:bCs/>
          <w:i/>
        </w:rPr>
      </w:pPr>
    </w:p>
    <w:p w:rsidR="007C60C6" w:rsidRDefault="007C60C6" w:rsidP="0040422F">
      <w:pPr>
        <w:widowControl w:val="0"/>
        <w:spacing w:before="120"/>
        <w:ind w:left="360"/>
        <w:jc w:val="both"/>
        <w:rPr>
          <w:b/>
          <w:bCs/>
        </w:rPr>
      </w:pPr>
      <w:r w:rsidRPr="00EC4E08">
        <w:rPr>
          <w:b/>
          <w:bCs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7C60C6" w:rsidRPr="00EC4E08" w:rsidTr="006D4D1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</w:pPr>
            <w:r>
              <w:rPr>
                <w:b/>
              </w:rPr>
              <w:t xml:space="preserve"> </w:t>
            </w:r>
            <w:r w:rsidRPr="00EC4E08">
              <w:rPr>
                <w:b/>
              </w:rPr>
              <w:t>Відмінно</w:t>
            </w:r>
            <w:r w:rsidRPr="00EC4E08"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  <w:rPr>
                <w:bCs/>
              </w:rPr>
            </w:pPr>
            <w:r w:rsidRPr="00EC4E08">
              <w:rPr>
                <w:bCs/>
              </w:rPr>
              <w:t>90-100</w:t>
            </w:r>
          </w:p>
        </w:tc>
      </w:tr>
      <w:tr w:rsidR="007C60C6" w:rsidRPr="00EC4E08" w:rsidTr="006D4D1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</w:pPr>
            <w:r w:rsidRPr="00EC4E08">
              <w:rPr>
                <w:b/>
              </w:rPr>
              <w:t>Добре</w:t>
            </w:r>
            <w:r w:rsidRPr="00EC4E08"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  <w:rPr>
                <w:bCs/>
              </w:rPr>
            </w:pPr>
            <w:r w:rsidRPr="00EC4E08">
              <w:rPr>
                <w:bCs/>
              </w:rPr>
              <w:t>75-89</w:t>
            </w:r>
          </w:p>
        </w:tc>
      </w:tr>
      <w:tr w:rsidR="007C60C6" w:rsidRPr="00EC4E08" w:rsidTr="006D4D1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</w:pPr>
            <w:r>
              <w:rPr>
                <w:b/>
              </w:rPr>
              <w:t xml:space="preserve"> </w:t>
            </w:r>
            <w:r w:rsidRPr="00EC4E08">
              <w:rPr>
                <w:b/>
              </w:rPr>
              <w:t>Задовільно</w:t>
            </w:r>
            <w:r w:rsidRPr="00EC4E08"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  <w:rPr>
                <w:bCs/>
              </w:rPr>
            </w:pPr>
            <w:r w:rsidRPr="00EC4E08">
              <w:rPr>
                <w:bCs/>
              </w:rPr>
              <w:t>60-74</w:t>
            </w:r>
          </w:p>
        </w:tc>
      </w:tr>
      <w:tr w:rsidR="007C60C6" w:rsidRPr="00EC4E08" w:rsidTr="006D4D1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</w:pPr>
            <w:r>
              <w:rPr>
                <w:b/>
              </w:rPr>
              <w:t xml:space="preserve"> </w:t>
            </w:r>
            <w:r w:rsidRPr="00EC4E08">
              <w:rPr>
                <w:b/>
              </w:rPr>
              <w:t xml:space="preserve">Незадовільно </w:t>
            </w:r>
            <w:r w:rsidRPr="00EC4E08"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C6" w:rsidRPr="00EC4E08" w:rsidRDefault="007C60C6" w:rsidP="006D4D1D">
            <w:pPr>
              <w:autoSpaceDE w:val="0"/>
              <w:snapToGrid w:val="0"/>
              <w:jc w:val="center"/>
              <w:rPr>
                <w:bCs/>
              </w:rPr>
            </w:pPr>
            <w:r w:rsidRPr="00EC4E08">
              <w:rPr>
                <w:bCs/>
              </w:rPr>
              <w:t>0-59</w:t>
            </w:r>
          </w:p>
        </w:tc>
      </w:tr>
    </w:tbl>
    <w:p w:rsidR="0031534B" w:rsidRPr="00FA0BCB" w:rsidRDefault="0031534B" w:rsidP="0031534B">
      <w:pPr>
        <w:widowControl w:val="0"/>
        <w:spacing w:before="120"/>
        <w:jc w:val="both"/>
        <w:rPr>
          <w:bCs/>
          <w:i/>
        </w:rPr>
      </w:pPr>
    </w:p>
    <w:p w:rsidR="00B401A9" w:rsidRDefault="0031534B" w:rsidP="00C95404">
      <w:pPr>
        <w:widowControl w:val="0"/>
        <w:ind w:firstLine="709"/>
        <w:jc w:val="both"/>
        <w:rPr>
          <w:bCs/>
          <w:spacing w:val="-8"/>
          <w:sz w:val="26"/>
          <w:szCs w:val="26"/>
          <w:lang w:val="uk-UA"/>
        </w:rPr>
      </w:pPr>
      <w:r>
        <w:rPr>
          <w:bCs/>
          <w:spacing w:val="-8"/>
          <w:sz w:val="26"/>
          <w:szCs w:val="26"/>
          <w:lang w:val="uk-UA"/>
        </w:rPr>
        <w:br w:type="page"/>
      </w:r>
    </w:p>
    <w:p w:rsidR="00F263E8" w:rsidRPr="00F263E8" w:rsidRDefault="00F263E8" w:rsidP="00F263E8">
      <w:pPr>
        <w:rPr>
          <w:b/>
        </w:rPr>
      </w:pPr>
      <w:r w:rsidRPr="00F263E8">
        <w:rPr>
          <w:b/>
        </w:rPr>
        <w:t>8. Структура навчальної дисципліни.</w:t>
      </w:r>
    </w:p>
    <w:p w:rsidR="00F263E8" w:rsidRPr="00F263E8" w:rsidRDefault="00F263E8" w:rsidP="00F263E8">
      <w:pPr>
        <w:rPr>
          <w:b/>
        </w:rPr>
      </w:pPr>
      <w:r w:rsidRPr="00497462">
        <w:rPr>
          <w:b/>
          <w:i/>
        </w:rPr>
        <w:t xml:space="preserve">Тематичний план лекцій і </w:t>
      </w:r>
      <w:r>
        <w:rPr>
          <w:b/>
          <w:i/>
        </w:rPr>
        <w:t>семінарськ</w:t>
      </w:r>
      <w:r w:rsidRPr="00497462">
        <w:rPr>
          <w:b/>
          <w:i/>
        </w:rPr>
        <w:t xml:space="preserve">их занять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3"/>
        <w:gridCol w:w="1134"/>
        <w:gridCol w:w="1134"/>
        <w:gridCol w:w="708"/>
      </w:tblGrid>
      <w:tr w:rsidR="001341AE" w:rsidRPr="00283919" w:rsidTr="003B030B">
        <w:tc>
          <w:tcPr>
            <w:tcW w:w="648" w:type="dxa"/>
            <w:vMerge w:val="restart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b/>
                <w:sz w:val="26"/>
                <w:szCs w:val="26"/>
              </w:rPr>
            </w:pPr>
            <w:r w:rsidRPr="0028391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123" w:type="dxa"/>
            <w:vMerge w:val="restart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b/>
                <w:sz w:val="26"/>
                <w:szCs w:val="26"/>
              </w:rPr>
            </w:pPr>
            <w:r w:rsidRPr="00283919">
              <w:rPr>
                <w:b/>
                <w:sz w:val="26"/>
                <w:szCs w:val="26"/>
              </w:rPr>
              <w:t>Назва  лекції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b/>
                <w:sz w:val="26"/>
                <w:szCs w:val="26"/>
              </w:rPr>
            </w:pPr>
            <w:r w:rsidRPr="00283919">
              <w:rPr>
                <w:b/>
                <w:sz w:val="26"/>
                <w:szCs w:val="26"/>
              </w:rPr>
              <w:t>Кількість годин</w:t>
            </w:r>
          </w:p>
        </w:tc>
      </w:tr>
      <w:tr w:rsidR="001341AE" w:rsidRPr="00283919" w:rsidTr="003B030B">
        <w:tc>
          <w:tcPr>
            <w:tcW w:w="648" w:type="dxa"/>
            <w:vMerge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23" w:type="dxa"/>
            <w:vMerge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ind w:left="-57"/>
              <w:jc w:val="center"/>
              <w:rPr>
                <w:b/>
                <w:sz w:val="26"/>
                <w:szCs w:val="26"/>
              </w:rPr>
            </w:pPr>
            <w:r w:rsidRPr="00283919">
              <w:rPr>
                <w:b/>
                <w:sz w:val="26"/>
                <w:szCs w:val="26"/>
              </w:rPr>
              <w:t>лекції</w:t>
            </w:r>
          </w:p>
        </w:tc>
        <w:tc>
          <w:tcPr>
            <w:tcW w:w="1134" w:type="dxa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ind w:left="-82" w:right="-160"/>
              <w:jc w:val="center"/>
              <w:rPr>
                <w:b/>
                <w:sz w:val="26"/>
                <w:szCs w:val="26"/>
              </w:rPr>
            </w:pPr>
            <w:r w:rsidRPr="00283919">
              <w:rPr>
                <w:b/>
                <w:sz w:val="26"/>
                <w:szCs w:val="26"/>
              </w:rPr>
              <w:t>семінари</w:t>
            </w:r>
          </w:p>
        </w:tc>
        <w:tc>
          <w:tcPr>
            <w:tcW w:w="708" w:type="dxa"/>
            <w:shd w:val="clear" w:color="auto" w:fill="auto"/>
          </w:tcPr>
          <w:p w:rsidR="001341AE" w:rsidRPr="00283919" w:rsidRDefault="001341AE" w:rsidP="003B030B">
            <w:pPr>
              <w:spacing w:before="80" w:after="40" w:line="204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283919">
              <w:rPr>
                <w:b/>
                <w:spacing w:val="-8"/>
                <w:sz w:val="26"/>
                <w:szCs w:val="26"/>
              </w:rPr>
              <w:t>С/Р</w:t>
            </w:r>
          </w:p>
        </w:tc>
      </w:tr>
      <w:tr w:rsidR="001341AE" w:rsidRPr="00283919" w:rsidTr="003B030B">
        <w:tc>
          <w:tcPr>
            <w:tcW w:w="9747" w:type="dxa"/>
            <w:gridSpan w:val="5"/>
            <w:shd w:val="clear" w:color="auto" w:fill="auto"/>
          </w:tcPr>
          <w:p w:rsidR="001341AE" w:rsidRPr="00283919" w:rsidRDefault="001341AE" w:rsidP="003B030B">
            <w:pPr>
              <w:spacing w:before="80" w:after="40" w:line="192" w:lineRule="auto"/>
              <w:jc w:val="center"/>
              <w:rPr>
                <w:b/>
                <w:i/>
                <w:sz w:val="26"/>
                <w:szCs w:val="26"/>
              </w:rPr>
            </w:pPr>
            <w:r w:rsidRPr="00283919">
              <w:rPr>
                <w:b/>
                <w:i/>
                <w:sz w:val="26"/>
                <w:szCs w:val="26"/>
              </w:rPr>
              <w:t>Змістовий модуль 1</w:t>
            </w:r>
            <w:r>
              <w:rPr>
                <w:b/>
                <w:i/>
                <w:sz w:val="26"/>
                <w:szCs w:val="26"/>
                <w:lang w:val="uk-UA"/>
              </w:rPr>
              <w:t>.</w:t>
            </w:r>
            <w:r w:rsidRPr="00283919">
              <w:rPr>
                <w:b/>
                <w:i/>
                <w:sz w:val="26"/>
                <w:szCs w:val="26"/>
              </w:rPr>
              <w:t xml:space="preserve"> </w:t>
            </w:r>
            <w:r w:rsidRPr="00283919">
              <w:rPr>
                <w:b/>
                <w:sz w:val="26"/>
                <w:szCs w:val="26"/>
              </w:rPr>
              <w:t xml:space="preserve">  </w:t>
            </w:r>
            <w:r w:rsidRPr="00283919">
              <w:rPr>
                <w:b/>
                <w:i/>
                <w:sz w:val="26"/>
                <w:szCs w:val="26"/>
              </w:rPr>
              <w:t xml:space="preserve">Концептуальні основи </w:t>
            </w:r>
            <w:r w:rsidRPr="00283919">
              <w:rPr>
                <w:b/>
                <w:bCs/>
                <w:i/>
                <w:sz w:val="26"/>
                <w:szCs w:val="26"/>
                <w:lang w:val="uk-UA"/>
              </w:rPr>
              <w:t>соці</w:t>
            </w:r>
            <w:r>
              <w:rPr>
                <w:b/>
                <w:bCs/>
                <w:i/>
                <w:sz w:val="26"/>
                <w:szCs w:val="26"/>
                <w:lang w:val="uk-UA"/>
              </w:rPr>
              <w:t>ології конфлікту</w:t>
            </w:r>
          </w:p>
        </w:tc>
      </w:tr>
      <w:tr w:rsidR="001341AE" w:rsidRPr="00886113" w:rsidTr="003B030B">
        <w:tc>
          <w:tcPr>
            <w:tcW w:w="648" w:type="dxa"/>
            <w:shd w:val="clear" w:color="auto" w:fill="auto"/>
          </w:tcPr>
          <w:p w:rsidR="001341AE" w:rsidRPr="003A336F" w:rsidRDefault="003A336F" w:rsidP="003B030B">
            <w:pPr>
              <w:spacing w:before="80" w:after="40" w:line="17" w:lineRule="atLeast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:rsidR="001341AE" w:rsidRPr="00886113" w:rsidRDefault="00667148" w:rsidP="003F3B8C">
            <w:pPr>
              <w:spacing w:before="40" w:after="40" w:line="216" w:lineRule="auto"/>
              <w:rPr>
                <w:sz w:val="26"/>
                <w:szCs w:val="26"/>
                <w:lang w:val="uk-UA"/>
              </w:rPr>
            </w:pPr>
            <w:r w:rsidRPr="00886113">
              <w:rPr>
                <w:sz w:val="26"/>
                <w:szCs w:val="26"/>
              </w:rPr>
              <w:t>Понят</w:t>
            </w:r>
            <w:r w:rsidR="003F3B8C" w:rsidRPr="00886113">
              <w:rPr>
                <w:sz w:val="26"/>
                <w:szCs w:val="26"/>
                <w:lang w:val="uk-UA"/>
              </w:rPr>
              <w:t>т</w:t>
            </w:r>
            <w:r w:rsidRPr="00886113">
              <w:rPr>
                <w:sz w:val="26"/>
                <w:szCs w:val="26"/>
              </w:rPr>
              <w:t>я та принципи посередництва (мед</w:t>
            </w:r>
            <w:r w:rsidRPr="00886113">
              <w:rPr>
                <w:sz w:val="26"/>
                <w:szCs w:val="26"/>
                <w:lang w:val="uk-UA"/>
              </w:rPr>
              <w:t>і</w:t>
            </w:r>
            <w:r w:rsidRPr="00886113">
              <w:rPr>
                <w:sz w:val="26"/>
                <w:szCs w:val="26"/>
              </w:rPr>
              <w:t>а</w:t>
            </w:r>
            <w:r w:rsidRPr="00886113">
              <w:rPr>
                <w:sz w:val="26"/>
                <w:szCs w:val="26"/>
                <w:lang w:val="uk-UA"/>
              </w:rPr>
              <w:t>ції</w:t>
            </w:r>
            <w:r w:rsidRPr="00886113">
              <w:rPr>
                <w:sz w:val="26"/>
                <w:szCs w:val="26"/>
              </w:rPr>
              <w:t>) в конфл</w:t>
            </w:r>
            <w:r w:rsidRPr="00886113">
              <w:rPr>
                <w:sz w:val="26"/>
                <w:szCs w:val="26"/>
                <w:lang w:val="uk-UA"/>
              </w:rPr>
              <w:t>і</w:t>
            </w:r>
            <w:r w:rsidRPr="00886113">
              <w:rPr>
                <w:sz w:val="26"/>
                <w:szCs w:val="26"/>
              </w:rPr>
              <w:t>ктах</w:t>
            </w:r>
            <w:r w:rsidRPr="00886113">
              <w:rPr>
                <w:sz w:val="26"/>
                <w:szCs w:val="26"/>
                <w:lang w:val="uk-UA"/>
              </w:rPr>
              <w:t xml:space="preserve"> і</w:t>
            </w:r>
            <w:r w:rsidRPr="00886113">
              <w:rPr>
                <w:sz w:val="26"/>
                <w:szCs w:val="26"/>
              </w:rPr>
              <w:t xml:space="preserve"> переговорах</w:t>
            </w:r>
          </w:p>
        </w:tc>
        <w:tc>
          <w:tcPr>
            <w:tcW w:w="1134" w:type="dxa"/>
            <w:shd w:val="clear" w:color="auto" w:fill="auto"/>
          </w:tcPr>
          <w:p w:rsidR="001341AE" w:rsidRPr="00886113" w:rsidRDefault="003F3B8C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 w:rsidRPr="0088611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41AE" w:rsidRPr="00886113" w:rsidRDefault="003A336F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341AE" w:rsidRPr="00886113" w:rsidRDefault="00DE23CC" w:rsidP="003B030B">
            <w:pPr>
              <w:spacing w:before="80" w:after="40" w:line="17" w:lineRule="atLeast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10</w:t>
            </w:r>
          </w:p>
        </w:tc>
      </w:tr>
      <w:tr w:rsidR="000F26E6" w:rsidRPr="00886113" w:rsidTr="003B030B">
        <w:tc>
          <w:tcPr>
            <w:tcW w:w="648" w:type="dxa"/>
            <w:shd w:val="clear" w:color="auto" w:fill="auto"/>
          </w:tcPr>
          <w:p w:rsidR="000F26E6" w:rsidRPr="003A336F" w:rsidRDefault="003A336F" w:rsidP="003B030B">
            <w:pPr>
              <w:spacing w:before="80" w:after="40" w:line="17" w:lineRule="atLeast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0F26E6" w:rsidRPr="00886113" w:rsidRDefault="00E81C7C" w:rsidP="00E81C7C">
            <w:pPr>
              <w:pStyle w:val="3"/>
              <w:jc w:val="both"/>
              <w:rPr>
                <w:b w:val="0"/>
                <w:sz w:val="26"/>
                <w:szCs w:val="26"/>
              </w:rPr>
            </w:pPr>
            <w:r w:rsidRPr="00886113">
              <w:rPr>
                <w:b w:val="0"/>
                <w:sz w:val="26"/>
                <w:szCs w:val="26"/>
              </w:rPr>
              <w:t>Структура медіації, основні принципи медіації</w:t>
            </w:r>
          </w:p>
        </w:tc>
        <w:tc>
          <w:tcPr>
            <w:tcW w:w="1134" w:type="dxa"/>
            <w:shd w:val="clear" w:color="auto" w:fill="auto"/>
          </w:tcPr>
          <w:p w:rsidR="000F26E6" w:rsidRPr="00886113" w:rsidRDefault="003F3B8C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 w:rsidRPr="0088611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26E6" w:rsidRPr="00DE23CC" w:rsidRDefault="003A336F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F26E6" w:rsidRPr="00886113" w:rsidRDefault="003209D8" w:rsidP="000F26E6">
            <w:pPr>
              <w:jc w:val="center"/>
              <w:rPr>
                <w:sz w:val="26"/>
                <w:szCs w:val="26"/>
                <w:lang w:val="uk-UA"/>
              </w:rPr>
            </w:pPr>
            <w:r w:rsidRPr="00886113">
              <w:rPr>
                <w:bCs/>
                <w:sz w:val="26"/>
                <w:szCs w:val="26"/>
                <w:lang w:val="uk-UA"/>
              </w:rPr>
              <w:t>10</w:t>
            </w:r>
          </w:p>
        </w:tc>
      </w:tr>
      <w:tr w:rsidR="000F26E6" w:rsidRPr="00886113" w:rsidTr="003B030B">
        <w:tc>
          <w:tcPr>
            <w:tcW w:w="648" w:type="dxa"/>
            <w:shd w:val="clear" w:color="auto" w:fill="auto"/>
          </w:tcPr>
          <w:p w:rsidR="000F26E6" w:rsidRPr="003A336F" w:rsidRDefault="003A336F" w:rsidP="003B030B">
            <w:pPr>
              <w:spacing w:before="80" w:after="40" w:line="17" w:lineRule="atLeast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:rsidR="000F26E6" w:rsidRPr="00886113" w:rsidRDefault="00E81C7C" w:rsidP="00E81C7C">
            <w:pPr>
              <w:ind w:right="23"/>
              <w:jc w:val="both"/>
              <w:rPr>
                <w:b/>
                <w:sz w:val="26"/>
                <w:szCs w:val="26"/>
                <w:lang w:val="uk-UA"/>
              </w:rPr>
            </w:pPr>
            <w:r w:rsidRPr="00886113">
              <w:rPr>
                <w:sz w:val="26"/>
                <w:szCs w:val="26"/>
                <w:lang w:val="uk-UA"/>
              </w:rPr>
              <w:t xml:space="preserve">Застосування </w:t>
            </w:r>
            <w:r w:rsidRPr="00886113">
              <w:rPr>
                <w:sz w:val="26"/>
                <w:szCs w:val="26"/>
              </w:rPr>
              <w:t>мед</w:t>
            </w:r>
            <w:r w:rsidRPr="00886113">
              <w:rPr>
                <w:sz w:val="26"/>
                <w:szCs w:val="26"/>
                <w:lang w:val="uk-UA"/>
              </w:rPr>
              <w:t>і</w:t>
            </w:r>
            <w:r w:rsidRPr="00886113">
              <w:rPr>
                <w:sz w:val="26"/>
                <w:szCs w:val="26"/>
              </w:rPr>
              <w:t>ац</w:t>
            </w:r>
            <w:r w:rsidRPr="00886113">
              <w:rPr>
                <w:sz w:val="26"/>
                <w:szCs w:val="26"/>
                <w:lang w:val="uk-UA"/>
              </w:rPr>
              <w:t>ії</w:t>
            </w:r>
            <w:r w:rsidRPr="00886113">
              <w:rPr>
                <w:sz w:val="26"/>
                <w:szCs w:val="26"/>
              </w:rPr>
              <w:t xml:space="preserve"> в р</w:t>
            </w:r>
            <w:r w:rsidRPr="00886113">
              <w:rPr>
                <w:sz w:val="26"/>
                <w:szCs w:val="26"/>
                <w:lang w:val="uk-UA"/>
              </w:rPr>
              <w:t>ізних</w:t>
            </w:r>
            <w:r w:rsidRPr="00886113">
              <w:rPr>
                <w:sz w:val="26"/>
                <w:szCs w:val="26"/>
              </w:rPr>
              <w:t xml:space="preserve"> видах конфл</w:t>
            </w:r>
            <w:r w:rsidRPr="00886113">
              <w:rPr>
                <w:sz w:val="26"/>
                <w:szCs w:val="26"/>
                <w:lang w:val="uk-UA"/>
              </w:rPr>
              <w:t>і</w:t>
            </w:r>
            <w:r w:rsidRPr="00886113">
              <w:rPr>
                <w:sz w:val="26"/>
                <w:szCs w:val="26"/>
              </w:rPr>
              <w:t>кт</w:t>
            </w:r>
            <w:r w:rsidRPr="00886113">
              <w:rPr>
                <w:sz w:val="26"/>
                <w:szCs w:val="26"/>
                <w:lang w:val="uk-UA"/>
              </w:rPr>
              <w:t>і</w:t>
            </w:r>
            <w:r w:rsidRPr="00886113">
              <w:rPr>
                <w:sz w:val="26"/>
                <w:szCs w:val="26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0F26E6" w:rsidRPr="00886113" w:rsidRDefault="00DE23CC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26E6" w:rsidRPr="00886113" w:rsidRDefault="003A336F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F26E6" w:rsidRPr="00886113" w:rsidRDefault="00DE23CC" w:rsidP="000F26E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uk-UA"/>
              </w:rPr>
              <w:t>2</w:t>
            </w:r>
            <w:r w:rsidR="003209D8" w:rsidRPr="00886113">
              <w:rPr>
                <w:bCs/>
                <w:sz w:val="26"/>
                <w:szCs w:val="26"/>
                <w:lang w:val="uk-UA"/>
              </w:rPr>
              <w:t>0</w:t>
            </w:r>
          </w:p>
        </w:tc>
      </w:tr>
      <w:tr w:rsidR="000F26E6" w:rsidRPr="00886113" w:rsidTr="003B030B">
        <w:tc>
          <w:tcPr>
            <w:tcW w:w="648" w:type="dxa"/>
            <w:shd w:val="clear" w:color="auto" w:fill="auto"/>
          </w:tcPr>
          <w:p w:rsidR="000F26E6" w:rsidRPr="003A336F" w:rsidRDefault="003A336F" w:rsidP="003B030B">
            <w:pPr>
              <w:spacing w:before="80" w:after="40" w:line="17" w:lineRule="atLeast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:rsidR="000F26E6" w:rsidRPr="00886113" w:rsidRDefault="00720E40" w:rsidP="00886113">
            <w:pPr>
              <w:spacing w:before="80" w:after="40" w:line="216" w:lineRule="auto"/>
              <w:rPr>
                <w:sz w:val="26"/>
                <w:szCs w:val="26"/>
                <w:lang w:val="uk-UA"/>
              </w:rPr>
            </w:pPr>
            <w:r w:rsidRPr="00886113">
              <w:rPr>
                <w:sz w:val="26"/>
                <w:szCs w:val="26"/>
                <w:lang w:val="uk-UA"/>
              </w:rPr>
              <w:t xml:space="preserve">Застосування </w:t>
            </w:r>
            <w:r w:rsidRPr="00886113">
              <w:rPr>
                <w:sz w:val="26"/>
                <w:szCs w:val="26"/>
              </w:rPr>
              <w:t>мед</w:t>
            </w:r>
            <w:r w:rsidRPr="00886113">
              <w:rPr>
                <w:sz w:val="26"/>
                <w:szCs w:val="26"/>
                <w:lang w:val="uk-UA"/>
              </w:rPr>
              <w:t>і</w:t>
            </w:r>
            <w:r w:rsidRPr="00886113">
              <w:rPr>
                <w:sz w:val="26"/>
                <w:szCs w:val="26"/>
              </w:rPr>
              <w:t>ац</w:t>
            </w:r>
            <w:r w:rsidRPr="00886113">
              <w:rPr>
                <w:sz w:val="26"/>
                <w:szCs w:val="26"/>
                <w:lang w:val="uk-UA"/>
              </w:rPr>
              <w:t>ії</w:t>
            </w:r>
            <w:r w:rsidRPr="00886113">
              <w:rPr>
                <w:sz w:val="26"/>
                <w:szCs w:val="26"/>
              </w:rPr>
              <w:t xml:space="preserve"> в </w:t>
            </w:r>
            <w:r w:rsidR="00886113">
              <w:rPr>
                <w:sz w:val="26"/>
                <w:szCs w:val="26"/>
                <w:lang w:val="uk-UA"/>
              </w:rPr>
              <w:t>політичних конфліктах</w:t>
            </w:r>
            <w:r w:rsidR="009B0B95" w:rsidRPr="00886113">
              <w:rPr>
                <w:sz w:val="26"/>
                <w:szCs w:val="26"/>
              </w:rPr>
              <w:t>, досв</w:t>
            </w:r>
            <w:r w:rsidR="009B0B95" w:rsidRPr="00886113">
              <w:rPr>
                <w:sz w:val="26"/>
                <w:szCs w:val="26"/>
                <w:lang w:val="uk-UA"/>
              </w:rPr>
              <w:t>і</w:t>
            </w:r>
            <w:r w:rsidR="009B0B95" w:rsidRPr="00886113">
              <w:rPr>
                <w:sz w:val="26"/>
                <w:szCs w:val="26"/>
              </w:rPr>
              <w:t>д Укра</w:t>
            </w:r>
            <w:r w:rsidR="009B0B95" w:rsidRPr="00886113">
              <w:rPr>
                <w:sz w:val="26"/>
                <w:szCs w:val="26"/>
                <w:lang w:val="uk-UA"/>
              </w:rPr>
              <w:t>ї</w:t>
            </w:r>
            <w:r w:rsidR="009B0B95" w:rsidRPr="00886113">
              <w:rPr>
                <w:sz w:val="26"/>
                <w:szCs w:val="26"/>
              </w:rPr>
              <w:t>ни</w:t>
            </w:r>
          </w:p>
        </w:tc>
        <w:tc>
          <w:tcPr>
            <w:tcW w:w="1134" w:type="dxa"/>
            <w:shd w:val="clear" w:color="auto" w:fill="auto"/>
          </w:tcPr>
          <w:p w:rsidR="000F26E6" w:rsidRPr="00886113" w:rsidRDefault="003F3B8C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 w:rsidRPr="0088611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F26E6" w:rsidRPr="00886113" w:rsidRDefault="003A336F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F26E6" w:rsidRPr="00886113" w:rsidRDefault="003209D8" w:rsidP="000F26E6">
            <w:pPr>
              <w:jc w:val="center"/>
              <w:rPr>
                <w:sz w:val="26"/>
                <w:szCs w:val="26"/>
                <w:lang w:val="en-US"/>
              </w:rPr>
            </w:pPr>
            <w:r w:rsidRPr="00886113">
              <w:rPr>
                <w:bCs/>
                <w:sz w:val="26"/>
                <w:szCs w:val="26"/>
                <w:lang w:val="uk-UA"/>
              </w:rPr>
              <w:t>20</w:t>
            </w:r>
          </w:p>
        </w:tc>
      </w:tr>
      <w:tr w:rsidR="001341AE" w:rsidRPr="00B4649D" w:rsidTr="003B030B">
        <w:tc>
          <w:tcPr>
            <w:tcW w:w="648" w:type="dxa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6123" w:type="dxa"/>
            <w:shd w:val="clear" w:color="auto" w:fill="auto"/>
          </w:tcPr>
          <w:p w:rsidR="001341AE" w:rsidRPr="00283919" w:rsidRDefault="001341AE" w:rsidP="003A336F">
            <w:pPr>
              <w:spacing w:before="80" w:after="40" w:line="216" w:lineRule="auto"/>
              <w:ind w:left="792" w:hanging="792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М</w:t>
            </w:r>
            <w:r w:rsidRPr="00283919">
              <w:rPr>
                <w:i/>
                <w:sz w:val="26"/>
                <w:szCs w:val="26"/>
              </w:rPr>
              <w:t>одульна контрольна</w:t>
            </w:r>
            <w:r w:rsidRPr="00283919">
              <w:rPr>
                <w:i/>
                <w:sz w:val="26"/>
                <w:szCs w:val="26"/>
                <w:lang w:val="uk-UA"/>
              </w:rPr>
              <w:t xml:space="preserve"> </w:t>
            </w:r>
            <w:r w:rsidRPr="00283919">
              <w:rPr>
                <w:i/>
                <w:sz w:val="26"/>
                <w:szCs w:val="26"/>
              </w:rPr>
              <w:t>робота</w:t>
            </w:r>
            <w:r>
              <w:rPr>
                <w:i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1341AE" w:rsidRPr="00283919" w:rsidRDefault="001341AE" w:rsidP="003B030B">
            <w:pPr>
              <w:spacing w:before="80" w:after="40" w:line="17" w:lineRule="atLeas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1341AE" w:rsidRPr="00283919" w:rsidRDefault="001341AE" w:rsidP="003B030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341AE" w:rsidRPr="00F530FE" w:rsidTr="003B030B">
        <w:tc>
          <w:tcPr>
            <w:tcW w:w="648" w:type="dxa"/>
            <w:shd w:val="clear" w:color="auto" w:fill="auto"/>
          </w:tcPr>
          <w:p w:rsidR="001341AE" w:rsidRPr="00B4649D" w:rsidRDefault="001341AE" w:rsidP="003B030B">
            <w:pPr>
              <w:spacing w:before="80" w:after="40" w:line="17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123" w:type="dxa"/>
            <w:shd w:val="clear" w:color="auto" w:fill="auto"/>
          </w:tcPr>
          <w:p w:rsidR="001341AE" w:rsidRPr="00283919" w:rsidRDefault="001341AE" w:rsidP="003B030B">
            <w:pPr>
              <w:spacing w:before="60" w:after="20" w:line="204" w:lineRule="auto"/>
              <w:rPr>
                <w:b/>
                <w:sz w:val="26"/>
                <w:szCs w:val="26"/>
              </w:rPr>
            </w:pPr>
            <w:r w:rsidRPr="00283919">
              <w:rPr>
                <w:b/>
                <w:sz w:val="26"/>
                <w:szCs w:val="26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:rsidR="001341AE" w:rsidRPr="00DE23CC" w:rsidRDefault="001341AE" w:rsidP="00DE23CC">
            <w:pPr>
              <w:spacing w:before="80" w:after="40" w:line="17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  <w:r w:rsidR="00DE23CC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41AE" w:rsidRPr="00DE23CC" w:rsidRDefault="001341AE" w:rsidP="001341AE">
            <w:pPr>
              <w:spacing w:before="80" w:after="40" w:line="17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  <w:r w:rsidR="00DE23CC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341AE" w:rsidRPr="00DE23CC" w:rsidRDefault="00DE23CC" w:rsidP="001341AE">
            <w:pPr>
              <w:spacing w:before="80" w:after="40" w:line="17" w:lineRule="atLeast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</w:tbl>
    <w:p w:rsidR="001341AE" w:rsidRDefault="001341AE" w:rsidP="001341AE">
      <w:pPr>
        <w:rPr>
          <w:sz w:val="26"/>
          <w:szCs w:val="26"/>
        </w:rPr>
      </w:pPr>
    </w:p>
    <w:p w:rsidR="001341AE" w:rsidRPr="00283919" w:rsidRDefault="001341AE" w:rsidP="001341AE">
      <w:pPr>
        <w:rPr>
          <w:sz w:val="26"/>
          <w:szCs w:val="26"/>
        </w:rPr>
      </w:pPr>
      <w:r w:rsidRPr="00283919">
        <w:rPr>
          <w:sz w:val="26"/>
          <w:szCs w:val="26"/>
        </w:rPr>
        <w:t>Загальний обсяг</w:t>
      </w:r>
      <w:r w:rsidRPr="00ED0FF2">
        <w:rPr>
          <w:b/>
          <w:i/>
          <w:sz w:val="26"/>
          <w:szCs w:val="26"/>
          <w:lang w:val="uk-UA"/>
        </w:rPr>
        <w:t xml:space="preserve"> </w:t>
      </w:r>
      <w:r w:rsidR="00DE23CC">
        <w:rPr>
          <w:b/>
          <w:i/>
          <w:sz w:val="26"/>
          <w:szCs w:val="26"/>
          <w:lang w:val="uk-UA"/>
        </w:rPr>
        <w:t>90</w:t>
      </w:r>
      <w:r w:rsidRPr="00283919">
        <w:rPr>
          <w:b/>
          <w:i/>
          <w:sz w:val="26"/>
          <w:szCs w:val="26"/>
        </w:rPr>
        <w:t xml:space="preserve"> </w:t>
      </w:r>
      <w:r w:rsidRPr="00283919">
        <w:rPr>
          <w:i/>
          <w:sz w:val="26"/>
          <w:szCs w:val="26"/>
        </w:rPr>
        <w:t xml:space="preserve">год., </w:t>
      </w:r>
      <w:r w:rsidRPr="00283919">
        <w:rPr>
          <w:sz w:val="26"/>
          <w:szCs w:val="26"/>
        </w:rPr>
        <w:t>в тому числі:</w:t>
      </w:r>
    </w:p>
    <w:p w:rsidR="001341AE" w:rsidRPr="00283919" w:rsidRDefault="001341AE" w:rsidP="001341AE">
      <w:pPr>
        <w:rPr>
          <w:sz w:val="26"/>
          <w:szCs w:val="26"/>
        </w:rPr>
      </w:pPr>
      <w:r w:rsidRPr="00283919">
        <w:rPr>
          <w:sz w:val="26"/>
          <w:szCs w:val="26"/>
        </w:rPr>
        <w:t>Лекцій</w:t>
      </w:r>
      <w:r w:rsidRPr="00283919">
        <w:rPr>
          <w:b/>
          <w:sz w:val="26"/>
          <w:szCs w:val="26"/>
        </w:rPr>
        <w:t xml:space="preserve"> – </w:t>
      </w:r>
      <w:r w:rsidRPr="00B00E36">
        <w:rPr>
          <w:b/>
          <w:i/>
          <w:sz w:val="26"/>
          <w:szCs w:val="26"/>
        </w:rPr>
        <w:t>1</w:t>
      </w:r>
      <w:r w:rsidR="00DE23CC">
        <w:rPr>
          <w:b/>
          <w:i/>
          <w:sz w:val="26"/>
          <w:szCs w:val="26"/>
          <w:lang w:val="uk-UA"/>
        </w:rPr>
        <w:t>0</w:t>
      </w:r>
      <w:r w:rsidRPr="00283919">
        <w:rPr>
          <w:b/>
          <w:i/>
          <w:sz w:val="26"/>
          <w:szCs w:val="26"/>
        </w:rPr>
        <w:t xml:space="preserve"> </w:t>
      </w:r>
      <w:r w:rsidRPr="00283919">
        <w:rPr>
          <w:i/>
          <w:sz w:val="26"/>
          <w:szCs w:val="26"/>
        </w:rPr>
        <w:t xml:space="preserve"> год.</w:t>
      </w:r>
    </w:p>
    <w:p w:rsidR="001341AE" w:rsidRPr="00283919" w:rsidRDefault="001341AE" w:rsidP="001341AE">
      <w:pPr>
        <w:rPr>
          <w:i/>
          <w:sz w:val="26"/>
          <w:szCs w:val="26"/>
          <w:lang w:val="uk-UA"/>
        </w:rPr>
      </w:pPr>
      <w:r w:rsidRPr="00283919">
        <w:rPr>
          <w:sz w:val="26"/>
          <w:szCs w:val="26"/>
        </w:rPr>
        <w:t>Семінари</w:t>
      </w:r>
      <w:r w:rsidRPr="00283919">
        <w:rPr>
          <w:b/>
          <w:sz w:val="26"/>
          <w:szCs w:val="26"/>
        </w:rPr>
        <w:t xml:space="preserve"> – </w:t>
      </w:r>
      <w:r w:rsidRPr="001341AE">
        <w:rPr>
          <w:b/>
          <w:i/>
          <w:sz w:val="26"/>
          <w:szCs w:val="26"/>
        </w:rPr>
        <w:t>2</w:t>
      </w:r>
      <w:r w:rsidR="00DE23CC">
        <w:rPr>
          <w:b/>
          <w:i/>
          <w:sz w:val="26"/>
          <w:szCs w:val="26"/>
          <w:lang w:val="uk-UA"/>
        </w:rPr>
        <w:t>0</w:t>
      </w:r>
      <w:r w:rsidRPr="00283919">
        <w:rPr>
          <w:i/>
          <w:sz w:val="26"/>
          <w:szCs w:val="26"/>
        </w:rPr>
        <w:t xml:space="preserve"> год.</w:t>
      </w:r>
    </w:p>
    <w:p w:rsidR="001341AE" w:rsidRPr="00283919" w:rsidRDefault="001341AE" w:rsidP="001341AE">
      <w:pPr>
        <w:rPr>
          <w:i/>
          <w:sz w:val="26"/>
          <w:szCs w:val="26"/>
        </w:rPr>
      </w:pPr>
      <w:r w:rsidRPr="00283919">
        <w:rPr>
          <w:sz w:val="26"/>
          <w:szCs w:val="26"/>
        </w:rPr>
        <w:t>Самостійна робота</w:t>
      </w:r>
      <w:r w:rsidRPr="00283919">
        <w:rPr>
          <w:b/>
          <w:sz w:val="26"/>
          <w:szCs w:val="26"/>
        </w:rPr>
        <w:t xml:space="preserve"> - </w:t>
      </w:r>
      <w:r w:rsidR="00DE23CC">
        <w:rPr>
          <w:b/>
          <w:sz w:val="26"/>
          <w:szCs w:val="26"/>
          <w:lang w:val="uk-UA"/>
        </w:rPr>
        <w:t>60</w:t>
      </w:r>
      <w:r w:rsidRPr="00283919">
        <w:rPr>
          <w:b/>
          <w:i/>
          <w:sz w:val="26"/>
          <w:szCs w:val="26"/>
        </w:rPr>
        <w:t xml:space="preserve"> </w:t>
      </w:r>
      <w:r w:rsidRPr="00283919">
        <w:rPr>
          <w:i/>
          <w:sz w:val="26"/>
          <w:szCs w:val="26"/>
        </w:rPr>
        <w:t>год.</w:t>
      </w:r>
    </w:p>
    <w:p w:rsidR="001341AE" w:rsidRDefault="001341AE" w:rsidP="001341AE">
      <w:pPr>
        <w:pStyle w:val="20"/>
        <w:ind w:left="360"/>
        <w:jc w:val="center"/>
        <w:rPr>
          <w:b/>
          <w:bCs/>
          <w:i/>
          <w:sz w:val="26"/>
          <w:szCs w:val="26"/>
          <w:lang w:val="uk-UA"/>
        </w:rPr>
      </w:pPr>
    </w:p>
    <w:p w:rsidR="005A3543" w:rsidRPr="00283919" w:rsidRDefault="005A3543" w:rsidP="005A3543">
      <w:pPr>
        <w:pStyle w:val="20"/>
        <w:tabs>
          <w:tab w:val="left" w:pos="360"/>
          <w:tab w:val="left" w:pos="1140"/>
          <w:tab w:val="center" w:pos="5173"/>
        </w:tabs>
        <w:jc w:val="center"/>
        <w:rPr>
          <w:b/>
          <w:bCs/>
          <w:sz w:val="26"/>
          <w:szCs w:val="26"/>
          <w:lang w:val="uk-UA"/>
        </w:rPr>
      </w:pPr>
      <w:r w:rsidRPr="00283919">
        <w:rPr>
          <w:b/>
          <w:bCs/>
          <w:sz w:val="26"/>
          <w:szCs w:val="26"/>
          <w:lang w:val="uk-UA"/>
        </w:rPr>
        <w:t xml:space="preserve">Рекомендована література </w:t>
      </w:r>
    </w:p>
    <w:p w:rsidR="005A3543" w:rsidRPr="00283919" w:rsidRDefault="005A3543" w:rsidP="005A3543">
      <w:pPr>
        <w:pStyle w:val="20"/>
        <w:tabs>
          <w:tab w:val="left" w:pos="0"/>
          <w:tab w:val="left" w:pos="360"/>
        </w:tabs>
        <w:jc w:val="left"/>
        <w:rPr>
          <w:b/>
          <w:bCs/>
          <w:sz w:val="26"/>
          <w:szCs w:val="26"/>
        </w:rPr>
      </w:pPr>
      <w:r w:rsidRPr="00283919">
        <w:rPr>
          <w:b/>
          <w:bCs/>
          <w:sz w:val="26"/>
          <w:szCs w:val="26"/>
          <w:lang w:val="uk-UA"/>
        </w:rPr>
        <w:t>Основна:</w:t>
      </w:r>
    </w:p>
    <w:p w:rsidR="005A3543" w:rsidRPr="007140AE" w:rsidRDefault="005A3543" w:rsidP="00F36529">
      <w:pPr>
        <w:numPr>
          <w:ilvl w:val="0"/>
          <w:numId w:val="9"/>
        </w:numPr>
        <w:jc w:val="both"/>
        <w:rPr>
          <w:rStyle w:val="42"/>
          <w:rFonts w:ascii="Times New Roman" w:hAnsi="Times New Roman"/>
          <w:b w:val="0"/>
          <w:spacing w:val="0"/>
          <w:sz w:val="26"/>
          <w:szCs w:val="26"/>
          <w:lang w:val="uk-UA"/>
        </w:rPr>
      </w:pPr>
      <w:r w:rsidRPr="007140AE">
        <w:rPr>
          <w:sz w:val="26"/>
          <w:szCs w:val="26"/>
          <w:lang w:val="uk-UA"/>
        </w:rPr>
        <w:t xml:space="preserve">Козаков В. Сучасна соціологія конфлікту : образ соціальної реальності // </w:t>
      </w:r>
      <w:r w:rsidRPr="007140AE">
        <w:rPr>
          <w:spacing w:val="-3"/>
          <w:sz w:val="26"/>
          <w:szCs w:val="26"/>
          <w:lang w:val="uk-UA"/>
        </w:rPr>
        <w:t>Соціологічна теорія: традиції та сучасність : Навчальний по</w:t>
      </w:r>
      <w:r>
        <w:rPr>
          <w:spacing w:val="-3"/>
          <w:sz w:val="26"/>
          <w:szCs w:val="26"/>
          <w:lang w:val="uk-UA"/>
        </w:rPr>
        <w:t>сібник / За ред. А. Ручки. – К.:</w:t>
      </w:r>
      <w:r w:rsidRPr="007140AE">
        <w:rPr>
          <w:spacing w:val="-3"/>
          <w:sz w:val="26"/>
          <w:szCs w:val="26"/>
          <w:lang w:val="uk-UA"/>
        </w:rPr>
        <w:t xml:space="preserve"> 2007.</w:t>
      </w:r>
    </w:p>
    <w:p w:rsidR="005A3543" w:rsidRPr="005A3543" w:rsidRDefault="005A3543" w:rsidP="00F36529">
      <w:pPr>
        <w:numPr>
          <w:ilvl w:val="0"/>
          <w:numId w:val="9"/>
        </w:numPr>
        <w:ind w:right="23"/>
        <w:jc w:val="both"/>
        <w:rPr>
          <w:sz w:val="26"/>
          <w:szCs w:val="26"/>
          <w:lang w:val="uk-UA"/>
        </w:rPr>
      </w:pPr>
      <w:r w:rsidRPr="005A3543">
        <w:rPr>
          <w:sz w:val="26"/>
          <w:szCs w:val="26"/>
          <w:lang w:val="uk-UA"/>
        </w:rPr>
        <w:t>Конфл</w:t>
      </w:r>
      <w:r w:rsidRPr="00091588">
        <w:rPr>
          <w:sz w:val="26"/>
          <w:szCs w:val="26"/>
        </w:rPr>
        <w:t>i</w:t>
      </w:r>
      <w:r w:rsidRPr="005A3543">
        <w:rPr>
          <w:sz w:val="26"/>
          <w:szCs w:val="26"/>
          <w:lang w:val="uk-UA"/>
        </w:rPr>
        <w:t>кти: Структура, ескалац</w:t>
      </w:r>
      <w:r w:rsidRPr="00091588">
        <w:rPr>
          <w:sz w:val="26"/>
          <w:szCs w:val="26"/>
        </w:rPr>
        <w:t>i</w:t>
      </w:r>
      <w:r w:rsidRPr="005A3543">
        <w:rPr>
          <w:sz w:val="26"/>
          <w:szCs w:val="26"/>
          <w:lang w:val="uk-UA"/>
        </w:rPr>
        <w:t>я, залагодження: Навч. пос</w:t>
      </w:r>
      <w:r w:rsidRPr="00091588">
        <w:rPr>
          <w:sz w:val="26"/>
          <w:szCs w:val="26"/>
        </w:rPr>
        <w:t>i</w:t>
      </w:r>
      <w:r w:rsidRPr="005A3543">
        <w:rPr>
          <w:sz w:val="26"/>
          <w:szCs w:val="26"/>
          <w:lang w:val="uk-UA"/>
        </w:rPr>
        <w:t>бник / А.М. Г</w:t>
      </w:r>
      <w:r w:rsidRPr="00091588">
        <w:rPr>
          <w:sz w:val="26"/>
          <w:szCs w:val="26"/>
        </w:rPr>
        <w:t>i</w:t>
      </w:r>
      <w:r w:rsidRPr="005A3543">
        <w:rPr>
          <w:sz w:val="26"/>
          <w:szCs w:val="26"/>
          <w:lang w:val="uk-UA"/>
        </w:rPr>
        <w:t xml:space="preserve">рник; А.Ю. Бобро. - 2-ге вид., випр. </w:t>
      </w:r>
      <w:r w:rsidRPr="00091588">
        <w:rPr>
          <w:sz w:val="26"/>
          <w:szCs w:val="26"/>
        </w:rPr>
        <w:t>i</w:t>
      </w:r>
      <w:r w:rsidRPr="005A3543">
        <w:rPr>
          <w:sz w:val="26"/>
          <w:szCs w:val="26"/>
          <w:lang w:val="uk-UA"/>
        </w:rPr>
        <w:t xml:space="preserve"> доп. - К.: Основи , 2004. - 172 с. </w:t>
      </w:r>
    </w:p>
    <w:p w:rsidR="005A3543" w:rsidRPr="00195815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 xml:space="preserve">Ішмуратов А.Т. Конфлікт і згода. </w:t>
      </w:r>
      <w:r w:rsidRPr="00DD04B0">
        <w:rPr>
          <w:sz w:val="26"/>
          <w:szCs w:val="26"/>
        </w:rPr>
        <w:t>–</w:t>
      </w:r>
      <w:r w:rsidRPr="00572709">
        <w:rPr>
          <w:rFonts w:ascii="Times New Roman" w:hAnsi="Times New Roman"/>
          <w:spacing w:val="-3"/>
          <w:sz w:val="26"/>
          <w:szCs w:val="26"/>
        </w:rPr>
        <w:t xml:space="preserve"> К.: Наукова думка. 1996</w:t>
      </w:r>
      <w:r>
        <w:rPr>
          <w:rFonts w:ascii="Times New Roman" w:hAnsi="Times New Roman"/>
          <w:spacing w:val="-3"/>
          <w:sz w:val="26"/>
          <w:szCs w:val="26"/>
          <w:lang w:val="uk-UA"/>
        </w:rPr>
        <w:t>.</w:t>
      </w:r>
    </w:p>
    <w:p w:rsidR="005A3543" w:rsidRPr="00572709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>Козер Льюис</w:t>
      </w:r>
      <w:r w:rsidR="0031534B">
        <w:rPr>
          <w:rFonts w:ascii="Times New Roman" w:hAnsi="Times New Roman"/>
          <w:spacing w:val="-3"/>
          <w:sz w:val="26"/>
          <w:szCs w:val="26"/>
          <w:lang w:val="uk-UA"/>
        </w:rPr>
        <w:t>.</w:t>
      </w:r>
      <w:r w:rsidRPr="00572709">
        <w:rPr>
          <w:rFonts w:ascii="Times New Roman" w:hAnsi="Times New Roman"/>
          <w:spacing w:val="-3"/>
          <w:sz w:val="26"/>
          <w:szCs w:val="26"/>
        </w:rPr>
        <w:t xml:space="preserve"> Функции социального конфликта. Перевод с англ. О.А.Назаровой – М.: Идея-Пресс, Дом интеллектуальной книги, </w:t>
      </w:r>
      <w:r w:rsidRPr="00DD04B0">
        <w:rPr>
          <w:sz w:val="26"/>
          <w:szCs w:val="26"/>
        </w:rPr>
        <w:t>–</w:t>
      </w:r>
      <w:r w:rsidRPr="00B147D2">
        <w:rPr>
          <w:sz w:val="26"/>
          <w:szCs w:val="26"/>
        </w:rPr>
        <w:t xml:space="preserve"> </w:t>
      </w:r>
      <w:r w:rsidRPr="00572709">
        <w:rPr>
          <w:rFonts w:ascii="Times New Roman" w:hAnsi="Times New Roman"/>
          <w:spacing w:val="-3"/>
          <w:sz w:val="26"/>
          <w:szCs w:val="26"/>
        </w:rPr>
        <w:t xml:space="preserve">2000. </w:t>
      </w:r>
    </w:p>
    <w:p w:rsidR="005A3543" w:rsidRPr="00D37EE9" w:rsidRDefault="005A3543" w:rsidP="005A3543">
      <w:pPr>
        <w:pStyle w:val="20"/>
        <w:tabs>
          <w:tab w:val="left" w:pos="360"/>
        </w:tabs>
        <w:jc w:val="left"/>
        <w:rPr>
          <w:b/>
          <w:bCs/>
          <w:sz w:val="26"/>
          <w:szCs w:val="26"/>
        </w:rPr>
      </w:pPr>
    </w:p>
    <w:p w:rsidR="005A3543" w:rsidRPr="00283919" w:rsidRDefault="005A3543" w:rsidP="0031534B">
      <w:pPr>
        <w:pStyle w:val="20"/>
        <w:tabs>
          <w:tab w:val="left" w:pos="360"/>
        </w:tabs>
        <w:jc w:val="left"/>
        <w:rPr>
          <w:b/>
          <w:sz w:val="26"/>
          <w:szCs w:val="26"/>
          <w:lang w:val="uk-UA"/>
        </w:rPr>
      </w:pPr>
      <w:r w:rsidRPr="00283919">
        <w:rPr>
          <w:b/>
          <w:bCs/>
          <w:sz w:val="26"/>
          <w:szCs w:val="26"/>
          <w:lang w:val="uk-UA"/>
        </w:rPr>
        <w:t>Додаткова:</w:t>
      </w:r>
    </w:p>
    <w:p w:rsidR="005A3543" w:rsidRPr="00572709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 xml:space="preserve">Гірник А.М. Посередництво в трудових конфліктах. – </w:t>
      </w:r>
      <w:r>
        <w:rPr>
          <w:rFonts w:ascii="Times New Roman" w:hAnsi="Times New Roman"/>
          <w:spacing w:val="-3"/>
          <w:sz w:val="26"/>
          <w:szCs w:val="26"/>
        </w:rPr>
        <w:t>К.:</w:t>
      </w:r>
      <w:r w:rsidRPr="00572709">
        <w:rPr>
          <w:rFonts w:ascii="Times New Roman" w:hAnsi="Times New Roman"/>
          <w:spacing w:val="-3"/>
          <w:sz w:val="26"/>
          <w:szCs w:val="26"/>
        </w:rPr>
        <w:t xml:space="preserve"> 1998. </w:t>
      </w:r>
    </w:p>
    <w:p w:rsidR="005A3543" w:rsidRPr="00572709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 xml:space="preserve">Даниленко О.А. Социологическое измерение конфликта. – </w:t>
      </w:r>
      <w:r w:rsidRPr="00572709">
        <w:rPr>
          <w:rFonts w:ascii="Times New Roman" w:hAnsi="Times New Roman"/>
          <w:spacing w:val="-3"/>
          <w:sz w:val="26"/>
          <w:szCs w:val="26"/>
          <w:lang w:val="en-US"/>
        </w:rPr>
        <w:t>X</w:t>
      </w:r>
      <w:r w:rsidRPr="00572709">
        <w:rPr>
          <w:rFonts w:ascii="Times New Roman" w:hAnsi="Times New Roman"/>
          <w:spacing w:val="-3"/>
          <w:sz w:val="26"/>
          <w:szCs w:val="26"/>
        </w:rPr>
        <w:t xml:space="preserve">.: Издательский центр Харьковского национального университета имени В.Н. Каразина, 2003. </w:t>
      </w:r>
    </w:p>
    <w:p w:rsidR="005A3543" w:rsidRPr="00572709" w:rsidRDefault="005A3543" w:rsidP="00F36529">
      <w:pPr>
        <w:numPr>
          <w:ilvl w:val="0"/>
          <w:numId w:val="9"/>
        </w:numPr>
        <w:shd w:val="clear" w:color="auto" w:fill="FFFFFF"/>
        <w:jc w:val="both"/>
        <w:rPr>
          <w:sz w:val="26"/>
          <w:szCs w:val="26"/>
        </w:rPr>
      </w:pPr>
      <w:r w:rsidRPr="00572709">
        <w:rPr>
          <w:bCs/>
          <w:sz w:val="26"/>
          <w:szCs w:val="26"/>
        </w:rPr>
        <w:t xml:space="preserve">Даниленко </w:t>
      </w:r>
      <w:r w:rsidRPr="00572709">
        <w:rPr>
          <w:sz w:val="26"/>
          <w:szCs w:val="26"/>
        </w:rPr>
        <w:t xml:space="preserve">О. А. Язык конфликта в трансформирующемся обществе: от конструирования истории </w:t>
      </w:r>
      <w:r w:rsidRPr="00572709">
        <w:rPr>
          <w:spacing w:val="-3"/>
          <w:sz w:val="26"/>
          <w:szCs w:val="26"/>
        </w:rPr>
        <w:t>–</w:t>
      </w:r>
      <w:r w:rsidRPr="00572709">
        <w:rPr>
          <w:sz w:val="26"/>
          <w:szCs w:val="26"/>
        </w:rPr>
        <w:t xml:space="preserve"> к формированию социокультурных идентичностей. </w:t>
      </w:r>
      <w:r w:rsidRPr="00572709">
        <w:rPr>
          <w:spacing w:val="-3"/>
          <w:sz w:val="26"/>
          <w:szCs w:val="26"/>
        </w:rPr>
        <w:t>–</w:t>
      </w:r>
      <w:r w:rsidRPr="00572709">
        <w:rPr>
          <w:sz w:val="26"/>
          <w:szCs w:val="26"/>
        </w:rPr>
        <w:t xml:space="preserve"> Вильнюс: ЕГУ, 2007. </w:t>
      </w:r>
    </w:p>
    <w:p w:rsidR="005A3543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  <w:lang w:val="uk-UA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>Дарендорф Р. Современный социальный конфликт. Очерк политики свободы /Пер. с нем. –</w:t>
      </w:r>
      <w:r w:rsidRPr="00572709">
        <w:rPr>
          <w:rFonts w:ascii="Times New Roman" w:hAnsi="Times New Roman"/>
          <w:spacing w:val="-3"/>
          <w:sz w:val="26"/>
          <w:szCs w:val="26"/>
          <w:lang w:val="uk-UA"/>
        </w:rPr>
        <w:t xml:space="preserve"> </w:t>
      </w:r>
      <w:r w:rsidRPr="00572709">
        <w:rPr>
          <w:rFonts w:ascii="Times New Roman" w:hAnsi="Times New Roman"/>
          <w:spacing w:val="-3"/>
          <w:sz w:val="26"/>
          <w:szCs w:val="26"/>
        </w:rPr>
        <w:t xml:space="preserve">М.: «Российская политтическая энциклопедия» (РОСПЭН) , 2002. </w:t>
      </w:r>
    </w:p>
    <w:p w:rsidR="005A3543" w:rsidRPr="00572709" w:rsidRDefault="005A3543" w:rsidP="00F36529">
      <w:pPr>
        <w:pStyle w:val="a8"/>
        <w:numPr>
          <w:ilvl w:val="0"/>
          <w:numId w:val="9"/>
        </w:numPr>
        <w:spacing w:after="0"/>
        <w:rPr>
          <w:rStyle w:val="af1"/>
          <w:color w:val="000000"/>
          <w:sz w:val="26"/>
          <w:szCs w:val="26"/>
          <w:lang w:val="uk-UA"/>
        </w:rPr>
      </w:pPr>
      <w:r w:rsidRPr="00572709">
        <w:rPr>
          <w:rStyle w:val="af1"/>
          <w:color w:val="000000"/>
          <w:sz w:val="26"/>
          <w:szCs w:val="26"/>
        </w:rPr>
        <w:t xml:space="preserve">Зайцев А.К. </w:t>
      </w:r>
      <w:r w:rsidRPr="00572709">
        <w:rPr>
          <w:rStyle w:val="24"/>
          <w:b w:val="0"/>
          <w:bCs w:val="0"/>
          <w:color w:val="000000"/>
          <w:sz w:val="26"/>
          <w:szCs w:val="26"/>
        </w:rPr>
        <w:t>Социально-трудовой конфликт — это норма</w:t>
      </w:r>
      <w:r w:rsidRPr="00572709">
        <w:rPr>
          <w:rStyle w:val="24"/>
          <w:b w:val="0"/>
          <w:bCs w:val="0"/>
          <w:color w:val="000000"/>
          <w:sz w:val="26"/>
          <w:szCs w:val="26"/>
          <w:lang w:val="uk-UA"/>
        </w:rPr>
        <w:t xml:space="preserve"> // </w:t>
      </w:r>
      <w:r w:rsidRPr="00572709">
        <w:rPr>
          <w:rStyle w:val="af1"/>
          <w:color w:val="000000"/>
          <w:sz w:val="26"/>
          <w:szCs w:val="26"/>
          <w:lang w:val="uk-UA" w:eastAsia="uk-UA"/>
        </w:rPr>
        <w:t>СОЦИС.</w:t>
      </w:r>
      <w:r w:rsidRPr="00572709">
        <w:rPr>
          <w:rStyle w:val="af1"/>
          <w:color w:val="000000"/>
          <w:sz w:val="26"/>
          <w:szCs w:val="26"/>
          <w:lang w:val="uk-UA"/>
        </w:rPr>
        <w:t xml:space="preserve"> – </w:t>
      </w:r>
      <w:r w:rsidRPr="00572709">
        <w:rPr>
          <w:rStyle w:val="af1"/>
          <w:color w:val="000000"/>
          <w:sz w:val="26"/>
          <w:szCs w:val="26"/>
          <w:lang w:val="uk-UA" w:eastAsia="uk-UA"/>
        </w:rPr>
        <w:t>1993</w:t>
      </w:r>
      <w:r w:rsidRPr="00572709">
        <w:rPr>
          <w:rStyle w:val="af1"/>
          <w:color w:val="000000"/>
          <w:sz w:val="26"/>
          <w:szCs w:val="26"/>
        </w:rPr>
        <w:t>.</w:t>
      </w:r>
      <w:r w:rsidRPr="00572709">
        <w:rPr>
          <w:rStyle w:val="af1"/>
          <w:color w:val="000000"/>
          <w:sz w:val="26"/>
          <w:szCs w:val="26"/>
          <w:lang w:val="uk-UA"/>
        </w:rPr>
        <w:t xml:space="preserve"> – </w:t>
      </w:r>
      <w:r w:rsidRPr="00572709">
        <w:rPr>
          <w:rStyle w:val="af1"/>
          <w:color w:val="000000"/>
          <w:sz w:val="26"/>
          <w:szCs w:val="26"/>
          <w:lang w:val="uk-UA" w:eastAsia="uk-UA"/>
        </w:rPr>
        <w:t xml:space="preserve">№8. </w:t>
      </w:r>
      <w:r w:rsidRPr="00572709">
        <w:rPr>
          <w:rStyle w:val="af1"/>
          <w:color w:val="000000"/>
          <w:sz w:val="26"/>
          <w:szCs w:val="26"/>
          <w:lang w:val="uk-UA"/>
        </w:rPr>
        <w:t xml:space="preserve">– С.21-23. </w:t>
      </w:r>
    </w:p>
    <w:p w:rsidR="005A3543" w:rsidRPr="00572709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  <w:lang w:val="uk-UA"/>
        </w:rPr>
      </w:pPr>
      <w:r w:rsidRPr="00572709">
        <w:rPr>
          <w:rFonts w:ascii="Times New Roman" w:hAnsi="Times New Roman"/>
          <w:spacing w:val="-3"/>
          <w:sz w:val="26"/>
          <w:szCs w:val="26"/>
          <w:lang w:val="uk-UA"/>
        </w:rPr>
        <w:t>Демони миру та боги війни: конфлікти посткомуністичної доби / С.</w:t>
      </w:r>
      <w:r w:rsidR="0031534B">
        <w:rPr>
          <w:rFonts w:ascii="Times New Roman" w:hAnsi="Times New Roman"/>
          <w:spacing w:val="-3"/>
          <w:sz w:val="26"/>
          <w:szCs w:val="26"/>
          <w:lang w:val="uk-UA"/>
        </w:rPr>
        <w:t> </w:t>
      </w:r>
      <w:r w:rsidRPr="00572709">
        <w:rPr>
          <w:rFonts w:ascii="Times New Roman" w:hAnsi="Times New Roman"/>
          <w:spacing w:val="-3"/>
          <w:sz w:val="26"/>
          <w:szCs w:val="26"/>
          <w:lang w:val="uk-UA"/>
        </w:rPr>
        <w:t>Макеєв (кер.</w:t>
      </w:r>
      <w:r w:rsidR="0031534B">
        <w:rPr>
          <w:rFonts w:ascii="Times New Roman" w:hAnsi="Times New Roman"/>
          <w:spacing w:val="-3"/>
          <w:sz w:val="26"/>
          <w:szCs w:val="26"/>
          <w:lang w:val="uk-UA"/>
        </w:rPr>
        <w:t xml:space="preserve"> </w:t>
      </w:r>
      <w:r w:rsidRPr="00572709">
        <w:rPr>
          <w:rFonts w:ascii="Times New Roman" w:hAnsi="Times New Roman"/>
          <w:spacing w:val="-3"/>
          <w:sz w:val="26"/>
          <w:szCs w:val="26"/>
          <w:lang w:val="uk-UA"/>
        </w:rPr>
        <w:t>авт.</w:t>
      </w:r>
      <w:r w:rsidR="0031534B">
        <w:rPr>
          <w:rFonts w:ascii="Times New Roman" w:hAnsi="Times New Roman"/>
          <w:spacing w:val="-3"/>
          <w:sz w:val="26"/>
          <w:szCs w:val="26"/>
          <w:lang w:val="uk-UA"/>
        </w:rPr>
        <w:t xml:space="preserve"> кол.), Є. Бистрицький, О. </w:t>
      </w:r>
      <w:r w:rsidRPr="00572709">
        <w:rPr>
          <w:rFonts w:ascii="Times New Roman" w:hAnsi="Times New Roman"/>
          <w:spacing w:val="-3"/>
          <w:sz w:val="26"/>
          <w:szCs w:val="26"/>
          <w:lang w:val="uk-UA"/>
        </w:rPr>
        <w:t xml:space="preserve">Білий та ін. – К.: Політ.думка, 1997. </w:t>
      </w:r>
    </w:p>
    <w:p w:rsidR="005A3543" w:rsidRPr="00572709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>Демчук П. Ідеологічний фактор в соціальних конфліктах // Світ безпеки.-1994.-№2.-С.30-31.</w:t>
      </w:r>
    </w:p>
    <w:p w:rsidR="005A3543" w:rsidRPr="00195815" w:rsidRDefault="005A3543" w:rsidP="00F36529">
      <w:pPr>
        <w:numPr>
          <w:ilvl w:val="0"/>
          <w:numId w:val="9"/>
        </w:numPr>
        <w:jc w:val="both"/>
        <w:rPr>
          <w:spacing w:val="-3"/>
          <w:sz w:val="26"/>
          <w:szCs w:val="26"/>
          <w:lang w:val="uk-UA"/>
        </w:rPr>
      </w:pPr>
      <w:r w:rsidRPr="001E6B53">
        <w:rPr>
          <w:spacing w:val="-3"/>
          <w:sz w:val="26"/>
          <w:szCs w:val="26"/>
          <w:lang w:val="uk-UA"/>
        </w:rPr>
        <w:lastRenderedPageBreak/>
        <w:t xml:space="preserve">Жуков В.І. </w:t>
      </w:r>
      <w:r w:rsidRPr="00DD04B0">
        <w:rPr>
          <w:sz w:val="26"/>
          <w:szCs w:val="26"/>
        </w:rPr>
        <w:t>Причини виникнення колективних трудових спорів (конфліктів)</w:t>
      </w:r>
      <w:r w:rsidRPr="00DD04B0">
        <w:rPr>
          <w:sz w:val="26"/>
          <w:szCs w:val="26"/>
          <w:lang w:val="uk-UA"/>
        </w:rPr>
        <w:t xml:space="preserve"> // </w:t>
      </w:r>
      <w:r w:rsidRPr="00DD04B0">
        <w:rPr>
          <w:sz w:val="26"/>
          <w:szCs w:val="26"/>
        </w:rPr>
        <w:t>Бюлетень Національної служби посередництва і примирення –№ 2</w:t>
      </w:r>
      <w:r w:rsidRPr="00DD04B0">
        <w:rPr>
          <w:sz w:val="26"/>
          <w:szCs w:val="26"/>
          <w:lang w:val="uk-UA"/>
        </w:rPr>
        <w:t xml:space="preserve">. </w:t>
      </w:r>
      <w:r w:rsidRPr="00DD04B0">
        <w:rPr>
          <w:sz w:val="26"/>
          <w:szCs w:val="26"/>
        </w:rPr>
        <w:t>–2002.</w:t>
      </w:r>
      <w:r w:rsidRPr="00DD04B0">
        <w:rPr>
          <w:sz w:val="26"/>
          <w:szCs w:val="26"/>
          <w:lang w:val="uk-UA"/>
        </w:rPr>
        <w:t xml:space="preserve"> </w:t>
      </w:r>
      <w:r w:rsidRPr="00DD04B0">
        <w:rPr>
          <w:sz w:val="26"/>
          <w:szCs w:val="26"/>
        </w:rPr>
        <w:t>–</w:t>
      </w:r>
      <w:r w:rsidRPr="00DD04B0">
        <w:rPr>
          <w:sz w:val="26"/>
          <w:szCs w:val="26"/>
          <w:lang w:val="uk-UA"/>
        </w:rPr>
        <w:t xml:space="preserve"> </w:t>
      </w:r>
      <w:r w:rsidRPr="00DD04B0">
        <w:rPr>
          <w:sz w:val="26"/>
          <w:szCs w:val="26"/>
        </w:rPr>
        <w:t>С. 44– 47</w:t>
      </w:r>
      <w:r w:rsidRPr="00DD04B0">
        <w:rPr>
          <w:sz w:val="26"/>
          <w:szCs w:val="26"/>
          <w:lang w:val="uk-UA"/>
        </w:rPr>
        <w:t>.</w:t>
      </w:r>
    </w:p>
    <w:p w:rsidR="005A3543" w:rsidRPr="005A3543" w:rsidRDefault="005A3543" w:rsidP="00F36529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1E6B53">
        <w:rPr>
          <w:spacing w:val="-3"/>
          <w:sz w:val="26"/>
          <w:szCs w:val="26"/>
          <w:lang w:val="uk-UA"/>
        </w:rPr>
        <w:t xml:space="preserve">Жуков В.І. </w:t>
      </w:r>
      <w:r w:rsidRPr="00DD04B0">
        <w:rPr>
          <w:sz w:val="26"/>
          <w:szCs w:val="26"/>
          <w:lang w:val="uk-UA"/>
        </w:rPr>
        <w:t xml:space="preserve">Особливості трудових відносин у сучасній Україні: конфліктно-консенсусний підхід </w:t>
      </w:r>
      <w:r w:rsidRPr="001E6B53">
        <w:rPr>
          <w:sz w:val="26"/>
          <w:szCs w:val="26"/>
          <w:lang w:val="uk-UA"/>
        </w:rPr>
        <w:t xml:space="preserve">// </w:t>
      </w:r>
      <w:r w:rsidRPr="00DD04B0">
        <w:rPr>
          <w:sz w:val="26"/>
          <w:szCs w:val="26"/>
          <w:lang w:val="uk-UA"/>
        </w:rPr>
        <w:t xml:space="preserve">Сучасні суспільні проблеми у вимірі соціології управління: Збірник наукових праць ДонДУУ. </w:t>
      </w:r>
      <w:r w:rsidRPr="005A3543">
        <w:rPr>
          <w:sz w:val="26"/>
          <w:szCs w:val="26"/>
          <w:lang w:val="uk-UA"/>
        </w:rPr>
        <w:t>Т.Х. Вип.116. «Соціологія державного управління». Серія «Спеціальні та галузеві соціології». – Донецьк: ДонДУУ, Східний видавничий дім, 2009.</w:t>
      </w:r>
      <w:r>
        <w:rPr>
          <w:sz w:val="26"/>
          <w:szCs w:val="26"/>
          <w:lang w:val="uk-UA"/>
        </w:rPr>
        <w:t xml:space="preserve"> </w:t>
      </w:r>
      <w:r w:rsidRPr="005A3543">
        <w:rPr>
          <w:sz w:val="26"/>
          <w:szCs w:val="26"/>
          <w:lang w:val="uk-UA"/>
        </w:rPr>
        <w:t>–</w:t>
      </w:r>
      <w:r w:rsidRPr="001E6B53">
        <w:rPr>
          <w:sz w:val="26"/>
          <w:szCs w:val="26"/>
          <w:lang w:val="uk-UA"/>
        </w:rPr>
        <w:t xml:space="preserve"> </w:t>
      </w:r>
      <w:r w:rsidRPr="005A3543">
        <w:rPr>
          <w:sz w:val="26"/>
          <w:szCs w:val="26"/>
          <w:lang w:val="uk-UA"/>
        </w:rPr>
        <w:t>С.325-331.</w:t>
      </w:r>
    </w:p>
    <w:p w:rsidR="005A3543" w:rsidRPr="00B60938" w:rsidRDefault="005A3543" w:rsidP="00F36529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B60938">
        <w:rPr>
          <w:sz w:val="26"/>
          <w:szCs w:val="26"/>
          <w:lang w:val="uk-UA"/>
        </w:rPr>
        <w:t>Злобіна О. Конфлікт інтересів на перетині явних та латентних складових // Соціальні виміри суспільства. Збірник наукових праць. Випуск 2(13). – К.: 2010. – С. 297- 310.</w:t>
      </w:r>
    </w:p>
    <w:p w:rsidR="005A3543" w:rsidRDefault="005A3543" w:rsidP="00F36529">
      <w:pPr>
        <w:numPr>
          <w:ilvl w:val="0"/>
          <w:numId w:val="9"/>
        </w:numPr>
        <w:jc w:val="both"/>
        <w:rPr>
          <w:bCs/>
          <w:sz w:val="26"/>
          <w:szCs w:val="26"/>
          <w:lang w:val="uk-UA"/>
        </w:rPr>
      </w:pPr>
      <w:r w:rsidRPr="00EC6CA3">
        <w:rPr>
          <w:color w:val="000000"/>
          <w:sz w:val="26"/>
          <w:szCs w:val="26"/>
        </w:rPr>
        <w:t xml:space="preserve">В. В. Танчер, В. С. Казаков </w:t>
      </w:r>
      <w:r w:rsidRPr="00EC6CA3">
        <w:rPr>
          <w:bCs/>
          <w:color w:val="000000"/>
          <w:sz w:val="26"/>
          <w:szCs w:val="26"/>
        </w:rPr>
        <w:t xml:space="preserve">Технологии регуляции конфликтов: исторический характер, параметры консенсуса // </w:t>
      </w:r>
      <w:r w:rsidRPr="00EC6CA3">
        <w:rPr>
          <w:bCs/>
          <w:sz w:val="26"/>
          <w:szCs w:val="26"/>
        </w:rPr>
        <w:t>Современная конфликтология в контексте культуры мира. – М.: 2001. – С. 52-58.</w:t>
      </w:r>
      <w:r>
        <w:rPr>
          <w:bCs/>
          <w:sz w:val="26"/>
          <w:szCs w:val="26"/>
          <w:lang w:val="uk-UA"/>
        </w:rPr>
        <w:t xml:space="preserve"> </w:t>
      </w:r>
    </w:p>
    <w:p w:rsidR="005A3543" w:rsidRPr="007140AE" w:rsidRDefault="005A3543" w:rsidP="00F36529">
      <w:pPr>
        <w:numPr>
          <w:ilvl w:val="0"/>
          <w:numId w:val="9"/>
        </w:numPr>
        <w:jc w:val="both"/>
        <w:rPr>
          <w:rStyle w:val="42"/>
          <w:rFonts w:ascii="Times New Roman" w:hAnsi="Times New Roman"/>
          <w:b w:val="0"/>
          <w:spacing w:val="0"/>
          <w:sz w:val="26"/>
          <w:szCs w:val="26"/>
          <w:lang w:val="uk-UA"/>
        </w:rPr>
      </w:pPr>
      <w:r w:rsidRPr="007140AE">
        <w:rPr>
          <w:sz w:val="26"/>
          <w:szCs w:val="26"/>
          <w:lang w:val="uk-UA"/>
        </w:rPr>
        <w:t xml:space="preserve">Козаков В. Сучасна соціологія конфлікту : образ соціальної реальності // </w:t>
      </w:r>
      <w:r w:rsidRPr="007140AE">
        <w:rPr>
          <w:spacing w:val="-3"/>
          <w:sz w:val="26"/>
          <w:szCs w:val="26"/>
          <w:lang w:val="uk-UA"/>
        </w:rPr>
        <w:t>Соціологічна теорія: традиції та сучасність : Навчальний посібник / За ред. А. Ручки. – К., 2007.</w:t>
      </w:r>
    </w:p>
    <w:p w:rsidR="005A3543" w:rsidRPr="00195815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  <w:lang w:val="uk-UA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>Мастенбрук У. Управление конфликтными ситуациями и развитие организации: Пер.с англ. –</w:t>
      </w:r>
      <w:r w:rsidR="008A3F96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72709">
        <w:rPr>
          <w:rFonts w:ascii="Times New Roman" w:hAnsi="Times New Roman"/>
          <w:spacing w:val="-3"/>
          <w:sz w:val="26"/>
          <w:szCs w:val="26"/>
        </w:rPr>
        <w:t>М.: ИНФРА_М, 19</w:t>
      </w:r>
      <w:r w:rsidRPr="00572709">
        <w:rPr>
          <w:rFonts w:ascii="Times New Roman" w:hAnsi="Times New Roman"/>
          <w:spacing w:val="-3"/>
          <w:sz w:val="26"/>
          <w:szCs w:val="26"/>
          <w:lang w:val="uk-UA"/>
        </w:rPr>
        <w:t>9</w:t>
      </w:r>
      <w:r w:rsidRPr="00572709">
        <w:rPr>
          <w:rFonts w:ascii="Times New Roman" w:hAnsi="Times New Roman"/>
          <w:spacing w:val="-3"/>
          <w:sz w:val="26"/>
          <w:szCs w:val="26"/>
        </w:rPr>
        <w:t>6</w:t>
      </w:r>
      <w:r>
        <w:rPr>
          <w:rFonts w:ascii="Times New Roman" w:hAnsi="Times New Roman"/>
          <w:spacing w:val="-3"/>
          <w:sz w:val="26"/>
          <w:szCs w:val="26"/>
          <w:lang w:val="uk-UA"/>
        </w:rPr>
        <w:t>.</w:t>
      </w:r>
    </w:p>
    <w:p w:rsidR="005A3543" w:rsidRPr="00572709" w:rsidRDefault="005A3543" w:rsidP="00F3652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pacing w:val="-3"/>
          <w:sz w:val="26"/>
          <w:szCs w:val="26"/>
        </w:rPr>
      </w:pPr>
      <w:r w:rsidRPr="00572709">
        <w:rPr>
          <w:rFonts w:ascii="Times New Roman" w:hAnsi="Times New Roman"/>
          <w:spacing w:val="-3"/>
          <w:sz w:val="26"/>
          <w:szCs w:val="26"/>
        </w:rPr>
        <w:t xml:space="preserve">Фишер Р., Юри У. Путь к согласию, или переговоры без поражения / Пер.с англ. </w:t>
      </w:r>
      <w:r w:rsidRPr="00DD04B0">
        <w:rPr>
          <w:sz w:val="26"/>
          <w:szCs w:val="26"/>
        </w:rPr>
        <w:t>–</w:t>
      </w:r>
      <w:r>
        <w:rPr>
          <w:sz w:val="26"/>
          <w:szCs w:val="26"/>
          <w:lang w:val="uk-UA"/>
        </w:rPr>
        <w:t xml:space="preserve"> </w:t>
      </w:r>
      <w:r w:rsidRPr="00572709">
        <w:rPr>
          <w:rFonts w:ascii="Times New Roman" w:hAnsi="Times New Roman"/>
          <w:spacing w:val="-3"/>
          <w:sz w:val="26"/>
          <w:szCs w:val="26"/>
        </w:rPr>
        <w:t>М.: Наука, 1992.</w:t>
      </w:r>
      <w:r w:rsidRPr="00572709">
        <w:rPr>
          <w:rFonts w:ascii="Times New Roman" w:hAnsi="Times New Roman"/>
          <w:spacing w:val="-3"/>
          <w:sz w:val="26"/>
          <w:szCs w:val="26"/>
          <w:lang w:val="uk-UA"/>
        </w:rPr>
        <w:t xml:space="preserve"> </w:t>
      </w:r>
    </w:p>
    <w:p w:rsidR="005A3543" w:rsidRPr="00853C74" w:rsidRDefault="005A3543" w:rsidP="00F36529">
      <w:pPr>
        <w:pStyle w:val="2"/>
        <w:numPr>
          <w:ilvl w:val="0"/>
          <w:numId w:val="9"/>
        </w:numPr>
        <w:jc w:val="both"/>
        <w:rPr>
          <w:sz w:val="26"/>
          <w:szCs w:val="26"/>
          <w:lang w:val="en-US"/>
        </w:rPr>
      </w:pPr>
      <w:r w:rsidRPr="00853C74">
        <w:rPr>
          <w:rStyle w:val="2Exact"/>
          <w:rFonts w:ascii="Times New Roman" w:hAnsi="Times New Roman" w:cs="Times New Roman"/>
          <w:color w:val="000000"/>
          <w:spacing w:val="-10"/>
          <w:sz w:val="26"/>
          <w:szCs w:val="26"/>
          <w:lang w:val="en-US" w:eastAsia="en-US"/>
        </w:rPr>
        <w:t>Conflict at Work</w:t>
      </w:r>
      <w:r w:rsidRPr="00853C74">
        <w:rPr>
          <w:rStyle w:val="2Exact"/>
          <w:color w:val="000000"/>
          <w:spacing w:val="-10"/>
          <w:sz w:val="26"/>
          <w:szCs w:val="26"/>
        </w:rPr>
        <w:t xml:space="preserve"> // </w:t>
      </w:r>
      <w:hyperlink r:id="rId8" w:history="1">
        <w:r w:rsidRPr="00853C74">
          <w:rPr>
            <w:rStyle w:val="aa"/>
            <w:bCs/>
            <w:color w:val="auto"/>
            <w:sz w:val="26"/>
            <w:szCs w:val="26"/>
            <w:u w:val="none"/>
            <w:lang w:val="en-US"/>
          </w:rPr>
          <w:t>Blyton</w:t>
        </w:r>
      </w:hyperlink>
      <w:r w:rsidRPr="00853C74">
        <w:rPr>
          <w:rStyle w:val="af8"/>
          <w:sz w:val="26"/>
          <w:szCs w:val="26"/>
        </w:rPr>
        <w:t xml:space="preserve"> </w:t>
      </w:r>
      <w:r w:rsidRPr="00853C74">
        <w:rPr>
          <w:rStyle w:val="af8"/>
          <w:b w:val="0"/>
          <w:sz w:val="26"/>
          <w:szCs w:val="26"/>
          <w:lang w:val="en-US"/>
        </w:rPr>
        <w:t>P.</w:t>
      </w:r>
      <w:r w:rsidRPr="00853C74">
        <w:rPr>
          <w:rStyle w:val="af8"/>
          <w:b w:val="0"/>
          <w:sz w:val="26"/>
          <w:szCs w:val="26"/>
        </w:rPr>
        <w:t>,</w:t>
      </w:r>
      <w:r w:rsidRPr="00853C74">
        <w:rPr>
          <w:rStyle w:val="af8"/>
          <w:b w:val="0"/>
          <w:sz w:val="26"/>
          <w:szCs w:val="26"/>
          <w:lang w:val="en-US"/>
        </w:rPr>
        <w:t xml:space="preserve"> </w:t>
      </w:r>
      <w:hyperlink r:id="rId9" w:history="1">
        <w:r w:rsidRPr="00853C74">
          <w:rPr>
            <w:rStyle w:val="aa"/>
            <w:bCs/>
            <w:color w:val="auto"/>
            <w:sz w:val="26"/>
            <w:szCs w:val="26"/>
            <w:u w:val="none"/>
            <w:lang w:val="en-US"/>
          </w:rPr>
          <w:t xml:space="preserve"> Heery</w:t>
        </w:r>
      </w:hyperlink>
      <w:r w:rsidRPr="00853C74">
        <w:rPr>
          <w:rStyle w:val="af8"/>
          <w:sz w:val="26"/>
          <w:szCs w:val="26"/>
          <w:lang w:val="en-US"/>
        </w:rPr>
        <w:t xml:space="preserve"> </w:t>
      </w:r>
      <w:r w:rsidRPr="00853C74">
        <w:rPr>
          <w:rStyle w:val="af8"/>
          <w:b w:val="0"/>
          <w:sz w:val="26"/>
          <w:szCs w:val="26"/>
          <w:lang w:val="en-US"/>
        </w:rPr>
        <w:t>E.</w:t>
      </w:r>
      <w:r w:rsidRPr="00853C74">
        <w:rPr>
          <w:rStyle w:val="af8"/>
          <w:b w:val="0"/>
          <w:sz w:val="26"/>
          <w:szCs w:val="26"/>
        </w:rPr>
        <w:t xml:space="preserve">, </w:t>
      </w:r>
      <w:r w:rsidRPr="00853C74">
        <w:rPr>
          <w:rStyle w:val="af8"/>
          <w:b w:val="0"/>
          <w:sz w:val="26"/>
          <w:szCs w:val="26"/>
          <w:lang w:val="en-US"/>
        </w:rPr>
        <w:t>Bacon N., Fiorito J.</w:t>
      </w:r>
      <w:r w:rsidRPr="00853C74">
        <w:rPr>
          <w:rStyle w:val="af8"/>
          <w:b w:val="0"/>
          <w:bCs w:val="0"/>
          <w:sz w:val="26"/>
          <w:szCs w:val="26"/>
          <w:lang w:val="en-US"/>
        </w:rPr>
        <w:t xml:space="preserve"> The SAGE Handbook of Industrial Relations.</w:t>
      </w:r>
      <w:r w:rsidRPr="00853C74">
        <w:rPr>
          <w:rStyle w:val="af8"/>
          <w:bCs w:val="0"/>
          <w:sz w:val="26"/>
          <w:szCs w:val="26"/>
          <w:lang w:val="en-US"/>
        </w:rPr>
        <w:t xml:space="preserve"> </w:t>
      </w:r>
      <w:r w:rsidRPr="00853C74">
        <w:rPr>
          <w:rStyle w:val="afc"/>
          <w:i w:val="0"/>
          <w:sz w:val="26"/>
          <w:szCs w:val="26"/>
          <w:lang w:val="en-US"/>
        </w:rPr>
        <w:t xml:space="preserve">SAGE Publications Ltd. </w:t>
      </w:r>
      <w:smartTag w:uri="urn:schemas-microsoft-com:office:smarttags" w:element="City">
        <w:r w:rsidRPr="00853C74">
          <w:rPr>
            <w:sz w:val="26"/>
            <w:szCs w:val="26"/>
            <w:lang w:val="en-US"/>
          </w:rPr>
          <w:t>Los Angeles</w:t>
        </w:r>
      </w:smartTag>
      <w:r w:rsidRPr="00853C74">
        <w:rPr>
          <w:sz w:val="26"/>
          <w:szCs w:val="26"/>
          <w:lang w:val="en-US"/>
        </w:rPr>
        <w:t xml:space="preserve"> • </w:t>
      </w:r>
      <w:smartTag w:uri="urn:schemas-microsoft-com:office:smarttags" w:element="City">
        <w:r w:rsidRPr="00853C74">
          <w:rPr>
            <w:sz w:val="26"/>
            <w:szCs w:val="26"/>
            <w:lang w:val="en-US"/>
          </w:rPr>
          <w:t>London</w:t>
        </w:r>
      </w:smartTag>
      <w:r w:rsidRPr="00853C74">
        <w:rPr>
          <w:sz w:val="26"/>
          <w:szCs w:val="26"/>
          <w:lang w:val="en-US"/>
        </w:rPr>
        <w:t xml:space="preserve"> • </w:t>
      </w:r>
      <w:smartTag w:uri="urn:schemas-microsoft-com:office:smarttags" w:element="City">
        <w:r w:rsidRPr="00853C74">
          <w:rPr>
            <w:sz w:val="26"/>
            <w:szCs w:val="26"/>
            <w:lang w:val="en-US"/>
          </w:rPr>
          <w:t>New Delhi</w:t>
        </w:r>
      </w:smartTag>
      <w:r w:rsidRPr="00853C74">
        <w:rPr>
          <w:sz w:val="26"/>
          <w:szCs w:val="26"/>
          <w:lang w:val="en-US"/>
        </w:rPr>
        <w:t xml:space="preserve"> • </w:t>
      </w:r>
      <w:smartTag w:uri="urn:schemas-microsoft-com:office:smarttags" w:element="country-region">
        <w:smartTag w:uri="urn:schemas-microsoft-com:office:smarttags" w:element="place">
          <w:r w:rsidRPr="00853C74">
            <w:rPr>
              <w:sz w:val="26"/>
              <w:szCs w:val="26"/>
              <w:lang w:val="en-US"/>
            </w:rPr>
            <w:t>Singapore</w:t>
          </w:r>
        </w:smartTag>
      </w:smartTag>
      <w:r w:rsidRPr="00853C74">
        <w:rPr>
          <w:sz w:val="26"/>
          <w:szCs w:val="26"/>
          <w:lang w:val="en-US"/>
        </w:rPr>
        <w:t>. P</w:t>
      </w:r>
      <w:r w:rsidRPr="00853C74">
        <w:rPr>
          <w:rStyle w:val="af8"/>
          <w:bCs w:val="0"/>
          <w:sz w:val="26"/>
          <w:szCs w:val="26"/>
          <w:lang w:val="en-US"/>
        </w:rPr>
        <w:t xml:space="preserve">. </w:t>
      </w:r>
      <w:r w:rsidRPr="00853C74">
        <w:rPr>
          <w:rStyle w:val="af8"/>
          <w:b w:val="0"/>
          <w:bCs w:val="0"/>
          <w:sz w:val="26"/>
          <w:szCs w:val="26"/>
          <w:lang w:val="en-US"/>
        </w:rPr>
        <w:t>588-604</w:t>
      </w:r>
      <w:r w:rsidRPr="00853C74">
        <w:rPr>
          <w:rStyle w:val="af8"/>
          <w:b w:val="0"/>
          <w:bCs w:val="0"/>
          <w:sz w:val="26"/>
          <w:szCs w:val="26"/>
        </w:rPr>
        <w:t>.</w:t>
      </w:r>
    </w:p>
    <w:p w:rsidR="005A3543" w:rsidRPr="00767C79" w:rsidRDefault="005A3543" w:rsidP="005A3543">
      <w:pPr>
        <w:pStyle w:val="H2"/>
        <w:tabs>
          <w:tab w:val="left" w:pos="284"/>
          <w:tab w:val="left" w:pos="360"/>
        </w:tabs>
        <w:spacing w:after="0"/>
        <w:jc w:val="both"/>
        <w:rPr>
          <w:rFonts w:ascii="Times New Roman" w:hAnsi="Times New Roman"/>
          <w:b w:val="0"/>
          <w:sz w:val="26"/>
          <w:szCs w:val="26"/>
          <w:lang w:val="en-US"/>
        </w:rPr>
      </w:pPr>
    </w:p>
    <w:sectPr w:rsidR="005A3543" w:rsidRPr="00767C79" w:rsidSect="002D1719">
      <w:footerReference w:type="even" r:id="rId10"/>
      <w:footerReference w:type="default" r:id="rId11"/>
      <w:pgSz w:w="11906" w:h="16838"/>
      <w:pgMar w:top="964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CF" w:rsidRDefault="001A77CF">
      <w:r>
        <w:separator/>
      </w:r>
    </w:p>
  </w:endnote>
  <w:endnote w:type="continuationSeparator" w:id="0">
    <w:p w:rsidR="001A77CF" w:rsidRDefault="001A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4D" w:rsidRDefault="0075614D" w:rsidP="00962A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14D" w:rsidRDefault="0075614D" w:rsidP="00E3313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4D" w:rsidRDefault="0075614D" w:rsidP="00962A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3E39">
      <w:rPr>
        <w:rStyle w:val="a7"/>
        <w:noProof/>
      </w:rPr>
      <w:t>1</w:t>
    </w:r>
    <w:r>
      <w:rPr>
        <w:rStyle w:val="a7"/>
      </w:rPr>
      <w:fldChar w:fldCharType="end"/>
    </w:r>
  </w:p>
  <w:p w:rsidR="0075614D" w:rsidRDefault="0075614D" w:rsidP="00E331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CF" w:rsidRDefault="001A77CF">
      <w:r>
        <w:separator/>
      </w:r>
    </w:p>
  </w:footnote>
  <w:footnote w:type="continuationSeparator" w:id="0">
    <w:p w:rsidR="001A77CF" w:rsidRDefault="001A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b/>
        <w:bCs/>
        <w:sz w:val="18"/>
        <w:szCs w:val="1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Times New Roman CYR"/>
        <w:b w:val="0"/>
        <w:i w:val="0"/>
        <w:sz w:val="28"/>
      </w:rPr>
    </w:lvl>
  </w:abstractNum>
  <w:abstractNum w:abstractNumId="3">
    <w:nsid w:val="04B00DD4"/>
    <w:multiLevelType w:val="hybridMultilevel"/>
    <w:tmpl w:val="7CEE220C"/>
    <w:lvl w:ilvl="0" w:tplc="F2A09646">
      <w:start w:val="65535"/>
      <w:numFmt w:val="bullet"/>
      <w:lvlText w:val="•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2E68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6CA3047"/>
    <w:multiLevelType w:val="hybridMultilevel"/>
    <w:tmpl w:val="06AE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D523C"/>
    <w:multiLevelType w:val="hybridMultilevel"/>
    <w:tmpl w:val="1302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365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966D23"/>
    <w:multiLevelType w:val="hybridMultilevel"/>
    <w:tmpl w:val="2ADE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B200A"/>
    <w:multiLevelType w:val="multilevel"/>
    <w:tmpl w:val="C2EEA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A474CE"/>
    <w:multiLevelType w:val="multilevel"/>
    <w:tmpl w:val="C598E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5B6731"/>
    <w:multiLevelType w:val="hybridMultilevel"/>
    <w:tmpl w:val="1302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74886"/>
    <w:multiLevelType w:val="hybridMultilevel"/>
    <w:tmpl w:val="2D0684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801738E"/>
    <w:multiLevelType w:val="multilevel"/>
    <w:tmpl w:val="B0EA81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03633C9"/>
    <w:multiLevelType w:val="hybridMultilevel"/>
    <w:tmpl w:val="D852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25E4"/>
    <w:multiLevelType w:val="multilevel"/>
    <w:tmpl w:val="C2EEA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3D2F7D"/>
    <w:multiLevelType w:val="hybridMultilevel"/>
    <w:tmpl w:val="F96AF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5B7A07"/>
    <w:multiLevelType w:val="hybridMultilevel"/>
    <w:tmpl w:val="B6B8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9741C"/>
    <w:multiLevelType w:val="hybridMultilevel"/>
    <w:tmpl w:val="F988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F528F"/>
    <w:multiLevelType w:val="hybridMultilevel"/>
    <w:tmpl w:val="20666540"/>
    <w:lvl w:ilvl="0" w:tplc="EA02F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912DF"/>
    <w:multiLevelType w:val="hybridMultilevel"/>
    <w:tmpl w:val="4990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02401"/>
    <w:multiLevelType w:val="hybridMultilevel"/>
    <w:tmpl w:val="F988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43890"/>
    <w:multiLevelType w:val="multilevel"/>
    <w:tmpl w:val="6CAC6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5FEF24E7"/>
    <w:multiLevelType w:val="hybridMultilevel"/>
    <w:tmpl w:val="FA6E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91D49"/>
    <w:multiLevelType w:val="hybridMultilevel"/>
    <w:tmpl w:val="85C6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87470"/>
    <w:multiLevelType w:val="hybridMultilevel"/>
    <w:tmpl w:val="884AF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90666"/>
    <w:multiLevelType w:val="hybridMultilevel"/>
    <w:tmpl w:val="2D6E6466"/>
    <w:lvl w:ilvl="0" w:tplc="4190A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66902"/>
    <w:multiLevelType w:val="hybridMultilevel"/>
    <w:tmpl w:val="783E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D54F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7D376D62"/>
    <w:multiLevelType w:val="hybridMultilevel"/>
    <w:tmpl w:val="1A080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8"/>
  </w:num>
  <w:num w:numId="5">
    <w:abstractNumId w:val="22"/>
  </w:num>
  <w:num w:numId="6">
    <w:abstractNumId w:val="24"/>
  </w:num>
  <w:num w:numId="7">
    <w:abstractNumId w:val="10"/>
  </w:num>
  <w:num w:numId="8">
    <w:abstractNumId w:val="5"/>
  </w:num>
  <w:num w:numId="9">
    <w:abstractNumId w:val="18"/>
  </w:num>
  <w:num w:numId="10">
    <w:abstractNumId w:val="25"/>
  </w:num>
  <w:num w:numId="11">
    <w:abstractNumId w:val="9"/>
  </w:num>
  <w:num w:numId="12">
    <w:abstractNumId w:val="6"/>
  </w:num>
  <w:num w:numId="13">
    <w:abstractNumId w:val="4"/>
  </w:num>
  <w:num w:numId="14">
    <w:abstractNumId w:val="15"/>
  </w:num>
  <w:num w:numId="15">
    <w:abstractNumId w:val="27"/>
  </w:num>
  <w:num w:numId="16">
    <w:abstractNumId w:val="7"/>
  </w:num>
  <w:num w:numId="17">
    <w:abstractNumId w:val="29"/>
  </w:num>
  <w:num w:numId="18">
    <w:abstractNumId w:val="30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28"/>
  </w:num>
  <w:num w:numId="24">
    <w:abstractNumId w:val="13"/>
  </w:num>
  <w:num w:numId="25">
    <w:abstractNumId w:val="23"/>
  </w:num>
  <w:num w:numId="26">
    <w:abstractNumId w:val="26"/>
  </w:num>
  <w:num w:numId="27">
    <w:abstractNumId w:val="20"/>
  </w:num>
  <w:num w:numId="2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B9"/>
    <w:rsid w:val="00003095"/>
    <w:rsid w:val="00003357"/>
    <w:rsid w:val="00006C37"/>
    <w:rsid w:val="00007BBC"/>
    <w:rsid w:val="00016259"/>
    <w:rsid w:val="000177A7"/>
    <w:rsid w:val="00017800"/>
    <w:rsid w:val="00020291"/>
    <w:rsid w:val="000234B7"/>
    <w:rsid w:val="00023600"/>
    <w:rsid w:val="00024B80"/>
    <w:rsid w:val="00026175"/>
    <w:rsid w:val="000275EA"/>
    <w:rsid w:val="0003039B"/>
    <w:rsid w:val="00030FC6"/>
    <w:rsid w:val="00033A6D"/>
    <w:rsid w:val="00033B44"/>
    <w:rsid w:val="00042137"/>
    <w:rsid w:val="0004622C"/>
    <w:rsid w:val="00047F88"/>
    <w:rsid w:val="00050719"/>
    <w:rsid w:val="0005294F"/>
    <w:rsid w:val="00055BAD"/>
    <w:rsid w:val="00057AED"/>
    <w:rsid w:val="00060B02"/>
    <w:rsid w:val="00061F30"/>
    <w:rsid w:val="00061F7C"/>
    <w:rsid w:val="00063594"/>
    <w:rsid w:val="00065B43"/>
    <w:rsid w:val="00071EDD"/>
    <w:rsid w:val="00074F83"/>
    <w:rsid w:val="0007525C"/>
    <w:rsid w:val="00075C14"/>
    <w:rsid w:val="0007610E"/>
    <w:rsid w:val="00076A4C"/>
    <w:rsid w:val="00077F4A"/>
    <w:rsid w:val="00087FC1"/>
    <w:rsid w:val="00096017"/>
    <w:rsid w:val="0009615D"/>
    <w:rsid w:val="00097E65"/>
    <w:rsid w:val="000A3CD1"/>
    <w:rsid w:val="000A45B1"/>
    <w:rsid w:val="000B1A62"/>
    <w:rsid w:val="000B2985"/>
    <w:rsid w:val="000B5D21"/>
    <w:rsid w:val="000C0735"/>
    <w:rsid w:val="000C45D5"/>
    <w:rsid w:val="000C4FEA"/>
    <w:rsid w:val="000C5CCB"/>
    <w:rsid w:val="000C61C5"/>
    <w:rsid w:val="000C70A6"/>
    <w:rsid w:val="000D2952"/>
    <w:rsid w:val="000D2ED0"/>
    <w:rsid w:val="000D3453"/>
    <w:rsid w:val="000D4209"/>
    <w:rsid w:val="000E288B"/>
    <w:rsid w:val="000E294E"/>
    <w:rsid w:val="000E59DB"/>
    <w:rsid w:val="000F159E"/>
    <w:rsid w:val="000F1E88"/>
    <w:rsid w:val="000F26E6"/>
    <w:rsid w:val="000F7203"/>
    <w:rsid w:val="001034C9"/>
    <w:rsid w:val="001059A8"/>
    <w:rsid w:val="001072F0"/>
    <w:rsid w:val="00107CC4"/>
    <w:rsid w:val="0011016E"/>
    <w:rsid w:val="0011429A"/>
    <w:rsid w:val="001147F9"/>
    <w:rsid w:val="001175A7"/>
    <w:rsid w:val="00120EB1"/>
    <w:rsid w:val="00127134"/>
    <w:rsid w:val="00127327"/>
    <w:rsid w:val="001275A6"/>
    <w:rsid w:val="00130800"/>
    <w:rsid w:val="001341AE"/>
    <w:rsid w:val="0013471F"/>
    <w:rsid w:val="00136FD2"/>
    <w:rsid w:val="001423BA"/>
    <w:rsid w:val="0014278B"/>
    <w:rsid w:val="00151FB4"/>
    <w:rsid w:val="001522E4"/>
    <w:rsid w:val="00160A7F"/>
    <w:rsid w:val="001614E0"/>
    <w:rsid w:val="00161AC4"/>
    <w:rsid w:val="001662AA"/>
    <w:rsid w:val="00170451"/>
    <w:rsid w:val="00171765"/>
    <w:rsid w:val="00176347"/>
    <w:rsid w:val="00183A6D"/>
    <w:rsid w:val="0018627A"/>
    <w:rsid w:val="0019110B"/>
    <w:rsid w:val="0019395C"/>
    <w:rsid w:val="00195184"/>
    <w:rsid w:val="001A53E0"/>
    <w:rsid w:val="001A5BFB"/>
    <w:rsid w:val="001A6262"/>
    <w:rsid w:val="001A644F"/>
    <w:rsid w:val="001A77CF"/>
    <w:rsid w:val="001B2ADE"/>
    <w:rsid w:val="001B7B16"/>
    <w:rsid w:val="001C7FA5"/>
    <w:rsid w:val="001D1261"/>
    <w:rsid w:val="001D4EB8"/>
    <w:rsid w:val="001D5E61"/>
    <w:rsid w:val="001E1BCA"/>
    <w:rsid w:val="001E2412"/>
    <w:rsid w:val="001E4BA2"/>
    <w:rsid w:val="001E7791"/>
    <w:rsid w:val="001F3B7D"/>
    <w:rsid w:val="001F6CAC"/>
    <w:rsid w:val="001F731A"/>
    <w:rsid w:val="00200BC1"/>
    <w:rsid w:val="002014A5"/>
    <w:rsid w:val="002026F8"/>
    <w:rsid w:val="00207E63"/>
    <w:rsid w:val="002112CC"/>
    <w:rsid w:val="00211738"/>
    <w:rsid w:val="002134BF"/>
    <w:rsid w:val="00216C96"/>
    <w:rsid w:val="00217804"/>
    <w:rsid w:val="00217B36"/>
    <w:rsid w:val="00221E98"/>
    <w:rsid w:val="002228A7"/>
    <w:rsid w:val="002313A0"/>
    <w:rsid w:val="00231692"/>
    <w:rsid w:val="002330C4"/>
    <w:rsid w:val="002363C4"/>
    <w:rsid w:val="00236DB6"/>
    <w:rsid w:val="002432AC"/>
    <w:rsid w:val="0024750C"/>
    <w:rsid w:val="002551C1"/>
    <w:rsid w:val="00256546"/>
    <w:rsid w:val="00257400"/>
    <w:rsid w:val="00260310"/>
    <w:rsid w:val="002628B7"/>
    <w:rsid w:val="00263F66"/>
    <w:rsid w:val="00265D7A"/>
    <w:rsid w:val="00266485"/>
    <w:rsid w:val="002671A9"/>
    <w:rsid w:val="0026769E"/>
    <w:rsid w:val="00270603"/>
    <w:rsid w:val="002722F8"/>
    <w:rsid w:val="0027453C"/>
    <w:rsid w:val="00274E4C"/>
    <w:rsid w:val="00276181"/>
    <w:rsid w:val="002761EE"/>
    <w:rsid w:val="00280FD9"/>
    <w:rsid w:val="00283456"/>
    <w:rsid w:val="00283919"/>
    <w:rsid w:val="00284578"/>
    <w:rsid w:val="002936C2"/>
    <w:rsid w:val="00294CCF"/>
    <w:rsid w:val="002A69E9"/>
    <w:rsid w:val="002B5A3D"/>
    <w:rsid w:val="002B6D90"/>
    <w:rsid w:val="002B6F0C"/>
    <w:rsid w:val="002B7165"/>
    <w:rsid w:val="002C3AB0"/>
    <w:rsid w:val="002C4EA3"/>
    <w:rsid w:val="002D1719"/>
    <w:rsid w:val="002D2607"/>
    <w:rsid w:val="002D2BEC"/>
    <w:rsid w:val="002D39D8"/>
    <w:rsid w:val="002E0B1F"/>
    <w:rsid w:val="002E2C11"/>
    <w:rsid w:val="002E4763"/>
    <w:rsid w:val="002E4D39"/>
    <w:rsid w:val="002F03D4"/>
    <w:rsid w:val="002F470E"/>
    <w:rsid w:val="002F4C57"/>
    <w:rsid w:val="003000B7"/>
    <w:rsid w:val="00300540"/>
    <w:rsid w:val="00302250"/>
    <w:rsid w:val="00302F11"/>
    <w:rsid w:val="00304EFF"/>
    <w:rsid w:val="00306AF5"/>
    <w:rsid w:val="00307BC9"/>
    <w:rsid w:val="00310CF0"/>
    <w:rsid w:val="003110D3"/>
    <w:rsid w:val="0031148D"/>
    <w:rsid w:val="00313854"/>
    <w:rsid w:val="00314DCB"/>
    <w:rsid w:val="0031534B"/>
    <w:rsid w:val="00315589"/>
    <w:rsid w:val="003167F8"/>
    <w:rsid w:val="003209D8"/>
    <w:rsid w:val="00321B49"/>
    <w:rsid w:val="00327EE1"/>
    <w:rsid w:val="003411C8"/>
    <w:rsid w:val="003417C3"/>
    <w:rsid w:val="00351E61"/>
    <w:rsid w:val="003525A2"/>
    <w:rsid w:val="00352E7A"/>
    <w:rsid w:val="00360A3C"/>
    <w:rsid w:val="00361B0D"/>
    <w:rsid w:val="0036531E"/>
    <w:rsid w:val="00367E31"/>
    <w:rsid w:val="00375659"/>
    <w:rsid w:val="00377FB7"/>
    <w:rsid w:val="00381A24"/>
    <w:rsid w:val="00385B6E"/>
    <w:rsid w:val="00386097"/>
    <w:rsid w:val="00386862"/>
    <w:rsid w:val="00387520"/>
    <w:rsid w:val="003906B9"/>
    <w:rsid w:val="003924CF"/>
    <w:rsid w:val="003927B8"/>
    <w:rsid w:val="00395B54"/>
    <w:rsid w:val="003963F8"/>
    <w:rsid w:val="003A21BB"/>
    <w:rsid w:val="003A30B8"/>
    <w:rsid w:val="003A336F"/>
    <w:rsid w:val="003A43DF"/>
    <w:rsid w:val="003A4B92"/>
    <w:rsid w:val="003A7BD9"/>
    <w:rsid w:val="003A7E11"/>
    <w:rsid w:val="003B030B"/>
    <w:rsid w:val="003B1C8A"/>
    <w:rsid w:val="003B7108"/>
    <w:rsid w:val="003B71BC"/>
    <w:rsid w:val="003C2E6F"/>
    <w:rsid w:val="003C7B81"/>
    <w:rsid w:val="003D0AF7"/>
    <w:rsid w:val="003D3E37"/>
    <w:rsid w:val="003E0F93"/>
    <w:rsid w:val="003E7DD1"/>
    <w:rsid w:val="003F1441"/>
    <w:rsid w:val="003F172D"/>
    <w:rsid w:val="003F3B8C"/>
    <w:rsid w:val="003F5C31"/>
    <w:rsid w:val="004030B8"/>
    <w:rsid w:val="0040422F"/>
    <w:rsid w:val="00407349"/>
    <w:rsid w:val="00420713"/>
    <w:rsid w:val="00424A5B"/>
    <w:rsid w:val="0042534F"/>
    <w:rsid w:val="004262E7"/>
    <w:rsid w:val="004264A4"/>
    <w:rsid w:val="004357FB"/>
    <w:rsid w:val="00435BD1"/>
    <w:rsid w:val="004407C5"/>
    <w:rsid w:val="004411F8"/>
    <w:rsid w:val="00444754"/>
    <w:rsid w:val="00445089"/>
    <w:rsid w:val="00451F35"/>
    <w:rsid w:val="00455CE3"/>
    <w:rsid w:val="00457423"/>
    <w:rsid w:val="004613FC"/>
    <w:rsid w:val="00463FBC"/>
    <w:rsid w:val="004654C8"/>
    <w:rsid w:val="00465551"/>
    <w:rsid w:val="00471D37"/>
    <w:rsid w:val="00474889"/>
    <w:rsid w:val="00476509"/>
    <w:rsid w:val="004774C9"/>
    <w:rsid w:val="00477528"/>
    <w:rsid w:val="0047792E"/>
    <w:rsid w:val="0048037C"/>
    <w:rsid w:val="00490F90"/>
    <w:rsid w:val="004964E2"/>
    <w:rsid w:val="004972DE"/>
    <w:rsid w:val="004B0791"/>
    <w:rsid w:val="004B07E6"/>
    <w:rsid w:val="004B29E6"/>
    <w:rsid w:val="004B394F"/>
    <w:rsid w:val="004C4554"/>
    <w:rsid w:val="004C66EE"/>
    <w:rsid w:val="004E1486"/>
    <w:rsid w:val="004E1D91"/>
    <w:rsid w:val="004E3F41"/>
    <w:rsid w:val="004F0D68"/>
    <w:rsid w:val="004F19B7"/>
    <w:rsid w:val="004F2F7B"/>
    <w:rsid w:val="004F3772"/>
    <w:rsid w:val="004F542B"/>
    <w:rsid w:val="004F6320"/>
    <w:rsid w:val="004F7189"/>
    <w:rsid w:val="004F74D7"/>
    <w:rsid w:val="00503280"/>
    <w:rsid w:val="005052A4"/>
    <w:rsid w:val="005102A8"/>
    <w:rsid w:val="0051065A"/>
    <w:rsid w:val="00511FF0"/>
    <w:rsid w:val="00514E40"/>
    <w:rsid w:val="00515C4C"/>
    <w:rsid w:val="005207CD"/>
    <w:rsid w:val="00524864"/>
    <w:rsid w:val="005262B5"/>
    <w:rsid w:val="0053309F"/>
    <w:rsid w:val="005338D6"/>
    <w:rsid w:val="00541843"/>
    <w:rsid w:val="00541D52"/>
    <w:rsid w:val="00546E07"/>
    <w:rsid w:val="00547494"/>
    <w:rsid w:val="0054754D"/>
    <w:rsid w:val="00550744"/>
    <w:rsid w:val="005517C7"/>
    <w:rsid w:val="00551ADC"/>
    <w:rsid w:val="005530F2"/>
    <w:rsid w:val="005601E0"/>
    <w:rsid w:val="005618EC"/>
    <w:rsid w:val="00564501"/>
    <w:rsid w:val="00565834"/>
    <w:rsid w:val="00575AB4"/>
    <w:rsid w:val="00581256"/>
    <w:rsid w:val="00581C20"/>
    <w:rsid w:val="005822D6"/>
    <w:rsid w:val="00582EA0"/>
    <w:rsid w:val="00584447"/>
    <w:rsid w:val="00591E2E"/>
    <w:rsid w:val="005921A5"/>
    <w:rsid w:val="0059257C"/>
    <w:rsid w:val="00593990"/>
    <w:rsid w:val="005A334C"/>
    <w:rsid w:val="005A3543"/>
    <w:rsid w:val="005A42F1"/>
    <w:rsid w:val="005B0961"/>
    <w:rsid w:val="005B0D5E"/>
    <w:rsid w:val="005B3197"/>
    <w:rsid w:val="005B400A"/>
    <w:rsid w:val="005B483E"/>
    <w:rsid w:val="005B4A83"/>
    <w:rsid w:val="005B73C0"/>
    <w:rsid w:val="005C705A"/>
    <w:rsid w:val="005D6339"/>
    <w:rsid w:val="005E0679"/>
    <w:rsid w:val="005E2BBF"/>
    <w:rsid w:val="005E3EB5"/>
    <w:rsid w:val="005E48CB"/>
    <w:rsid w:val="005E5351"/>
    <w:rsid w:val="005F0765"/>
    <w:rsid w:val="005F289E"/>
    <w:rsid w:val="005F3ED5"/>
    <w:rsid w:val="005F667C"/>
    <w:rsid w:val="005F7530"/>
    <w:rsid w:val="006016E5"/>
    <w:rsid w:val="00602084"/>
    <w:rsid w:val="0060541A"/>
    <w:rsid w:val="00606E71"/>
    <w:rsid w:val="00611BC1"/>
    <w:rsid w:val="00613DDD"/>
    <w:rsid w:val="00614835"/>
    <w:rsid w:val="006150D9"/>
    <w:rsid w:val="00616597"/>
    <w:rsid w:val="0062270B"/>
    <w:rsid w:val="00622ABF"/>
    <w:rsid w:val="0062446C"/>
    <w:rsid w:val="0062513D"/>
    <w:rsid w:val="00625311"/>
    <w:rsid w:val="00625550"/>
    <w:rsid w:val="006268B5"/>
    <w:rsid w:val="00626929"/>
    <w:rsid w:val="006306DB"/>
    <w:rsid w:val="0063685E"/>
    <w:rsid w:val="006370B1"/>
    <w:rsid w:val="00647270"/>
    <w:rsid w:val="00651CB5"/>
    <w:rsid w:val="00665026"/>
    <w:rsid w:val="00665B97"/>
    <w:rsid w:val="00667148"/>
    <w:rsid w:val="00667348"/>
    <w:rsid w:val="006751B8"/>
    <w:rsid w:val="00677683"/>
    <w:rsid w:val="0068012F"/>
    <w:rsid w:val="0068082A"/>
    <w:rsid w:val="00680EAA"/>
    <w:rsid w:val="00683095"/>
    <w:rsid w:val="00684315"/>
    <w:rsid w:val="00686CEF"/>
    <w:rsid w:val="006A0786"/>
    <w:rsid w:val="006A1572"/>
    <w:rsid w:val="006A1F32"/>
    <w:rsid w:val="006A2375"/>
    <w:rsid w:val="006A5D16"/>
    <w:rsid w:val="006B1340"/>
    <w:rsid w:val="006B1375"/>
    <w:rsid w:val="006B5C07"/>
    <w:rsid w:val="006C4D47"/>
    <w:rsid w:val="006C799B"/>
    <w:rsid w:val="006D008C"/>
    <w:rsid w:val="006D015C"/>
    <w:rsid w:val="006D0B25"/>
    <w:rsid w:val="006D4D1D"/>
    <w:rsid w:val="006E4AD1"/>
    <w:rsid w:val="006F127C"/>
    <w:rsid w:val="006F1AE3"/>
    <w:rsid w:val="006F226E"/>
    <w:rsid w:val="006F27D8"/>
    <w:rsid w:val="006F3196"/>
    <w:rsid w:val="006F4210"/>
    <w:rsid w:val="007079DC"/>
    <w:rsid w:val="0071141C"/>
    <w:rsid w:val="00713675"/>
    <w:rsid w:val="00714FCD"/>
    <w:rsid w:val="007161C5"/>
    <w:rsid w:val="00720E40"/>
    <w:rsid w:val="00721082"/>
    <w:rsid w:val="007236D5"/>
    <w:rsid w:val="0072396A"/>
    <w:rsid w:val="007260BE"/>
    <w:rsid w:val="00734298"/>
    <w:rsid w:val="00744A57"/>
    <w:rsid w:val="0074546F"/>
    <w:rsid w:val="00752A60"/>
    <w:rsid w:val="007555DC"/>
    <w:rsid w:val="0075614D"/>
    <w:rsid w:val="00757069"/>
    <w:rsid w:val="00762A4E"/>
    <w:rsid w:val="00762AEB"/>
    <w:rsid w:val="007679C5"/>
    <w:rsid w:val="0077041D"/>
    <w:rsid w:val="00773ACF"/>
    <w:rsid w:val="0077606A"/>
    <w:rsid w:val="00777F83"/>
    <w:rsid w:val="00781076"/>
    <w:rsid w:val="00781EAC"/>
    <w:rsid w:val="00783A53"/>
    <w:rsid w:val="00783B56"/>
    <w:rsid w:val="00786B70"/>
    <w:rsid w:val="007876FF"/>
    <w:rsid w:val="00790539"/>
    <w:rsid w:val="00791222"/>
    <w:rsid w:val="00796E60"/>
    <w:rsid w:val="007A04C8"/>
    <w:rsid w:val="007A0DF3"/>
    <w:rsid w:val="007A7A49"/>
    <w:rsid w:val="007B2551"/>
    <w:rsid w:val="007B5F47"/>
    <w:rsid w:val="007C5158"/>
    <w:rsid w:val="007C60C6"/>
    <w:rsid w:val="007D1847"/>
    <w:rsid w:val="007D4F6E"/>
    <w:rsid w:val="007D6F75"/>
    <w:rsid w:val="007E0BB9"/>
    <w:rsid w:val="007E36AC"/>
    <w:rsid w:val="007E7F8E"/>
    <w:rsid w:val="007F1DE8"/>
    <w:rsid w:val="007F20B3"/>
    <w:rsid w:val="007F4482"/>
    <w:rsid w:val="007F654B"/>
    <w:rsid w:val="007F7E98"/>
    <w:rsid w:val="00804C12"/>
    <w:rsid w:val="008065E2"/>
    <w:rsid w:val="00811B18"/>
    <w:rsid w:val="00813B3B"/>
    <w:rsid w:val="00813BA9"/>
    <w:rsid w:val="00816351"/>
    <w:rsid w:val="008170D9"/>
    <w:rsid w:val="0082036C"/>
    <w:rsid w:val="00821BEA"/>
    <w:rsid w:val="008268BD"/>
    <w:rsid w:val="0083210E"/>
    <w:rsid w:val="00833ABC"/>
    <w:rsid w:val="00835B56"/>
    <w:rsid w:val="00837085"/>
    <w:rsid w:val="00837625"/>
    <w:rsid w:val="00843ACA"/>
    <w:rsid w:val="00845429"/>
    <w:rsid w:val="008457E9"/>
    <w:rsid w:val="00847931"/>
    <w:rsid w:val="00853D16"/>
    <w:rsid w:val="0086245F"/>
    <w:rsid w:val="00866789"/>
    <w:rsid w:val="00866AEF"/>
    <w:rsid w:val="008676FE"/>
    <w:rsid w:val="008710E9"/>
    <w:rsid w:val="008761EC"/>
    <w:rsid w:val="00876DEB"/>
    <w:rsid w:val="00883565"/>
    <w:rsid w:val="00884C7E"/>
    <w:rsid w:val="00886113"/>
    <w:rsid w:val="008908A7"/>
    <w:rsid w:val="00890B93"/>
    <w:rsid w:val="00891E50"/>
    <w:rsid w:val="00892FB0"/>
    <w:rsid w:val="00893350"/>
    <w:rsid w:val="00894E48"/>
    <w:rsid w:val="0089719D"/>
    <w:rsid w:val="008A0E3B"/>
    <w:rsid w:val="008A19AC"/>
    <w:rsid w:val="008A3F96"/>
    <w:rsid w:val="008A6F27"/>
    <w:rsid w:val="008B56FB"/>
    <w:rsid w:val="008C0F7B"/>
    <w:rsid w:val="008C1807"/>
    <w:rsid w:val="008C1D27"/>
    <w:rsid w:val="008C349D"/>
    <w:rsid w:val="008C6661"/>
    <w:rsid w:val="008C7351"/>
    <w:rsid w:val="008D1B03"/>
    <w:rsid w:val="008D1BC3"/>
    <w:rsid w:val="008D3C8C"/>
    <w:rsid w:val="008D7876"/>
    <w:rsid w:val="008E239F"/>
    <w:rsid w:val="008E4742"/>
    <w:rsid w:val="008E711F"/>
    <w:rsid w:val="008F38C3"/>
    <w:rsid w:val="008F7C97"/>
    <w:rsid w:val="00901FD0"/>
    <w:rsid w:val="00903C9A"/>
    <w:rsid w:val="009044E7"/>
    <w:rsid w:val="0091010A"/>
    <w:rsid w:val="00910C38"/>
    <w:rsid w:val="0091132A"/>
    <w:rsid w:val="00911E10"/>
    <w:rsid w:val="00914C09"/>
    <w:rsid w:val="009170DF"/>
    <w:rsid w:val="0092087B"/>
    <w:rsid w:val="009221B0"/>
    <w:rsid w:val="00933D39"/>
    <w:rsid w:val="00933D93"/>
    <w:rsid w:val="00933EEB"/>
    <w:rsid w:val="009348DC"/>
    <w:rsid w:val="0093527C"/>
    <w:rsid w:val="00936DD0"/>
    <w:rsid w:val="00941089"/>
    <w:rsid w:val="00941445"/>
    <w:rsid w:val="00944C4A"/>
    <w:rsid w:val="00946ECF"/>
    <w:rsid w:val="00947305"/>
    <w:rsid w:val="009475E5"/>
    <w:rsid w:val="00947AC7"/>
    <w:rsid w:val="00951189"/>
    <w:rsid w:val="00962140"/>
    <w:rsid w:val="00962A0A"/>
    <w:rsid w:val="00962E49"/>
    <w:rsid w:val="00963328"/>
    <w:rsid w:val="0096557A"/>
    <w:rsid w:val="00965F25"/>
    <w:rsid w:val="00966001"/>
    <w:rsid w:val="009664D9"/>
    <w:rsid w:val="009675CB"/>
    <w:rsid w:val="00970D6A"/>
    <w:rsid w:val="0097151D"/>
    <w:rsid w:val="00971C95"/>
    <w:rsid w:val="0097253C"/>
    <w:rsid w:val="00976CDE"/>
    <w:rsid w:val="009818B4"/>
    <w:rsid w:val="00984099"/>
    <w:rsid w:val="00986D84"/>
    <w:rsid w:val="00990847"/>
    <w:rsid w:val="009926A0"/>
    <w:rsid w:val="00992B94"/>
    <w:rsid w:val="00992D99"/>
    <w:rsid w:val="00993FC4"/>
    <w:rsid w:val="00995373"/>
    <w:rsid w:val="009964F3"/>
    <w:rsid w:val="00996825"/>
    <w:rsid w:val="009A1886"/>
    <w:rsid w:val="009A3BCE"/>
    <w:rsid w:val="009A5C70"/>
    <w:rsid w:val="009A5CEA"/>
    <w:rsid w:val="009A6815"/>
    <w:rsid w:val="009B0B95"/>
    <w:rsid w:val="009B157C"/>
    <w:rsid w:val="009B601E"/>
    <w:rsid w:val="009C13DF"/>
    <w:rsid w:val="009C2A1F"/>
    <w:rsid w:val="009C5F48"/>
    <w:rsid w:val="009D1308"/>
    <w:rsid w:val="009D2E41"/>
    <w:rsid w:val="009D360B"/>
    <w:rsid w:val="009D600A"/>
    <w:rsid w:val="009D63D3"/>
    <w:rsid w:val="009E214B"/>
    <w:rsid w:val="009E44ED"/>
    <w:rsid w:val="009E45D1"/>
    <w:rsid w:val="009E4C83"/>
    <w:rsid w:val="009F0042"/>
    <w:rsid w:val="009F0CF8"/>
    <w:rsid w:val="009F1314"/>
    <w:rsid w:val="009F6F1E"/>
    <w:rsid w:val="00A01E8B"/>
    <w:rsid w:val="00A02C8D"/>
    <w:rsid w:val="00A14BA6"/>
    <w:rsid w:val="00A153DC"/>
    <w:rsid w:val="00A1700D"/>
    <w:rsid w:val="00A220AF"/>
    <w:rsid w:val="00A2515D"/>
    <w:rsid w:val="00A26231"/>
    <w:rsid w:val="00A26F40"/>
    <w:rsid w:val="00A31F8F"/>
    <w:rsid w:val="00A3252D"/>
    <w:rsid w:val="00A32551"/>
    <w:rsid w:val="00A33933"/>
    <w:rsid w:val="00A340CC"/>
    <w:rsid w:val="00A3453F"/>
    <w:rsid w:val="00A3617F"/>
    <w:rsid w:val="00A42CDA"/>
    <w:rsid w:val="00A45316"/>
    <w:rsid w:val="00A46DD8"/>
    <w:rsid w:val="00A47FF5"/>
    <w:rsid w:val="00A51CD9"/>
    <w:rsid w:val="00A5757A"/>
    <w:rsid w:val="00A60AD0"/>
    <w:rsid w:val="00A70006"/>
    <w:rsid w:val="00A710DF"/>
    <w:rsid w:val="00A72C39"/>
    <w:rsid w:val="00A852F6"/>
    <w:rsid w:val="00A94AE9"/>
    <w:rsid w:val="00A96180"/>
    <w:rsid w:val="00A979B7"/>
    <w:rsid w:val="00AA25C4"/>
    <w:rsid w:val="00AA5AE9"/>
    <w:rsid w:val="00AA5FF2"/>
    <w:rsid w:val="00AB00A6"/>
    <w:rsid w:val="00AB2B97"/>
    <w:rsid w:val="00AC0EE6"/>
    <w:rsid w:val="00AC1F83"/>
    <w:rsid w:val="00AC5069"/>
    <w:rsid w:val="00AC778F"/>
    <w:rsid w:val="00AD138F"/>
    <w:rsid w:val="00AD476F"/>
    <w:rsid w:val="00AE413F"/>
    <w:rsid w:val="00AE625E"/>
    <w:rsid w:val="00AE7309"/>
    <w:rsid w:val="00AE7A0B"/>
    <w:rsid w:val="00B10001"/>
    <w:rsid w:val="00B12E87"/>
    <w:rsid w:val="00B22F10"/>
    <w:rsid w:val="00B24ABA"/>
    <w:rsid w:val="00B26882"/>
    <w:rsid w:val="00B316B2"/>
    <w:rsid w:val="00B3299B"/>
    <w:rsid w:val="00B3529E"/>
    <w:rsid w:val="00B401A9"/>
    <w:rsid w:val="00B4232B"/>
    <w:rsid w:val="00B46D79"/>
    <w:rsid w:val="00B52406"/>
    <w:rsid w:val="00B553A4"/>
    <w:rsid w:val="00B55CC4"/>
    <w:rsid w:val="00B566C9"/>
    <w:rsid w:val="00B56A2D"/>
    <w:rsid w:val="00B60938"/>
    <w:rsid w:val="00B62ADB"/>
    <w:rsid w:val="00B6513C"/>
    <w:rsid w:val="00B659CC"/>
    <w:rsid w:val="00B7022D"/>
    <w:rsid w:val="00B702F1"/>
    <w:rsid w:val="00B73DD6"/>
    <w:rsid w:val="00B75461"/>
    <w:rsid w:val="00B80FEE"/>
    <w:rsid w:val="00B870CD"/>
    <w:rsid w:val="00B872A6"/>
    <w:rsid w:val="00B90349"/>
    <w:rsid w:val="00B93D62"/>
    <w:rsid w:val="00B93E93"/>
    <w:rsid w:val="00BA04E4"/>
    <w:rsid w:val="00BA096A"/>
    <w:rsid w:val="00BA34CA"/>
    <w:rsid w:val="00BA3B71"/>
    <w:rsid w:val="00BA42BB"/>
    <w:rsid w:val="00BA772F"/>
    <w:rsid w:val="00BA77F9"/>
    <w:rsid w:val="00BB476B"/>
    <w:rsid w:val="00BB5D4C"/>
    <w:rsid w:val="00BB754F"/>
    <w:rsid w:val="00BC031C"/>
    <w:rsid w:val="00BC1825"/>
    <w:rsid w:val="00BC7B43"/>
    <w:rsid w:val="00BD360E"/>
    <w:rsid w:val="00BD3DD2"/>
    <w:rsid w:val="00BD6479"/>
    <w:rsid w:val="00BE026B"/>
    <w:rsid w:val="00BE20F7"/>
    <w:rsid w:val="00BE69DC"/>
    <w:rsid w:val="00BF274D"/>
    <w:rsid w:val="00BF4106"/>
    <w:rsid w:val="00BF4183"/>
    <w:rsid w:val="00BF6D37"/>
    <w:rsid w:val="00BF7A38"/>
    <w:rsid w:val="00C03DD9"/>
    <w:rsid w:val="00C053C7"/>
    <w:rsid w:val="00C070D6"/>
    <w:rsid w:val="00C1265C"/>
    <w:rsid w:val="00C12A70"/>
    <w:rsid w:val="00C15C8E"/>
    <w:rsid w:val="00C212E0"/>
    <w:rsid w:val="00C21A45"/>
    <w:rsid w:val="00C26D60"/>
    <w:rsid w:val="00C306E5"/>
    <w:rsid w:val="00C3101C"/>
    <w:rsid w:val="00C37AE9"/>
    <w:rsid w:val="00C41999"/>
    <w:rsid w:val="00C41CC2"/>
    <w:rsid w:val="00C425F0"/>
    <w:rsid w:val="00C44D9A"/>
    <w:rsid w:val="00C46EB5"/>
    <w:rsid w:val="00C506BE"/>
    <w:rsid w:val="00C509CB"/>
    <w:rsid w:val="00C56560"/>
    <w:rsid w:val="00C65FBC"/>
    <w:rsid w:val="00C70769"/>
    <w:rsid w:val="00C709EF"/>
    <w:rsid w:val="00C71278"/>
    <w:rsid w:val="00C80802"/>
    <w:rsid w:val="00C8223D"/>
    <w:rsid w:val="00C82DF0"/>
    <w:rsid w:val="00C83E1D"/>
    <w:rsid w:val="00C83E39"/>
    <w:rsid w:val="00C87496"/>
    <w:rsid w:val="00C9142C"/>
    <w:rsid w:val="00C91872"/>
    <w:rsid w:val="00C9447C"/>
    <w:rsid w:val="00C95404"/>
    <w:rsid w:val="00CA1AB6"/>
    <w:rsid w:val="00CB4318"/>
    <w:rsid w:val="00CB72C7"/>
    <w:rsid w:val="00CC0780"/>
    <w:rsid w:val="00CC6344"/>
    <w:rsid w:val="00CC68A8"/>
    <w:rsid w:val="00CD0073"/>
    <w:rsid w:val="00CD7230"/>
    <w:rsid w:val="00CE06E8"/>
    <w:rsid w:val="00CE1A08"/>
    <w:rsid w:val="00CE40A7"/>
    <w:rsid w:val="00CE7D60"/>
    <w:rsid w:val="00CF273A"/>
    <w:rsid w:val="00CF352A"/>
    <w:rsid w:val="00CF78FB"/>
    <w:rsid w:val="00CF79E1"/>
    <w:rsid w:val="00D02886"/>
    <w:rsid w:val="00D0558E"/>
    <w:rsid w:val="00D06FC1"/>
    <w:rsid w:val="00D073BE"/>
    <w:rsid w:val="00D07D34"/>
    <w:rsid w:val="00D11F20"/>
    <w:rsid w:val="00D1360C"/>
    <w:rsid w:val="00D16D7B"/>
    <w:rsid w:val="00D20C67"/>
    <w:rsid w:val="00D2184E"/>
    <w:rsid w:val="00D21D05"/>
    <w:rsid w:val="00D237DD"/>
    <w:rsid w:val="00D23919"/>
    <w:rsid w:val="00D243A0"/>
    <w:rsid w:val="00D25FF3"/>
    <w:rsid w:val="00D3460F"/>
    <w:rsid w:val="00D363A5"/>
    <w:rsid w:val="00D40F1A"/>
    <w:rsid w:val="00D472DF"/>
    <w:rsid w:val="00D47558"/>
    <w:rsid w:val="00D51C0E"/>
    <w:rsid w:val="00D52AD8"/>
    <w:rsid w:val="00D53E0F"/>
    <w:rsid w:val="00D553FE"/>
    <w:rsid w:val="00D5696B"/>
    <w:rsid w:val="00D62F66"/>
    <w:rsid w:val="00D6393D"/>
    <w:rsid w:val="00D65782"/>
    <w:rsid w:val="00D6628F"/>
    <w:rsid w:val="00D72AE4"/>
    <w:rsid w:val="00D747F1"/>
    <w:rsid w:val="00D74F80"/>
    <w:rsid w:val="00D754F5"/>
    <w:rsid w:val="00D909A0"/>
    <w:rsid w:val="00D92810"/>
    <w:rsid w:val="00D9717F"/>
    <w:rsid w:val="00DA2626"/>
    <w:rsid w:val="00DA37A2"/>
    <w:rsid w:val="00DA7DD9"/>
    <w:rsid w:val="00DC61E7"/>
    <w:rsid w:val="00DD32DB"/>
    <w:rsid w:val="00DD5068"/>
    <w:rsid w:val="00DD623F"/>
    <w:rsid w:val="00DE0ADC"/>
    <w:rsid w:val="00DE23CC"/>
    <w:rsid w:val="00DE54C7"/>
    <w:rsid w:val="00DE6534"/>
    <w:rsid w:val="00DE7FFB"/>
    <w:rsid w:val="00DF23FE"/>
    <w:rsid w:val="00DF52E9"/>
    <w:rsid w:val="00E02F1E"/>
    <w:rsid w:val="00E03DC0"/>
    <w:rsid w:val="00E04015"/>
    <w:rsid w:val="00E0459E"/>
    <w:rsid w:val="00E047E4"/>
    <w:rsid w:val="00E1096E"/>
    <w:rsid w:val="00E12F1A"/>
    <w:rsid w:val="00E16E5A"/>
    <w:rsid w:val="00E1730D"/>
    <w:rsid w:val="00E23078"/>
    <w:rsid w:val="00E231B1"/>
    <w:rsid w:val="00E2453C"/>
    <w:rsid w:val="00E25766"/>
    <w:rsid w:val="00E30591"/>
    <w:rsid w:val="00E33134"/>
    <w:rsid w:val="00E34458"/>
    <w:rsid w:val="00E4078E"/>
    <w:rsid w:val="00E40808"/>
    <w:rsid w:val="00E4084A"/>
    <w:rsid w:val="00E474B2"/>
    <w:rsid w:val="00E507B5"/>
    <w:rsid w:val="00E51236"/>
    <w:rsid w:val="00E514F0"/>
    <w:rsid w:val="00E52F30"/>
    <w:rsid w:val="00E6348C"/>
    <w:rsid w:val="00E6791A"/>
    <w:rsid w:val="00E67C94"/>
    <w:rsid w:val="00E733AD"/>
    <w:rsid w:val="00E81C7C"/>
    <w:rsid w:val="00E8458F"/>
    <w:rsid w:val="00E857D8"/>
    <w:rsid w:val="00E87DD4"/>
    <w:rsid w:val="00E92E35"/>
    <w:rsid w:val="00E93FD3"/>
    <w:rsid w:val="00E9583F"/>
    <w:rsid w:val="00EA17ED"/>
    <w:rsid w:val="00EA5591"/>
    <w:rsid w:val="00EA6C80"/>
    <w:rsid w:val="00EB2EBB"/>
    <w:rsid w:val="00EB491A"/>
    <w:rsid w:val="00EC3284"/>
    <w:rsid w:val="00EC726B"/>
    <w:rsid w:val="00ED0FF2"/>
    <w:rsid w:val="00ED2F21"/>
    <w:rsid w:val="00ED573D"/>
    <w:rsid w:val="00ED5B49"/>
    <w:rsid w:val="00EE0459"/>
    <w:rsid w:val="00EE2951"/>
    <w:rsid w:val="00EE2C77"/>
    <w:rsid w:val="00EE3A5B"/>
    <w:rsid w:val="00EE70B7"/>
    <w:rsid w:val="00EE7B98"/>
    <w:rsid w:val="00EF02EB"/>
    <w:rsid w:val="00EF0A72"/>
    <w:rsid w:val="00EF12C3"/>
    <w:rsid w:val="00EF1968"/>
    <w:rsid w:val="00EF28A4"/>
    <w:rsid w:val="00EF40A0"/>
    <w:rsid w:val="00EF5078"/>
    <w:rsid w:val="00EF57EA"/>
    <w:rsid w:val="00EF5C88"/>
    <w:rsid w:val="00EF5C9F"/>
    <w:rsid w:val="00F02323"/>
    <w:rsid w:val="00F02E81"/>
    <w:rsid w:val="00F0598B"/>
    <w:rsid w:val="00F05D57"/>
    <w:rsid w:val="00F07C76"/>
    <w:rsid w:val="00F101A8"/>
    <w:rsid w:val="00F115C0"/>
    <w:rsid w:val="00F1371E"/>
    <w:rsid w:val="00F13A6D"/>
    <w:rsid w:val="00F21B76"/>
    <w:rsid w:val="00F23748"/>
    <w:rsid w:val="00F24563"/>
    <w:rsid w:val="00F263E8"/>
    <w:rsid w:val="00F26B33"/>
    <w:rsid w:val="00F27533"/>
    <w:rsid w:val="00F31264"/>
    <w:rsid w:val="00F314CB"/>
    <w:rsid w:val="00F32EBA"/>
    <w:rsid w:val="00F36529"/>
    <w:rsid w:val="00F4189E"/>
    <w:rsid w:val="00F50597"/>
    <w:rsid w:val="00F51DC5"/>
    <w:rsid w:val="00F53B04"/>
    <w:rsid w:val="00F54C40"/>
    <w:rsid w:val="00F55583"/>
    <w:rsid w:val="00F56537"/>
    <w:rsid w:val="00F57714"/>
    <w:rsid w:val="00F6133B"/>
    <w:rsid w:val="00F6316F"/>
    <w:rsid w:val="00F64C77"/>
    <w:rsid w:val="00F678A8"/>
    <w:rsid w:val="00F72DF2"/>
    <w:rsid w:val="00F7472E"/>
    <w:rsid w:val="00F7619D"/>
    <w:rsid w:val="00F76888"/>
    <w:rsid w:val="00F8351A"/>
    <w:rsid w:val="00F84BA7"/>
    <w:rsid w:val="00F863A2"/>
    <w:rsid w:val="00F86FD8"/>
    <w:rsid w:val="00F91BBA"/>
    <w:rsid w:val="00F92D1A"/>
    <w:rsid w:val="00F93BA9"/>
    <w:rsid w:val="00F94A41"/>
    <w:rsid w:val="00F96855"/>
    <w:rsid w:val="00F96889"/>
    <w:rsid w:val="00F976BD"/>
    <w:rsid w:val="00FA140B"/>
    <w:rsid w:val="00FA14CD"/>
    <w:rsid w:val="00FA5D0F"/>
    <w:rsid w:val="00FB4485"/>
    <w:rsid w:val="00FB790B"/>
    <w:rsid w:val="00FC2AEE"/>
    <w:rsid w:val="00FC2C7B"/>
    <w:rsid w:val="00FC300C"/>
    <w:rsid w:val="00FC6742"/>
    <w:rsid w:val="00FD4F36"/>
    <w:rsid w:val="00FE3DB0"/>
    <w:rsid w:val="00FE7D1D"/>
    <w:rsid w:val="00FF01C7"/>
    <w:rsid w:val="00FF11E7"/>
    <w:rsid w:val="00FF1D64"/>
    <w:rsid w:val="00FF46DE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BE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92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qFormat/>
    <w:rsid w:val="007E0BB9"/>
    <w:pPr>
      <w:keepNext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7E0BB9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qFormat/>
    <w:rsid w:val="00894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94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754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36DD0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0BB9"/>
    <w:pPr>
      <w:widowControl w:val="0"/>
      <w:overflowPunct w:val="0"/>
      <w:autoSpaceDE w:val="0"/>
      <w:autoSpaceDN w:val="0"/>
      <w:adjustRightInd w:val="0"/>
      <w:spacing w:before="180" w:line="254" w:lineRule="auto"/>
      <w:ind w:firstLine="300"/>
      <w:jc w:val="center"/>
    </w:pPr>
    <w:rPr>
      <w:b/>
      <w:bCs/>
      <w:lang w:val="uk-UA"/>
    </w:rPr>
  </w:style>
  <w:style w:type="paragraph" w:styleId="a4">
    <w:name w:val="Subtitle"/>
    <w:basedOn w:val="a"/>
    <w:link w:val="a5"/>
    <w:qFormat/>
    <w:rsid w:val="007E0BB9"/>
    <w:pPr>
      <w:overflowPunct w:val="0"/>
      <w:autoSpaceDE w:val="0"/>
      <w:autoSpaceDN w:val="0"/>
      <w:adjustRightInd w:val="0"/>
      <w:ind w:firstLine="709"/>
      <w:jc w:val="center"/>
    </w:pPr>
    <w:rPr>
      <w:rFonts w:ascii="Times New Roman CYR" w:hAnsi="Times New Roman CYR" w:cs="Times New Roman CYR"/>
      <w:caps/>
      <w:sz w:val="28"/>
      <w:szCs w:val="28"/>
    </w:rPr>
  </w:style>
  <w:style w:type="paragraph" w:customStyle="1" w:styleId="FR4">
    <w:name w:val="FR4"/>
    <w:rsid w:val="007E0BB9"/>
    <w:pPr>
      <w:widowControl w:val="0"/>
      <w:autoSpaceDE w:val="0"/>
      <w:autoSpaceDN w:val="0"/>
      <w:adjustRightInd w:val="0"/>
      <w:ind w:left="2160"/>
    </w:pPr>
    <w:rPr>
      <w:sz w:val="12"/>
      <w:szCs w:val="12"/>
      <w:lang w:eastAsia="ru-RU"/>
    </w:rPr>
  </w:style>
  <w:style w:type="paragraph" w:styleId="20">
    <w:name w:val="Body Text 2"/>
    <w:basedOn w:val="a"/>
    <w:rsid w:val="00845429"/>
    <w:pPr>
      <w:widowControl w:val="0"/>
      <w:jc w:val="both"/>
    </w:pPr>
    <w:rPr>
      <w:szCs w:val="20"/>
    </w:rPr>
  </w:style>
  <w:style w:type="paragraph" w:styleId="a6">
    <w:name w:val="footer"/>
    <w:basedOn w:val="a"/>
    <w:rsid w:val="00E3313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33134"/>
  </w:style>
  <w:style w:type="paragraph" w:styleId="a8">
    <w:name w:val="Body Text"/>
    <w:basedOn w:val="a"/>
    <w:link w:val="a9"/>
    <w:rsid w:val="00F92D1A"/>
    <w:pPr>
      <w:spacing w:after="120"/>
    </w:pPr>
    <w:rPr>
      <w:lang w:val="x-none" w:eastAsia="x-none"/>
    </w:rPr>
  </w:style>
  <w:style w:type="paragraph" w:styleId="30">
    <w:name w:val="Body Text 3"/>
    <w:basedOn w:val="a"/>
    <w:rsid w:val="00F92D1A"/>
    <w:pPr>
      <w:spacing w:after="120"/>
    </w:pPr>
    <w:rPr>
      <w:sz w:val="16"/>
      <w:szCs w:val="16"/>
    </w:rPr>
  </w:style>
  <w:style w:type="paragraph" w:customStyle="1" w:styleId="Normal1">
    <w:name w:val="Normal1"/>
    <w:rsid w:val="00F92D1A"/>
    <w:rPr>
      <w:rFonts w:ascii="Arial" w:hAnsi="Arial"/>
      <w:sz w:val="24"/>
      <w:lang w:val="ru-RU" w:eastAsia="ru-RU"/>
    </w:rPr>
  </w:style>
  <w:style w:type="character" w:styleId="aa">
    <w:name w:val="Hyperlink"/>
    <w:rsid w:val="00F92D1A"/>
    <w:rPr>
      <w:color w:val="212121"/>
      <w:u w:val="single"/>
    </w:rPr>
  </w:style>
  <w:style w:type="paragraph" w:customStyle="1" w:styleId="ab">
    <w:name w:val="Нормальный"/>
    <w:rsid w:val="00F92D1A"/>
    <w:rPr>
      <w:rFonts w:ascii="Arial" w:hAnsi="Arial"/>
      <w:sz w:val="24"/>
      <w:lang w:val="ru-RU" w:eastAsia="ru-RU"/>
    </w:rPr>
  </w:style>
  <w:style w:type="paragraph" w:customStyle="1" w:styleId="H3">
    <w:name w:val="H3"/>
    <w:rsid w:val="00F92D1A"/>
    <w:pPr>
      <w:widowControl w:val="0"/>
      <w:spacing w:after="240"/>
      <w:jc w:val="center"/>
    </w:pPr>
    <w:rPr>
      <w:rFonts w:ascii="UkrainianTimesET" w:hAnsi="UkrainianTimesET"/>
      <w:b/>
      <w:caps/>
      <w:spacing w:val="6"/>
      <w:kern w:val="22"/>
      <w:lang w:val="ru-RU" w:eastAsia="ru-RU"/>
    </w:rPr>
  </w:style>
  <w:style w:type="paragraph" w:customStyle="1" w:styleId="H2">
    <w:name w:val="H2"/>
    <w:rsid w:val="00F92D1A"/>
    <w:pPr>
      <w:keepNext/>
      <w:keepLines/>
      <w:widowControl w:val="0"/>
      <w:suppressAutoHyphens/>
      <w:spacing w:after="240"/>
      <w:jc w:val="center"/>
    </w:pPr>
    <w:rPr>
      <w:rFonts w:ascii="UkrainianTimesET" w:hAnsi="UkrainianTimesET"/>
      <w:b/>
      <w:lang w:val="ru-RU" w:eastAsia="ru-RU"/>
    </w:rPr>
  </w:style>
  <w:style w:type="paragraph" w:styleId="ac">
    <w:name w:val="Body Text Indent"/>
    <w:basedOn w:val="a"/>
    <w:rsid w:val="008E711F"/>
    <w:pPr>
      <w:spacing w:after="120"/>
      <w:ind w:left="283"/>
    </w:pPr>
  </w:style>
  <w:style w:type="paragraph" w:styleId="31">
    <w:name w:val="Body Text Indent 3"/>
    <w:basedOn w:val="a"/>
    <w:rsid w:val="006A1F32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CE1A08"/>
    <w:pPr>
      <w:spacing w:after="120" w:line="480" w:lineRule="auto"/>
      <w:ind w:left="283"/>
    </w:pPr>
  </w:style>
  <w:style w:type="character" w:customStyle="1" w:styleId="a9">
    <w:name w:val="Основной текст Знак"/>
    <w:link w:val="a8"/>
    <w:rsid w:val="00030FC6"/>
    <w:rPr>
      <w:sz w:val="24"/>
      <w:szCs w:val="24"/>
    </w:rPr>
  </w:style>
  <w:style w:type="character" w:customStyle="1" w:styleId="10">
    <w:name w:val="Основной текст + Полужирный1"/>
    <w:rsid w:val="00030FC6"/>
    <w:rPr>
      <w:b/>
      <w:bCs/>
      <w:sz w:val="24"/>
      <w:szCs w:val="24"/>
    </w:rPr>
  </w:style>
  <w:style w:type="paragraph" w:styleId="ad">
    <w:name w:val="Document Map"/>
    <w:basedOn w:val="a"/>
    <w:semiHidden/>
    <w:rsid w:val="005E3E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60">
    <w:name w:val="Основний текст (6)_"/>
    <w:link w:val="61"/>
    <w:rsid w:val="00A51CD9"/>
    <w:rPr>
      <w:rFonts w:ascii="Palatino Linotype" w:hAnsi="Palatino Linotype"/>
      <w:b/>
      <w:bCs/>
      <w:sz w:val="16"/>
      <w:szCs w:val="16"/>
      <w:lang w:bidi="ar-SA"/>
    </w:rPr>
  </w:style>
  <w:style w:type="paragraph" w:customStyle="1" w:styleId="61">
    <w:name w:val="Основний текст (6)1"/>
    <w:basedOn w:val="a"/>
    <w:link w:val="60"/>
    <w:rsid w:val="00A51CD9"/>
    <w:pPr>
      <w:shd w:val="clear" w:color="auto" w:fill="FFFFFF"/>
      <w:spacing w:before="1680" w:line="221" w:lineRule="exact"/>
      <w:jc w:val="both"/>
    </w:pPr>
    <w:rPr>
      <w:rFonts w:ascii="Palatino Linotype" w:hAnsi="Palatino Linotype"/>
      <w:b/>
      <w:bCs/>
      <w:sz w:val="16"/>
      <w:szCs w:val="16"/>
      <w:lang w:val="x-none" w:eastAsia="x-none"/>
    </w:rPr>
  </w:style>
  <w:style w:type="character" w:customStyle="1" w:styleId="32">
    <w:name w:val="Основной текст (3)_"/>
    <w:link w:val="33"/>
    <w:rsid w:val="00CE7D60"/>
    <w:rPr>
      <w:b/>
      <w:bCs/>
      <w:sz w:val="21"/>
      <w:szCs w:val="21"/>
      <w:shd w:val="clear" w:color="auto" w:fill="FFFFFF"/>
      <w:lang w:bidi="ar-SA"/>
    </w:rPr>
  </w:style>
  <w:style w:type="character" w:customStyle="1" w:styleId="ae">
    <w:name w:val="Основной текст + Полужирный"/>
    <w:aliases w:val="Интервал 0 pt"/>
    <w:rsid w:val="00CE7D6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CE7D60"/>
    <w:pPr>
      <w:widowControl w:val="0"/>
      <w:shd w:val="clear" w:color="auto" w:fill="FFFFFF"/>
      <w:spacing w:before="480" w:line="274" w:lineRule="exact"/>
    </w:pPr>
    <w:rPr>
      <w:b/>
      <w:bCs/>
      <w:sz w:val="21"/>
      <w:szCs w:val="21"/>
      <w:shd w:val="clear" w:color="auto" w:fill="FFFFFF"/>
      <w:lang w:val="x-none" w:eastAsia="x-none"/>
    </w:rPr>
  </w:style>
  <w:style w:type="character" w:customStyle="1" w:styleId="22">
    <w:name w:val="Основний текст (2)_"/>
    <w:link w:val="23"/>
    <w:rsid w:val="00EA17ED"/>
    <w:rPr>
      <w:b/>
      <w:bCs/>
      <w:sz w:val="18"/>
      <w:szCs w:val="18"/>
      <w:lang w:bidi="ar-SA"/>
    </w:rPr>
  </w:style>
  <w:style w:type="character" w:customStyle="1" w:styleId="210pt">
    <w:name w:val="Основний текст (2) + 10 pt"/>
    <w:aliases w:val="Не напівжирний"/>
    <w:rsid w:val="00EA17ED"/>
    <w:rPr>
      <w:b/>
      <w:bCs/>
      <w:sz w:val="20"/>
      <w:szCs w:val="20"/>
      <w:lang w:bidi="ar-SA"/>
    </w:rPr>
  </w:style>
  <w:style w:type="paragraph" w:customStyle="1" w:styleId="23">
    <w:name w:val="Основний текст (2)"/>
    <w:basedOn w:val="a"/>
    <w:link w:val="22"/>
    <w:rsid w:val="00EA17ED"/>
    <w:pPr>
      <w:shd w:val="clear" w:color="auto" w:fill="FFFFFF"/>
      <w:spacing w:line="211" w:lineRule="exact"/>
      <w:ind w:hanging="480"/>
      <w:jc w:val="center"/>
    </w:pPr>
    <w:rPr>
      <w:b/>
      <w:bCs/>
      <w:sz w:val="18"/>
      <w:szCs w:val="18"/>
      <w:lang w:val="x-none" w:eastAsia="x-none"/>
    </w:rPr>
  </w:style>
  <w:style w:type="paragraph" w:styleId="af">
    <w:name w:val="List Paragraph"/>
    <w:basedOn w:val="a"/>
    <w:uiPriority w:val="34"/>
    <w:qFormat/>
    <w:rsid w:val="00377FB7"/>
    <w:pPr>
      <w:ind w:left="720"/>
      <w:contextualSpacing/>
    </w:pPr>
  </w:style>
  <w:style w:type="paragraph" w:styleId="af0">
    <w:name w:val="Balloon Text"/>
    <w:basedOn w:val="a"/>
    <w:semiHidden/>
    <w:rsid w:val="00033B44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link w:val="25"/>
    <w:locked/>
    <w:rsid w:val="009926A0"/>
    <w:rPr>
      <w:b/>
      <w:bCs/>
      <w:sz w:val="18"/>
      <w:szCs w:val="18"/>
      <w:shd w:val="clear" w:color="auto" w:fill="FFFFFF"/>
      <w:lang w:eastAsia="ru-RU" w:bidi="ar-SA"/>
    </w:rPr>
  </w:style>
  <w:style w:type="paragraph" w:customStyle="1" w:styleId="25">
    <w:name w:val="Основной текст (2)"/>
    <w:basedOn w:val="a"/>
    <w:link w:val="24"/>
    <w:rsid w:val="009926A0"/>
    <w:pPr>
      <w:widowControl w:val="0"/>
      <w:shd w:val="clear" w:color="auto" w:fill="FFFFFF"/>
      <w:spacing w:after="180" w:line="227" w:lineRule="exact"/>
    </w:pPr>
    <w:rPr>
      <w:b/>
      <w:bCs/>
      <w:sz w:val="18"/>
      <w:szCs w:val="18"/>
      <w:shd w:val="clear" w:color="auto" w:fill="FFFFFF"/>
      <w:lang w:val="x-none"/>
    </w:rPr>
  </w:style>
  <w:style w:type="character" w:customStyle="1" w:styleId="af1">
    <w:name w:val="Основной текст_"/>
    <w:link w:val="62"/>
    <w:rsid w:val="00894E48"/>
    <w:rPr>
      <w:sz w:val="21"/>
      <w:szCs w:val="21"/>
      <w:lang w:bidi="ar-SA"/>
    </w:rPr>
  </w:style>
  <w:style w:type="character" w:customStyle="1" w:styleId="A00">
    <w:name w:val="A0"/>
    <w:rsid w:val="00894E48"/>
    <w:rPr>
      <w:rFonts w:cs="Minion Pro"/>
      <w:color w:val="000000"/>
      <w:sz w:val="20"/>
      <w:szCs w:val="20"/>
    </w:rPr>
  </w:style>
  <w:style w:type="character" w:customStyle="1" w:styleId="34">
    <w:name w:val="Зміст (3) + Не напівжирний"/>
    <w:rsid w:val="00894E48"/>
    <w:rPr>
      <w:b/>
      <w:bCs/>
      <w:i/>
      <w:iCs/>
      <w:lang w:bidi="ar-SA"/>
    </w:rPr>
  </w:style>
  <w:style w:type="character" w:customStyle="1" w:styleId="310">
    <w:name w:val="Зміст (3) + Не напівжирний1"/>
    <w:aliases w:val="Не курсив"/>
    <w:rsid w:val="00894E48"/>
    <w:rPr>
      <w:b/>
      <w:bCs/>
      <w:i/>
      <w:iCs/>
      <w:lang w:bidi="ar-SA"/>
    </w:rPr>
  </w:style>
  <w:style w:type="character" w:customStyle="1" w:styleId="a5">
    <w:name w:val="Подзаголовок Знак"/>
    <w:link w:val="a4"/>
    <w:rsid w:val="00195184"/>
    <w:rPr>
      <w:rFonts w:ascii="Times New Roman CYR" w:hAnsi="Times New Roman CYR" w:cs="Times New Roman CYR"/>
      <w:caps/>
      <w:sz w:val="28"/>
      <w:szCs w:val="28"/>
      <w:lang w:val="ru-RU" w:eastAsia="ru-RU" w:bidi="ar-SA"/>
    </w:rPr>
  </w:style>
  <w:style w:type="character" w:styleId="af2">
    <w:name w:val="footnote reference"/>
    <w:rsid w:val="000A3CD1"/>
    <w:rPr>
      <w:vertAlign w:val="superscript"/>
    </w:rPr>
  </w:style>
  <w:style w:type="paragraph" w:styleId="af3">
    <w:name w:val="footnote text"/>
    <w:basedOn w:val="a"/>
    <w:link w:val="af4"/>
    <w:rsid w:val="00FA14CD"/>
    <w:rPr>
      <w:sz w:val="20"/>
      <w:szCs w:val="20"/>
      <w:lang w:val="uk-UA"/>
    </w:rPr>
  </w:style>
  <w:style w:type="character" w:customStyle="1" w:styleId="af4">
    <w:name w:val="Текст сноски Знак"/>
    <w:link w:val="af3"/>
    <w:rsid w:val="00FA14CD"/>
    <w:rPr>
      <w:lang w:val="uk-UA" w:eastAsia="ru-RU" w:bidi="ar-SA"/>
    </w:rPr>
  </w:style>
  <w:style w:type="character" w:customStyle="1" w:styleId="29">
    <w:name w:val="Основной текст (2) + 9"/>
    <w:aliases w:val="5 pt5"/>
    <w:rsid w:val="00C506BE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  <w:lang w:eastAsia="ru-RU" w:bidi="ar-SA"/>
    </w:rPr>
  </w:style>
  <w:style w:type="character" w:customStyle="1" w:styleId="af5">
    <w:name w:val="Оглавление_"/>
    <w:link w:val="af6"/>
    <w:locked/>
    <w:rsid w:val="00941089"/>
    <w:rPr>
      <w:sz w:val="18"/>
      <w:szCs w:val="18"/>
      <w:shd w:val="clear" w:color="auto" w:fill="FFFFFF"/>
      <w:lang w:bidi="ar-SA"/>
    </w:rPr>
  </w:style>
  <w:style w:type="paragraph" w:customStyle="1" w:styleId="af6">
    <w:name w:val="Оглавление"/>
    <w:basedOn w:val="a"/>
    <w:link w:val="af5"/>
    <w:rsid w:val="00941089"/>
    <w:pPr>
      <w:widowControl w:val="0"/>
      <w:shd w:val="clear" w:color="auto" w:fill="FFFFFF"/>
      <w:spacing w:line="230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40">
    <w:name w:val="Заголовок №4_"/>
    <w:link w:val="41"/>
    <w:locked/>
    <w:rsid w:val="001F731A"/>
    <w:rPr>
      <w:rFonts w:ascii="Trebuchet MS" w:hAnsi="Trebuchet MS"/>
      <w:sz w:val="23"/>
      <w:szCs w:val="23"/>
      <w:lang w:bidi="ar-SA"/>
    </w:rPr>
  </w:style>
  <w:style w:type="paragraph" w:customStyle="1" w:styleId="41">
    <w:name w:val="Заголовок №4"/>
    <w:basedOn w:val="a"/>
    <w:link w:val="40"/>
    <w:rsid w:val="001F731A"/>
    <w:pPr>
      <w:shd w:val="clear" w:color="auto" w:fill="FFFFFF"/>
      <w:spacing w:before="300" w:after="60" w:line="240" w:lineRule="atLeast"/>
      <w:jc w:val="both"/>
      <w:outlineLvl w:val="3"/>
    </w:pPr>
    <w:rPr>
      <w:rFonts w:ascii="Trebuchet MS" w:hAnsi="Trebuchet MS"/>
      <w:sz w:val="23"/>
      <w:szCs w:val="23"/>
      <w:lang w:val="x-none" w:eastAsia="x-none"/>
    </w:rPr>
  </w:style>
  <w:style w:type="character" w:customStyle="1" w:styleId="11">
    <w:name w:val="Заголовок №1_"/>
    <w:link w:val="12"/>
    <w:locked/>
    <w:rsid w:val="00CD7230"/>
    <w:rPr>
      <w:rFonts w:ascii="Arial" w:hAnsi="Arial"/>
      <w:b/>
      <w:bCs/>
      <w:lang w:bidi="ar-SA"/>
    </w:rPr>
  </w:style>
  <w:style w:type="paragraph" w:customStyle="1" w:styleId="12">
    <w:name w:val="Заголовок №1"/>
    <w:basedOn w:val="a"/>
    <w:link w:val="11"/>
    <w:rsid w:val="00CD7230"/>
    <w:pPr>
      <w:widowControl w:val="0"/>
      <w:shd w:val="clear" w:color="auto" w:fill="FFFFFF"/>
      <w:spacing w:after="60" w:line="240" w:lineRule="atLeast"/>
      <w:outlineLvl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26">
    <w:name w:val="Заголовок №2_"/>
    <w:link w:val="27"/>
    <w:locked/>
    <w:rsid w:val="00CD7230"/>
    <w:rPr>
      <w:rFonts w:ascii="Arial" w:hAnsi="Arial"/>
      <w:b/>
      <w:bCs/>
      <w:sz w:val="21"/>
      <w:szCs w:val="21"/>
      <w:lang w:bidi="ar-SA"/>
    </w:rPr>
  </w:style>
  <w:style w:type="paragraph" w:customStyle="1" w:styleId="27">
    <w:name w:val="Заголовок №2"/>
    <w:basedOn w:val="a"/>
    <w:link w:val="26"/>
    <w:rsid w:val="00CD7230"/>
    <w:pPr>
      <w:widowControl w:val="0"/>
      <w:shd w:val="clear" w:color="auto" w:fill="FFFFFF"/>
      <w:spacing w:before="600" w:after="900" w:line="240" w:lineRule="atLeast"/>
      <w:jc w:val="right"/>
      <w:outlineLvl w:val="1"/>
    </w:pPr>
    <w:rPr>
      <w:rFonts w:ascii="Arial" w:hAnsi="Arial"/>
      <w:b/>
      <w:bCs/>
      <w:sz w:val="21"/>
      <w:szCs w:val="21"/>
      <w:lang w:val="x-none" w:eastAsia="x-none"/>
    </w:rPr>
  </w:style>
  <w:style w:type="paragraph" w:styleId="af7">
    <w:name w:val="Normal (Web)"/>
    <w:basedOn w:val="a"/>
    <w:rsid w:val="00837085"/>
    <w:pPr>
      <w:spacing w:before="100" w:beforeAutospacing="1" w:after="100" w:afterAutospacing="1"/>
    </w:pPr>
  </w:style>
  <w:style w:type="character" w:styleId="af8">
    <w:name w:val="Strong"/>
    <w:qFormat/>
    <w:rsid w:val="00837085"/>
    <w:rPr>
      <w:b/>
      <w:bCs/>
    </w:rPr>
  </w:style>
  <w:style w:type="character" w:customStyle="1" w:styleId="42">
    <w:name w:val="Основной текст (4)_"/>
    <w:link w:val="43"/>
    <w:uiPriority w:val="99"/>
    <w:locked/>
    <w:rsid w:val="00AC1F83"/>
    <w:rPr>
      <w:rFonts w:ascii="Book Antiqua" w:hAnsi="Book Antiqua"/>
      <w:b/>
      <w:bCs/>
      <w:spacing w:val="6"/>
      <w:sz w:val="28"/>
      <w:szCs w:val="28"/>
      <w:lang w:bidi="ar-SA"/>
    </w:rPr>
  </w:style>
  <w:style w:type="paragraph" w:customStyle="1" w:styleId="43">
    <w:name w:val="Основной текст (4)"/>
    <w:basedOn w:val="a"/>
    <w:link w:val="42"/>
    <w:uiPriority w:val="99"/>
    <w:rsid w:val="00AC1F83"/>
    <w:pPr>
      <w:widowControl w:val="0"/>
      <w:shd w:val="clear" w:color="auto" w:fill="FFFFFF"/>
      <w:spacing w:before="1500" w:after="5280" w:line="398" w:lineRule="exact"/>
    </w:pPr>
    <w:rPr>
      <w:rFonts w:ascii="Book Antiqua" w:hAnsi="Book Antiqua"/>
      <w:b/>
      <w:bCs/>
      <w:spacing w:val="6"/>
      <w:sz w:val="28"/>
      <w:szCs w:val="28"/>
      <w:lang w:val="x-none" w:eastAsia="x-none"/>
    </w:rPr>
  </w:style>
  <w:style w:type="character" w:customStyle="1" w:styleId="63">
    <w:name w:val="Основной текст (6)_"/>
    <w:link w:val="64"/>
    <w:locked/>
    <w:rsid w:val="00AC1F83"/>
    <w:rPr>
      <w:rFonts w:ascii="Calibri" w:hAnsi="Calibri"/>
      <w:spacing w:val="-4"/>
      <w:sz w:val="13"/>
      <w:szCs w:val="13"/>
      <w:lang w:bidi="ar-SA"/>
    </w:rPr>
  </w:style>
  <w:style w:type="paragraph" w:customStyle="1" w:styleId="64">
    <w:name w:val="Основной текст (6)"/>
    <w:basedOn w:val="a"/>
    <w:link w:val="63"/>
    <w:rsid w:val="00AC1F83"/>
    <w:pPr>
      <w:widowControl w:val="0"/>
      <w:shd w:val="clear" w:color="auto" w:fill="FFFFFF"/>
      <w:spacing w:line="250" w:lineRule="exact"/>
      <w:jc w:val="both"/>
    </w:pPr>
    <w:rPr>
      <w:rFonts w:ascii="Calibri" w:hAnsi="Calibri"/>
      <w:spacing w:val="-4"/>
      <w:sz w:val="13"/>
      <w:szCs w:val="13"/>
      <w:lang w:val="x-none" w:eastAsia="x-none"/>
    </w:rPr>
  </w:style>
  <w:style w:type="character" w:customStyle="1" w:styleId="20pt">
    <w:name w:val="Основной текст (2) + Интервал 0 pt"/>
    <w:rsid w:val="00A3453F"/>
    <w:rPr>
      <w:rFonts w:ascii="Book Antiqua" w:hAnsi="Book Antiqua"/>
      <w:b/>
      <w:bCs/>
      <w:i/>
      <w:iCs/>
      <w:spacing w:val="19"/>
      <w:sz w:val="23"/>
      <w:szCs w:val="23"/>
      <w:shd w:val="clear" w:color="auto" w:fill="FFFFFF"/>
      <w:lang w:eastAsia="ru-RU" w:bidi="ar-SA"/>
    </w:rPr>
  </w:style>
  <w:style w:type="table" w:styleId="af9">
    <w:name w:val="Table Grid"/>
    <w:basedOn w:val="a1"/>
    <w:uiPriority w:val="39"/>
    <w:rsid w:val="0023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Зміст_"/>
    <w:link w:val="afb"/>
    <w:rsid w:val="00503280"/>
    <w:rPr>
      <w:shd w:val="clear" w:color="auto" w:fill="FFFFFF"/>
    </w:rPr>
  </w:style>
  <w:style w:type="paragraph" w:customStyle="1" w:styleId="afb">
    <w:name w:val="Зміст"/>
    <w:basedOn w:val="a"/>
    <w:link w:val="afa"/>
    <w:rsid w:val="00503280"/>
    <w:pPr>
      <w:shd w:val="clear" w:color="auto" w:fill="FFFFFF"/>
      <w:spacing w:before="240" w:line="302" w:lineRule="exact"/>
    </w:pPr>
    <w:rPr>
      <w:sz w:val="20"/>
      <w:szCs w:val="20"/>
      <w:lang w:val="x-none" w:eastAsia="x-none"/>
    </w:rPr>
  </w:style>
  <w:style w:type="character" w:customStyle="1" w:styleId="110">
    <w:name w:val="Основной текст (11)_"/>
    <w:link w:val="111"/>
    <w:rsid w:val="000234B7"/>
    <w:rPr>
      <w:sz w:val="15"/>
      <w:szCs w:val="15"/>
      <w:shd w:val="clear" w:color="auto" w:fill="FFFFFF"/>
    </w:rPr>
  </w:style>
  <w:style w:type="character" w:customStyle="1" w:styleId="112">
    <w:name w:val="Основной текст (11) + Полужирный"/>
    <w:rsid w:val="00023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/>
    </w:rPr>
  </w:style>
  <w:style w:type="paragraph" w:customStyle="1" w:styleId="111">
    <w:name w:val="Основной текст (11)"/>
    <w:basedOn w:val="a"/>
    <w:link w:val="110"/>
    <w:rsid w:val="000234B7"/>
    <w:pPr>
      <w:widowControl w:val="0"/>
      <w:shd w:val="clear" w:color="auto" w:fill="FFFFFF"/>
      <w:spacing w:after="60" w:line="211" w:lineRule="exact"/>
      <w:jc w:val="center"/>
    </w:pPr>
    <w:rPr>
      <w:sz w:val="15"/>
      <w:szCs w:val="15"/>
      <w:lang w:val="x-none" w:eastAsia="x-none"/>
    </w:rPr>
  </w:style>
  <w:style w:type="paragraph" w:customStyle="1" w:styleId="xfmc1">
    <w:name w:val="xfmc1"/>
    <w:basedOn w:val="a"/>
    <w:rsid w:val="00C7076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70769"/>
  </w:style>
  <w:style w:type="paragraph" w:customStyle="1" w:styleId="62">
    <w:name w:val="Основной текст6"/>
    <w:basedOn w:val="a"/>
    <w:link w:val="af1"/>
    <w:rsid w:val="005A3543"/>
    <w:pPr>
      <w:widowControl w:val="0"/>
      <w:shd w:val="clear" w:color="auto" w:fill="FFFFFF"/>
      <w:spacing w:after="720" w:line="263" w:lineRule="exact"/>
      <w:ind w:hanging="580"/>
    </w:pPr>
    <w:rPr>
      <w:sz w:val="21"/>
      <w:szCs w:val="21"/>
      <w:lang w:val="x-none" w:eastAsia="x-none"/>
    </w:rPr>
  </w:style>
  <w:style w:type="character" w:customStyle="1" w:styleId="2Exact">
    <w:name w:val="Основной текст (2) Exact"/>
    <w:uiPriority w:val="99"/>
    <w:locked/>
    <w:rsid w:val="005A3543"/>
    <w:rPr>
      <w:rFonts w:ascii="Lucida Sans Unicode" w:hAnsi="Lucida Sans Unicode" w:cs="Lucida Sans Unicode"/>
      <w:spacing w:val="-6"/>
      <w:sz w:val="43"/>
      <w:szCs w:val="43"/>
      <w:shd w:val="clear" w:color="auto" w:fill="FFFFFF"/>
    </w:rPr>
  </w:style>
  <w:style w:type="character" w:styleId="afc">
    <w:name w:val="Emphasis"/>
    <w:qFormat/>
    <w:rsid w:val="005A3543"/>
    <w:rPr>
      <w:i/>
      <w:iCs/>
    </w:rPr>
  </w:style>
  <w:style w:type="paragraph" w:customStyle="1" w:styleId="28">
    <w:name w:val="Стиль2"/>
    <w:basedOn w:val="ac"/>
    <w:rsid w:val="005A3543"/>
    <w:pPr>
      <w:autoSpaceDE w:val="0"/>
      <w:autoSpaceDN w:val="0"/>
      <w:spacing w:before="120" w:line="216" w:lineRule="auto"/>
      <w:ind w:left="0"/>
      <w:jc w:val="both"/>
    </w:pPr>
    <w:rPr>
      <w:rFonts w:eastAsia="Calibri"/>
      <w:b/>
      <w:sz w:val="22"/>
      <w:szCs w:val="20"/>
      <w:lang w:val="uk-UA"/>
    </w:rPr>
  </w:style>
  <w:style w:type="character" w:customStyle="1" w:styleId="13">
    <w:name w:val="Основной текст1"/>
    <w:rsid w:val="005A354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paragraph" w:customStyle="1" w:styleId="2a">
    <w:name w:val="Основной текст2"/>
    <w:basedOn w:val="a"/>
    <w:rsid w:val="005A3543"/>
    <w:pPr>
      <w:widowControl w:val="0"/>
      <w:shd w:val="clear" w:color="auto" w:fill="FFFFFF"/>
      <w:spacing w:line="235" w:lineRule="exact"/>
      <w:jc w:val="both"/>
    </w:pPr>
    <w:rPr>
      <w:sz w:val="19"/>
      <w:szCs w:val="19"/>
      <w:lang w:eastAsia="en-US"/>
    </w:rPr>
  </w:style>
  <w:style w:type="character" w:customStyle="1" w:styleId="85pt">
    <w:name w:val="Основной текст + 8;5 pt;Полужирный;Курсив"/>
    <w:rsid w:val="005A3543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7"/>
      <w:szCs w:val="17"/>
      <w:shd w:val="clear" w:color="auto" w:fill="FFFFFF"/>
      <w:lang w:val="ru-RU" w:bidi="ar-SA"/>
    </w:rPr>
  </w:style>
  <w:style w:type="paragraph" w:customStyle="1" w:styleId="H1">
    <w:name w:val="H1"/>
    <w:basedOn w:val="a"/>
    <w:next w:val="a"/>
    <w:rsid w:val="005A354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customStyle="1" w:styleId="14">
    <w:name w:val="Абзац списка1"/>
    <w:basedOn w:val="a"/>
    <w:rsid w:val="002E4D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8">
    <w:name w:val="Основной текст + 8"/>
    <w:aliases w:val="5 pt,Полужирный,Курсив"/>
    <w:rsid w:val="002E4D3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x-none" w:bidi="ar-SA"/>
    </w:rPr>
  </w:style>
  <w:style w:type="character" w:customStyle="1" w:styleId="22TimesNewRoman">
    <w:name w:val="Заголовок №2 (2) + Times New Roman;Полужирный;Не курсив"/>
    <w:rsid w:val="00D55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">
    <w:name w:val="Заголовок №6_"/>
    <w:link w:val="66"/>
    <w:locked/>
    <w:rsid w:val="00D553FE"/>
    <w:rPr>
      <w:b/>
      <w:bCs/>
      <w:spacing w:val="8"/>
      <w:sz w:val="19"/>
      <w:szCs w:val="19"/>
      <w:shd w:val="clear" w:color="auto" w:fill="FFFFFF"/>
    </w:rPr>
  </w:style>
  <w:style w:type="paragraph" w:customStyle="1" w:styleId="66">
    <w:name w:val="Заголовок №6"/>
    <w:basedOn w:val="a"/>
    <w:link w:val="65"/>
    <w:rsid w:val="00D553FE"/>
    <w:pPr>
      <w:widowControl w:val="0"/>
      <w:shd w:val="clear" w:color="auto" w:fill="FFFFFF"/>
      <w:spacing w:before="480" w:line="259" w:lineRule="exact"/>
      <w:jc w:val="both"/>
      <w:outlineLvl w:val="5"/>
    </w:pPr>
    <w:rPr>
      <w:b/>
      <w:bCs/>
      <w:spacing w:val="8"/>
      <w:sz w:val="19"/>
      <w:szCs w:val="19"/>
    </w:rPr>
  </w:style>
  <w:style w:type="paragraph" w:customStyle="1" w:styleId="xfmc8">
    <w:name w:val="xfmc8"/>
    <w:basedOn w:val="a"/>
    <w:rsid w:val="00E23078"/>
    <w:pPr>
      <w:spacing w:before="100" w:beforeAutospacing="1" w:after="100" w:afterAutospacing="1"/>
    </w:pPr>
  </w:style>
  <w:style w:type="character" w:customStyle="1" w:styleId="afd">
    <w:name w:val="Символи виноски"/>
    <w:rsid w:val="007C6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sagepub.com/authorDetails.nav?contribId=5000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k.sagepub.com/authorDetails.nav?contribId=533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DE6E-6AD7-427E-A27C-944C7A89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1267</Words>
  <Characters>9139</Characters>
  <Application>Microsoft Office Word</Application>
  <DocSecurity>0</DocSecurity>
  <Lines>1015</Lines>
  <Paragraphs>612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КИЇВСЬКИЙ НАЦІОНАЛЬНИЙ УНІВЕРСИТЕТ імені ТАРАСА ШЕВЧЕНКА</vt:lpstr>
      <vt:lpstr>КИЇВСЬКИЙ НАЦІОНАЛЬНИЙ УНІВЕРСИТЕТ імені ТАРАСА ШЕВЧЕНКА</vt:lpstr>
    </vt:vector>
  </TitlesOfParts>
  <Company>diakov.net</Company>
  <LinksUpToDate>false</LinksUpToDate>
  <CharactersWithSpaces>9794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http://www.uk.sagepub.com/authorDetails.nav?contribId=533190</vt:lpwstr>
      </vt:variant>
      <vt:variant>
        <vt:lpwstr/>
      </vt:variant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http://www.uk.sagepub.com/authorDetails.nav?contribId=500067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Zhukov Victor</dc:creator>
  <cp:lastModifiedBy>RePack by Diakov</cp:lastModifiedBy>
  <cp:revision>5</cp:revision>
  <cp:lastPrinted>2013-03-11T11:47:00Z</cp:lastPrinted>
  <dcterms:created xsi:type="dcterms:W3CDTF">2018-06-18T15:42:00Z</dcterms:created>
  <dcterms:modified xsi:type="dcterms:W3CDTF">2018-06-18T17:42:00Z</dcterms:modified>
</cp:coreProperties>
</file>