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43" w:rsidRPr="000F74A9" w:rsidRDefault="00604843" w:rsidP="005E43A6">
      <w:pPr>
        <w:spacing w:before="120"/>
        <w:jc w:val="center"/>
        <w:rPr>
          <w:b/>
          <w:szCs w:val="28"/>
        </w:rPr>
      </w:pPr>
      <w:r w:rsidRPr="000F74A9">
        <w:rPr>
          <w:b/>
          <w:szCs w:val="28"/>
        </w:rPr>
        <w:t xml:space="preserve">КИЇВСЬКИЙ НАЦІОНАЛЬНИЙ УНІВЕРСИТЕТ </w:t>
      </w:r>
    </w:p>
    <w:p w:rsidR="00604843" w:rsidRPr="000F74A9" w:rsidRDefault="00604843" w:rsidP="005E43A6">
      <w:pPr>
        <w:jc w:val="center"/>
        <w:rPr>
          <w:b/>
          <w:szCs w:val="28"/>
        </w:rPr>
      </w:pPr>
      <w:r w:rsidRPr="000F74A9">
        <w:rPr>
          <w:b/>
          <w:szCs w:val="28"/>
        </w:rPr>
        <w:t>ІМЕНІ ТАРАСА ШЕВЧЕНКА</w:t>
      </w:r>
    </w:p>
    <w:p w:rsidR="00604843" w:rsidRPr="000F74A9" w:rsidRDefault="00604843" w:rsidP="005E43A6">
      <w:pPr>
        <w:rPr>
          <w:b/>
          <w:sz w:val="18"/>
          <w:szCs w:val="18"/>
        </w:rPr>
      </w:pPr>
    </w:p>
    <w:p w:rsidR="00604843" w:rsidRPr="000F74A9" w:rsidRDefault="00604843" w:rsidP="005E43A6">
      <w:pPr>
        <w:jc w:val="center"/>
        <w:rPr>
          <w:sz w:val="20"/>
          <w:szCs w:val="20"/>
        </w:rPr>
      </w:pPr>
      <w:r w:rsidRPr="000F74A9">
        <w:rPr>
          <w:b/>
          <w:szCs w:val="28"/>
        </w:rPr>
        <w:t>Факультет соціології</w:t>
      </w:r>
    </w:p>
    <w:p w:rsidR="00604843" w:rsidRPr="000F74A9" w:rsidRDefault="00604843" w:rsidP="005E43A6">
      <w:pPr>
        <w:jc w:val="center"/>
        <w:rPr>
          <w:sz w:val="20"/>
          <w:szCs w:val="20"/>
        </w:rPr>
      </w:pPr>
    </w:p>
    <w:p w:rsidR="00604843" w:rsidRPr="000F74A9" w:rsidRDefault="00604843" w:rsidP="005E43A6">
      <w:pPr>
        <w:jc w:val="center"/>
        <w:rPr>
          <w:i/>
          <w:sz w:val="16"/>
          <w:szCs w:val="16"/>
        </w:rPr>
      </w:pPr>
    </w:p>
    <w:p w:rsidR="00604843" w:rsidRPr="000F74A9" w:rsidRDefault="00604843" w:rsidP="005E43A6">
      <w:pPr>
        <w:spacing w:before="120"/>
        <w:jc w:val="center"/>
        <w:rPr>
          <w:sz w:val="24"/>
        </w:rPr>
      </w:pPr>
      <w:r w:rsidRPr="000F74A9">
        <w:rPr>
          <w:sz w:val="24"/>
        </w:rPr>
        <w:t xml:space="preserve">Кафедра </w:t>
      </w:r>
      <w:r w:rsidR="008212F9" w:rsidRPr="000F74A9">
        <w:rPr>
          <w:sz w:val="24"/>
        </w:rPr>
        <w:t>теорії та історії соціології</w:t>
      </w:r>
    </w:p>
    <w:p w:rsidR="00604843" w:rsidRPr="000F74A9" w:rsidRDefault="00604843" w:rsidP="005E43A6">
      <w:pPr>
        <w:ind w:left="4536"/>
        <w:jc w:val="center"/>
        <w:rPr>
          <w:b/>
          <w:sz w:val="24"/>
        </w:rPr>
      </w:pPr>
    </w:p>
    <w:p w:rsidR="00EB23E4" w:rsidRPr="000F74A9" w:rsidRDefault="00EB23E4" w:rsidP="005E43A6">
      <w:pPr>
        <w:ind w:left="4536"/>
        <w:jc w:val="center"/>
        <w:rPr>
          <w:b/>
          <w:sz w:val="24"/>
        </w:rPr>
      </w:pPr>
      <w:r w:rsidRPr="000F74A9">
        <w:rPr>
          <w:b/>
          <w:sz w:val="24"/>
        </w:rPr>
        <w:t>«ЗАТВЕРДЖУЮ»</w:t>
      </w:r>
    </w:p>
    <w:p w:rsidR="00EB23E4" w:rsidRPr="000F74A9" w:rsidRDefault="00EB23E4" w:rsidP="005E43A6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0F74A9">
        <w:rPr>
          <w:bCs/>
          <w:color w:val="191919"/>
          <w:spacing w:val="-8"/>
          <w:sz w:val="22"/>
          <w:szCs w:val="22"/>
        </w:rPr>
        <w:t>Заступник декана</w:t>
      </w:r>
    </w:p>
    <w:p w:rsidR="00EB23E4" w:rsidRPr="000F74A9" w:rsidRDefault="00EB23E4" w:rsidP="005E43A6">
      <w:pPr>
        <w:spacing w:line="216" w:lineRule="auto"/>
        <w:ind w:left="4536"/>
        <w:jc w:val="center"/>
      </w:pPr>
      <w:r w:rsidRPr="000F74A9">
        <w:t>______________________</w:t>
      </w:r>
    </w:p>
    <w:p w:rsidR="00EB23E4" w:rsidRPr="000F74A9" w:rsidRDefault="00EB23E4" w:rsidP="005E43A6">
      <w:pPr>
        <w:spacing w:line="216" w:lineRule="auto"/>
        <w:ind w:left="4536"/>
        <w:jc w:val="center"/>
        <w:rPr>
          <w:sz w:val="24"/>
        </w:rPr>
      </w:pPr>
      <w:r w:rsidRPr="000F74A9">
        <w:rPr>
          <w:sz w:val="24"/>
        </w:rPr>
        <w:t>«____»____________20__ року</w:t>
      </w:r>
    </w:p>
    <w:p w:rsidR="00604843" w:rsidRPr="000F74A9" w:rsidRDefault="00604843" w:rsidP="005E43A6"/>
    <w:p w:rsidR="00604843" w:rsidRPr="000F74A9" w:rsidRDefault="00604843" w:rsidP="005E43A6"/>
    <w:p w:rsidR="00744BF1" w:rsidRPr="000F74A9" w:rsidRDefault="005C41DF" w:rsidP="005E43A6">
      <w:pPr>
        <w:spacing w:before="120"/>
        <w:jc w:val="center"/>
        <w:rPr>
          <w:b/>
          <w:bCs/>
          <w:color w:val="000000"/>
          <w:sz w:val="32"/>
          <w:szCs w:val="32"/>
        </w:rPr>
      </w:pPr>
      <w:r w:rsidRPr="000F74A9">
        <w:rPr>
          <w:b/>
          <w:bCs/>
          <w:sz w:val="32"/>
          <w:szCs w:val="32"/>
        </w:rPr>
        <w:t xml:space="preserve">РОБОЧА  ПРОГРАМА </w:t>
      </w:r>
    </w:p>
    <w:p w:rsidR="00744BF1" w:rsidRPr="000F74A9" w:rsidRDefault="00744BF1" w:rsidP="005E43A6">
      <w:pPr>
        <w:spacing w:before="120"/>
        <w:jc w:val="center"/>
        <w:rPr>
          <w:b/>
          <w:sz w:val="32"/>
          <w:szCs w:val="32"/>
        </w:rPr>
      </w:pPr>
    </w:p>
    <w:p w:rsidR="00C2157C" w:rsidRPr="000F74A9" w:rsidRDefault="00167175" w:rsidP="005E43A6">
      <w:pPr>
        <w:spacing w:before="12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ВИРОБНИЧА ПРАКТИКА З ГЕНДЕРНИХ СТУДІЙ</w:t>
      </w:r>
    </w:p>
    <w:p w:rsidR="00744BF1" w:rsidRPr="000F74A9" w:rsidRDefault="00744BF1" w:rsidP="005E43A6">
      <w:pPr>
        <w:spacing w:before="120"/>
        <w:jc w:val="center"/>
        <w:rPr>
          <w:b/>
          <w:bCs/>
          <w:sz w:val="36"/>
          <w:szCs w:val="36"/>
        </w:rPr>
      </w:pPr>
    </w:p>
    <w:p w:rsidR="00744BF1" w:rsidRPr="000F74A9" w:rsidRDefault="00744BF1" w:rsidP="005E43A6">
      <w:pPr>
        <w:jc w:val="center"/>
        <w:rPr>
          <w:b/>
          <w:sz w:val="24"/>
        </w:rPr>
      </w:pPr>
      <w:r w:rsidRPr="000F74A9">
        <w:rPr>
          <w:b/>
          <w:sz w:val="24"/>
        </w:rPr>
        <w:t>для студентів</w:t>
      </w:r>
    </w:p>
    <w:p w:rsidR="00744BF1" w:rsidRPr="000F74A9" w:rsidRDefault="00744BF1" w:rsidP="005E43A6">
      <w:pPr>
        <w:spacing w:line="216" w:lineRule="auto"/>
        <w:ind w:firstLine="284"/>
        <w:rPr>
          <w:sz w:val="22"/>
          <w:szCs w:val="22"/>
        </w:rPr>
      </w:pPr>
    </w:p>
    <w:p w:rsidR="00604843" w:rsidRPr="000F74A9" w:rsidRDefault="00604843" w:rsidP="005E43A6">
      <w:pPr>
        <w:spacing w:line="216" w:lineRule="auto"/>
        <w:ind w:firstLine="284"/>
        <w:rPr>
          <w:sz w:val="22"/>
          <w:szCs w:val="22"/>
        </w:rPr>
      </w:pPr>
      <w:r w:rsidRPr="000F74A9">
        <w:rPr>
          <w:sz w:val="22"/>
          <w:szCs w:val="22"/>
        </w:rPr>
        <w:t xml:space="preserve">галузь знань </w:t>
      </w:r>
      <w:r w:rsidRPr="000F74A9">
        <w:rPr>
          <w:sz w:val="22"/>
          <w:szCs w:val="22"/>
        </w:rPr>
        <w:tab/>
        <w:t>05 Соціальні та поведінкові науки</w:t>
      </w:r>
    </w:p>
    <w:p w:rsidR="00604843" w:rsidRPr="000F74A9" w:rsidRDefault="00604843" w:rsidP="005E43A6">
      <w:pPr>
        <w:spacing w:line="216" w:lineRule="auto"/>
        <w:jc w:val="center"/>
        <w:rPr>
          <w:i/>
          <w:sz w:val="16"/>
          <w:szCs w:val="16"/>
        </w:rPr>
      </w:pPr>
    </w:p>
    <w:p w:rsidR="00604843" w:rsidRPr="000F74A9" w:rsidRDefault="00604843" w:rsidP="005E43A6">
      <w:pPr>
        <w:spacing w:line="216" w:lineRule="auto"/>
        <w:ind w:firstLine="284"/>
        <w:rPr>
          <w:sz w:val="22"/>
          <w:szCs w:val="22"/>
        </w:rPr>
      </w:pPr>
      <w:r w:rsidRPr="000F74A9">
        <w:rPr>
          <w:sz w:val="22"/>
          <w:szCs w:val="22"/>
        </w:rPr>
        <w:t xml:space="preserve">спеціальність </w:t>
      </w:r>
      <w:r w:rsidRPr="000F74A9">
        <w:rPr>
          <w:sz w:val="22"/>
          <w:szCs w:val="22"/>
        </w:rPr>
        <w:tab/>
        <w:t>054 «Соціологія»</w:t>
      </w:r>
    </w:p>
    <w:p w:rsidR="00604843" w:rsidRPr="000F74A9" w:rsidRDefault="00604843" w:rsidP="005E43A6">
      <w:pPr>
        <w:spacing w:line="216" w:lineRule="auto"/>
        <w:ind w:firstLine="284"/>
        <w:rPr>
          <w:sz w:val="22"/>
          <w:szCs w:val="22"/>
        </w:rPr>
      </w:pPr>
    </w:p>
    <w:p w:rsidR="00604843" w:rsidRPr="000F74A9" w:rsidRDefault="00604843" w:rsidP="005E43A6">
      <w:pPr>
        <w:spacing w:line="216" w:lineRule="auto"/>
        <w:ind w:firstLine="284"/>
        <w:rPr>
          <w:sz w:val="22"/>
          <w:szCs w:val="22"/>
        </w:rPr>
      </w:pPr>
      <w:r w:rsidRPr="000F74A9">
        <w:rPr>
          <w:sz w:val="22"/>
          <w:szCs w:val="22"/>
        </w:rPr>
        <w:t xml:space="preserve">освітній рівень </w:t>
      </w:r>
      <w:r w:rsidRPr="000F74A9">
        <w:rPr>
          <w:sz w:val="22"/>
          <w:szCs w:val="22"/>
        </w:rPr>
        <w:tab/>
        <w:t>магістр</w:t>
      </w:r>
    </w:p>
    <w:p w:rsidR="00604843" w:rsidRPr="000F74A9" w:rsidRDefault="00604843" w:rsidP="005E43A6">
      <w:pPr>
        <w:spacing w:line="216" w:lineRule="auto"/>
        <w:ind w:firstLine="284"/>
        <w:rPr>
          <w:sz w:val="22"/>
          <w:szCs w:val="22"/>
        </w:rPr>
      </w:pPr>
    </w:p>
    <w:p w:rsidR="00604843" w:rsidRPr="000F74A9" w:rsidRDefault="00604843" w:rsidP="005E43A6">
      <w:pPr>
        <w:spacing w:line="216" w:lineRule="auto"/>
        <w:ind w:firstLine="284"/>
        <w:rPr>
          <w:sz w:val="22"/>
          <w:szCs w:val="22"/>
        </w:rPr>
      </w:pPr>
      <w:r w:rsidRPr="000F74A9">
        <w:rPr>
          <w:sz w:val="22"/>
          <w:szCs w:val="22"/>
        </w:rPr>
        <w:t>освітня програма</w:t>
      </w:r>
      <w:r w:rsidR="005C41DF" w:rsidRPr="000F74A9">
        <w:rPr>
          <w:sz w:val="22"/>
          <w:szCs w:val="22"/>
        </w:rPr>
        <w:t xml:space="preserve"> </w:t>
      </w:r>
      <w:r w:rsidR="005C41DF" w:rsidRPr="000F74A9">
        <w:rPr>
          <w:sz w:val="22"/>
          <w:szCs w:val="22"/>
        </w:rPr>
        <w:tab/>
      </w:r>
      <w:r w:rsidR="009A1BE4" w:rsidRPr="000F74A9">
        <w:rPr>
          <w:sz w:val="22"/>
          <w:szCs w:val="22"/>
        </w:rPr>
        <w:t>Гендерні студії</w:t>
      </w:r>
    </w:p>
    <w:p w:rsidR="00604843" w:rsidRPr="000F74A9" w:rsidRDefault="00604843" w:rsidP="005E43A6">
      <w:pPr>
        <w:spacing w:line="216" w:lineRule="auto"/>
        <w:ind w:firstLine="284"/>
        <w:rPr>
          <w:sz w:val="22"/>
          <w:szCs w:val="22"/>
        </w:rPr>
      </w:pPr>
    </w:p>
    <w:p w:rsidR="00604843" w:rsidRPr="000F74A9" w:rsidRDefault="00604843" w:rsidP="005E43A6">
      <w:pPr>
        <w:spacing w:line="216" w:lineRule="auto"/>
        <w:ind w:firstLine="284"/>
        <w:rPr>
          <w:sz w:val="22"/>
          <w:szCs w:val="22"/>
        </w:rPr>
      </w:pPr>
      <w:r w:rsidRPr="000F74A9">
        <w:rPr>
          <w:sz w:val="22"/>
          <w:szCs w:val="22"/>
        </w:rPr>
        <w:t xml:space="preserve">вид дисципліни </w:t>
      </w:r>
      <w:r w:rsidRPr="000F74A9">
        <w:rPr>
          <w:sz w:val="22"/>
          <w:szCs w:val="22"/>
        </w:rPr>
        <w:tab/>
      </w:r>
      <w:r w:rsidR="005C41DF" w:rsidRPr="000F74A9">
        <w:rPr>
          <w:sz w:val="22"/>
          <w:szCs w:val="22"/>
        </w:rPr>
        <w:t>нормативна</w:t>
      </w:r>
      <w:r w:rsidRPr="000F74A9">
        <w:rPr>
          <w:sz w:val="22"/>
          <w:szCs w:val="22"/>
        </w:rPr>
        <w:t xml:space="preserve"> </w:t>
      </w:r>
    </w:p>
    <w:p w:rsidR="00604843" w:rsidRPr="000F74A9" w:rsidRDefault="00604843" w:rsidP="005E43A6">
      <w:pPr>
        <w:spacing w:line="216" w:lineRule="auto"/>
        <w:ind w:firstLine="284"/>
        <w:rPr>
          <w:sz w:val="22"/>
          <w:szCs w:val="22"/>
        </w:rPr>
      </w:pPr>
    </w:p>
    <w:p w:rsidR="00490177" w:rsidRPr="000F74A9" w:rsidRDefault="00490177" w:rsidP="005E43A6">
      <w:pPr>
        <w:spacing w:before="40" w:line="216" w:lineRule="auto"/>
        <w:ind w:left="3969"/>
        <w:jc w:val="both"/>
        <w:rPr>
          <w:szCs w:val="28"/>
        </w:rPr>
      </w:pPr>
      <w:r w:rsidRPr="000F74A9">
        <w:rPr>
          <w:szCs w:val="28"/>
        </w:rPr>
        <w:t xml:space="preserve">Форма навчання </w:t>
      </w:r>
      <w:r w:rsidRPr="000F74A9">
        <w:rPr>
          <w:szCs w:val="28"/>
        </w:rPr>
        <w:tab/>
      </w:r>
      <w:r w:rsidRPr="000F74A9">
        <w:rPr>
          <w:szCs w:val="28"/>
        </w:rPr>
        <w:tab/>
      </w:r>
      <w:r w:rsidRPr="000F74A9">
        <w:rPr>
          <w:szCs w:val="28"/>
        </w:rPr>
        <w:tab/>
        <w:t>денна</w:t>
      </w:r>
    </w:p>
    <w:p w:rsidR="00490177" w:rsidRPr="000F74A9" w:rsidRDefault="00490177" w:rsidP="005E43A6">
      <w:pPr>
        <w:spacing w:before="40" w:line="216" w:lineRule="auto"/>
        <w:ind w:left="3969"/>
        <w:rPr>
          <w:szCs w:val="28"/>
          <w:u w:val="single"/>
        </w:rPr>
      </w:pPr>
      <w:r w:rsidRPr="000F74A9">
        <w:rPr>
          <w:szCs w:val="28"/>
        </w:rPr>
        <w:t xml:space="preserve">Навчальний рік </w:t>
      </w:r>
      <w:r w:rsidRPr="000F74A9">
        <w:rPr>
          <w:szCs w:val="28"/>
        </w:rPr>
        <w:tab/>
      </w:r>
      <w:r w:rsidRPr="000F74A9">
        <w:rPr>
          <w:szCs w:val="28"/>
        </w:rPr>
        <w:tab/>
      </w:r>
      <w:r w:rsidRPr="000F74A9">
        <w:rPr>
          <w:szCs w:val="28"/>
        </w:rPr>
        <w:tab/>
      </w:r>
      <w:r w:rsidR="009A1BE4" w:rsidRPr="000F74A9">
        <w:rPr>
          <w:szCs w:val="28"/>
        </w:rPr>
        <w:t>20</w:t>
      </w:r>
      <w:r w:rsidR="00A90459">
        <w:rPr>
          <w:szCs w:val="28"/>
        </w:rPr>
        <w:t>20</w:t>
      </w:r>
      <w:r w:rsidRPr="000F74A9">
        <w:rPr>
          <w:szCs w:val="28"/>
        </w:rPr>
        <w:t>/20</w:t>
      </w:r>
      <w:r w:rsidR="00A90459">
        <w:rPr>
          <w:szCs w:val="28"/>
        </w:rPr>
        <w:t>2</w:t>
      </w:r>
      <w:r w:rsidRPr="000F74A9">
        <w:rPr>
          <w:szCs w:val="28"/>
        </w:rPr>
        <w:t>1</w:t>
      </w:r>
    </w:p>
    <w:p w:rsidR="00490177" w:rsidRPr="000F74A9" w:rsidRDefault="00490177" w:rsidP="005E43A6">
      <w:pPr>
        <w:spacing w:before="40" w:line="216" w:lineRule="auto"/>
        <w:ind w:left="3969"/>
        <w:jc w:val="both"/>
        <w:rPr>
          <w:szCs w:val="28"/>
        </w:rPr>
      </w:pPr>
      <w:r w:rsidRPr="000F74A9">
        <w:rPr>
          <w:szCs w:val="28"/>
        </w:rPr>
        <w:t xml:space="preserve">Семестр </w:t>
      </w:r>
      <w:r w:rsidRPr="000F74A9">
        <w:rPr>
          <w:szCs w:val="28"/>
        </w:rPr>
        <w:tab/>
      </w:r>
      <w:r w:rsidRPr="000F74A9">
        <w:rPr>
          <w:szCs w:val="28"/>
        </w:rPr>
        <w:tab/>
      </w:r>
      <w:r w:rsidRPr="000F74A9">
        <w:rPr>
          <w:szCs w:val="28"/>
        </w:rPr>
        <w:tab/>
      </w:r>
      <w:r w:rsidRPr="000F74A9">
        <w:rPr>
          <w:szCs w:val="28"/>
        </w:rPr>
        <w:tab/>
      </w:r>
      <w:r w:rsidR="00167175">
        <w:rPr>
          <w:szCs w:val="28"/>
        </w:rPr>
        <w:t>3</w:t>
      </w:r>
    </w:p>
    <w:p w:rsidR="00490177" w:rsidRPr="000F74A9" w:rsidRDefault="00490177" w:rsidP="005E43A6">
      <w:pPr>
        <w:spacing w:before="40" w:line="216" w:lineRule="auto"/>
        <w:ind w:left="3969"/>
        <w:jc w:val="both"/>
        <w:rPr>
          <w:szCs w:val="28"/>
        </w:rPr>
      </w:pPr>
      <w:r w:rsidRPr="000F74A9">
        <w:rPr>
          <w:szCs w:val="28"/>
        </w:rPr>
        <w:t xml:space="preserve">Кількість кредитів ЕСТS </w:t>
      </w:r>
      <w:r w:rsidRPr="000F74A9">
        <w:rPr>
          <w:szCs w:val="28"/>
        </w:rPr>
        <w:tab/>
      </w:r>
      <w:r w:rsidRPr="000F74A9">
        <w:rPr>
          <w:szCs w:val="28"/>
        </w:rPr>
        <w:tab/>
      </w:r>
      <w:r w:rsidR="00167175">
        <w:rPr>
          <w:szCs w:val="28"/>
        </w:rPr>
        <w:t>9</w:t>
      </w:r>
    </w:p>
    <w:p w:rsidR="00490177" w:rsidRPr="000F74A9" w:rsidRDefault="00490177" w:rsidP="005E43A6">
      <w:pPr>
        <w:spacing w:line="204" w:lineRule="auto"/>
        <w:ind w:left="3969"/>
        <w:jc w:val="both"/>
        <w:rPr>
          <w:szCs w:val="28"/>
        </w:rPr>
      </w:pPr>
      <w:r w:rsidRPr="000F74A9">
        <w:rPr>
          <w:szCs w:val="28"/>
        </w:rPr>
        <w:t xml:space="preserve">Мова викладання, навчання </w:t>
      </w:r>
    </w:p>
    <w:p w:rsidR="00490177" w:rsidRPr="000F74A9" w:rsidRDefault="00490177" w:rsidP="005E43A6">
      <w:pPr>
        <w:spacing w:line="204" w:lineRule="auto"/>
        <w:ind w:left="3969"/>
        <w:jc w:val="both"/>
        <w:rPr>
          <w:szCs w:val="28"/>
        </w:rPr>
      </w:pPr>
      <w:r w:rsidRPr="000F74A9">
        <w:rPr>
          <w:szCs w:val="28"/>
        </w:rPr>
        <w:t xml:space="preserve">та оцінювання </w:t>
      </w:r>
      <w:r w:rsidRPr="000F74A9">
        <w:rPr>
          <w:szCs w:val="28"/>
        </w:rPr>
        <w:tab/>
      </w:r>
      <w:r w:rsidRPr="000F74A9">
        <w:rPr>
          <w:szCs w:val="28"/>
        </w:rPr>
        <w:tab/>
      </w:r>
      <w:r w:rsidRPr="000F74A9">
        <w:rPr>
          <w:szCs w:val="28"/>
        </w:rPr>
        <w:tab/>
      </w:r>
      <w:r w:rsidR="00110635" w:rsidRPr="000F74A9">
        <w:rPr>
          <w:szCs w:val="28"/>
        </w:rPr>
        <w:t>українська</w:t>
      </w:r>
    </w:p>
    <w:p w:rsidR="00490177" w:rsidRPr="000F74A9" w:rsidRDefault="00490177" w:rsidP="005E43A6">
      <w:pPr>
        <w:spacing w:before="40" w:line="216" w:lineRule="auto"/>
        <w:ind w:left="7779" w:hanging="3810"/>
        <w:jc w:val="both"/>
        <w:rPr>
          <w:sz w:val="26"/>
          <w:szCs w:val="26"/>
        </w:rPr>
      </w:pPr>
      <w:r w:rsidRPr="000F74A9">
        <w:rPr>
          <w:szCs w:val="28"/>
        </w:rPr>
        <w:t xml:space="preserve">Форма заключного контролю </w:t>
      </w:r>
      <w:r w:rsidRPr="000F74A9">
        <w:rPr>
          <w:szCs w:val="28"/>
        </w:rPr>
        <w:tab/>
      </w:r>
      <w:r w:rsidR="005C41DF" w:rsidRPr="000F74A9">
        <w:rPr>
          <w:sz w:val="26"/>
          <w:szCs w:val="26"/>
        </w:rPr>
        <w:t>диференційований залік</w:t>
      </w:r>
    </w:p>
    <w:p w:rsidR="00490177" w:rsidRPr="000F74A9" w:rsidRDefault="00490177" w:rsidP="005E43A6">
      <w:pPr>
        <w:spacing w:before="80"/>
        <w:ind w:left="5103"/>
        <w:jc w:val="both"/>
        <w:rPr>
          <w:sz w:val="24"/>
        </w:rPr>
      </w:pPr>
    </w:p>
    <w:p w:rsidR="00490177" w:rsidRPr="000F74A9" w:rsidRDefault="003471ED" w:rsidP="005E43A6">
      <w:pPr>
        <w:spacing w:before="80"/>
        <w:rPr>
          <w:szCs w:val="28"/>
        </w:rPr>
      </w:pPr>
      <w:r w:rsidRPr="000F74A9">
        <w:rPr>
          <w:szCs w:val="28"/>
        </w:rPr>
        <w:t>Викладачка</w:t>
      </w:r>
      <w:r w:rsidR="00490177" w:rsidRPr="000F74A9">
        <w:rPr>
          <w:szCs w:val="28"/>
        </w:rPr>
        <w:t xml:space="preserve">: </w:t>
      </w:r>
      <w:proofErr w:type="spellStart"/>
      <w:r w:rsidR="00A77D5D" w:rsidRPr="000F74A9">
        <w:rPr>
          <w:szCs w:val="28"/>
        </w:rPr>
        <w:t>доц.</w:t>
      </w:r>
      <w:r w:rsidR="00167175">
        <w:rPr>
          <w:szCs w:val="28"/>
        </w:rPr>
        <w:t>Бабенко</w:t>
      </w:r>
      <w:proofErr w:type="spellEnd"/>
      <w:r w:rsidR="00167175">
        <w:rPr>
          <w:szCs w:val="28"/>
        </w:rPr>
        <w:t xml:space="preserve"> С.С</w:t>
      </w:r>
      <w:r w:rsidR="00D27811" w:rsidRPr="000F74A9">
        <w:rPr>
          <w:szCs w:val="28"/>
        </w:rPr>
        <w:t>.</w:t>
      </w:r>
    </w:p>
    <w:p w:rsidR="00490177" w:rsidRPr="000F74A9" w:rsidRDefault="00490177" w:rsidP="005E43A6">
      <w:pPr>
        <w:spacing w:before="80"/>
        <w:rPr>
          <w:i/>
          <w:sz w:val="16"/>
          <w:szCs w:val="16"/>
        </w:rPr>
      </w:pPr>
      <w:r w:rsidRPr="000F74A9">
        <w:rPr>
          <w:szCs w:val="28"/>
        </w:rPr>
        <w:t xml:space="preserve">                    </w:t>
      </w:r>
    </w:p>
    <w:p w:rsidR="00490177" w:rsidRPr="000F74A9" w:rsidRDefault="00490177" w:rsidP="005E43A6">
      <w:pPr>
        <w:jc w:val="center"/>
        <w:rPr>
          <w:i/>
          <w:sz w:val="16"/>
          <w:szCs w:val="16"/>
        </w:rPr>
      </w:pPr>
    </w:p>
    <w:p w:rsidR="00490177" w:rsidRPr="000F74A9" w:rsidRDefault="00490177" w:rsidP="005E43A6">
      <w:pPr>
        <w:ind w:left="3119" w:firstLine="425"/>
        <w:jc w:val="center"/>
        <w:rPr>
          <w:sz w:val="24"/>
          <w:vertAlign w:val="superscript"/>
        </w:rPr>
      </w:pPr>
    </w:p>
    <w:p w:rsidR="00490177" w:rsidRPr="000F74A9" w:rsidRDefault="000C6380" w:rsidP="005E43A6">
      <w:pPr>
        <w:pStyle w:val="5"/>
        <w:rPr>
          <w:sz w:val="24"/>
        </w:rPr>
      </w:pPr>
      <w:r w:rsidRPr="000F74A9">
        <w:rPr>
          <w:sz w:val="24"/>
        </w:rPr>
        <w:t>K</w:t>
      </w:r>
      <w:r w:rsidR="00C16FCC" w:rsidRPr="000F74A9">
        <w:rPr>
          <w:sz w:val="24"/>
        </w:rPr>
        <w:t>ИЇВ</w:t>
      </w:r>
      <w:r w:rsidR="00490177" w:rsidRPr="000F74A9">
        <w:rPr>
          <w:sz w:val="24"/>
        </w:rPr>
        <w:t xml:space="preserve"> – 20</w:t>
      </w:r>
      <w:r w:rsidR="00A90459">
        <w:rPr>
          <w:sz w:val="24"/>
        </w:rPr>
        <w:t>20</w:t>
      </w:r>
    </w:p>
    <w:p w:rsidR="00FA5FA2" w:rsidRPr="000F74A9" w:rsidRDefault="00FA5FA2" w:rsidP="005E43A6">
      <w:pPr>
        <w:pStyle w:val="5"/>
        <w:pageBreakBefore/>
        <w:numPr>
          <w:ilvl w:val="0"/>
          <w:numId w:val="0"/>
        </w:numPr>
        <w:jc w:val="left"/>
        <w:rPr>
          <w:sz w:val="24"/>
        </w:rPr>
      </w:pPr>
    </w:p>
    <w:p w:rsidR="00744BF1" w:rsidRPr="000F74A9" w:rsidRDefault="003471ED" w:rsidP="005E43A6">
      <w:pPr>
        <w:spacing w:before="240"/>
        <w:rPr>
          <w:sz w:val="22"/>
          <w:szCs w:val="22"/>
          <w:u w:val="single"/>
        </w:rPr>
      </w:pPr>
      <w:proofErr w:type="spellStart"/>
      <w:r w:rsidRPr="000F74A9">
        <w:rPr>
          <w:sz w:val="24"/>
        </w:rPr>
        <w:t>Розробниця</w:t>
      </w:r>
      <w:proofErr w:type="spellEnd"/>
      <w:r w:rsidR="00744BF1" w:rsidRPr="000F74A9">
        <w:rPr>
          <w:sz w:val="32"/>
          <w:szCs w:val="32"/>
        </w:rPr>
        <w:t xml:space="preserve">:      </w:t>
      </w:r>
      <w:r w:rsidR="00167175">
        <w:rPr>
          <w:b/>
          <w:noProof/>
          <w:sz w:val="26"/>
          <w:szCs w:val="26"/>
          <w:u w:val="single"/>
        </w:rPr>
        <w:t>Бабенко Світлана Сергіївна</w:t>
      </w:r>
      <w:r w:rsidR="00744BF1" w:rsidRPr="000F74A9">
        <w:rPr>
          <w:noProof/>
          <w:sz w:val="26"/>
          <w:szCs w:val="26"/>
          <w:u w:val="single"/>
        </w:rPr>
        <w:t xml:space="preserve"> </w:t>
      </w:r>
      <w:r w:rsidR="00167175">
        <w:rPr>
          <w:noProof/>
          <w:sz w:val="26"/>
          <w:szCs w:val="26"/>
          <w:u w:val="single"/>
        </w:rPr>
        <w:t>к</w:t>
      </w:r>
      <w:r w:rsidR="00744BF1" w:rsidRPr="000F74A9">
        <w:rPr>
          <w:noProof/>
          <w:sz w:val="26"/>
          <w:szCs w:val="26"/>
          <w:u w:val="single"/>
        </w:rPr>
        <w:t>.соц.н., доцент</w:t>
      </w:r>
      <w:r w:rsidRPr="000F74A9">
        <w:rPr>
          <w:noProof/>
          <w:sz w:val="26"/>
          <w:szCs w:val="26"/>
          <w:u w:val="single"/>
        </w:rPr>
        <w:t>ка</w:t>
      </w:r>
      <w:r w:rsidR="00744BF1" w:rsidRPr="000F74A9">
        <w:rPr>
          <w:noProof/>
          <w:sz w:val="26"/>
          <w:szCs w:val="26"/>
          <w:u w:val="single"/>
        </w:rPr>
        <w:t>, доцент</w:t>
      </w:r>
      <w:r w:rsidRPr="000F74A9">
        <w:rPr>
          <w:noProof/>
          <w:sz w:val="26"/>
          <w:szCs w:val="26"/>
          <w:u w:val="single"/>
        </w:rPr>
        <w:t>ка</w:t>
      </w:r>
      <w:r w:rsidR="00744BF1" w:rsidRPr="000F74A9">
        <w:rPr>
          <w:noProof/>
          <w:sz w:val="26"/>
          <w:szCs w:val="26"/>
          <w:u w:val="single"/>
        </w:rPr>
        <w:t xml:space="preserve"> </w:t>
      </w:r>
      <w:r w:rsidR="00167175">
        <w:rPr>
          <w:sz w:val="26"/>
          <w:szCs w:val="26"/>
          <w:u w:val="single"/>
        </w:rPr>
        <w:t xml:space="preserve">кафедри соціальних структур та соціальних відносин </w:t>
      </w:r>
    </w:p>
    <w:p w:rsidR="00744BF1" w:rsidRPr="000F74A9" w:rsidRDefault="00744BF1" w:rsidP="005E43A6">
      <w:pPr>
        <w:jc w:val="both"/>
        <w:rPr>
          <w:sz w:val="22"/>
          <w:szCs w:val="22"/>
        </w:rPr>
      </w:pPr>
    </w:p>
    <w:p w:rsidR="00744BF1" w:rsidRPr="000F74A9" w:rsidRDefault="00744BF1" w:rsidP="005E43A6">
      <w:pPr>
        <w:jc w:val="both"/>
        <w:rPr>
          <w:sz w:val="22"/>
          <w:szCs w:val="22"/>
        </w:rPr>
      </w:pPr>
    </w:p>
    <w:p w:rsidR="00744BF1" w:rsidRPr="000F74A9" w:rsidRDefault="00744BF1" w:rsidP="005E43A6">
      <w:pPr>
        <w:ind w:left="4536"/>
        <w:rPr>
          <w:spacing w:val="-6"/>
          <w:sz w:val="24"/>
        </w:rPr>
      </w:pPr>
      <w:r w:rsidRPr="000F74A9">
        <w:rPr>
          <w:spacing w:val="-6"/>
          <w:sz w:val="24"/>
        </w:rPr>
        <w:t>ЗАТВЕРДЖЕНО</w:t>
      </w:r>
    </w:p>
    <w:p w:rsidR="00744BF1" w:rsidRPr="000F74A9" w:rsidRDefault="00167175" w:rsidP="005E43A6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соціальних структур та соціальних відносин </w:t>
      </w:r>
    </w:p>
    <w:p w:rsidR="00744BF1" w:rsidRPr="000F74A9" w:rsidRDefault="00744BF1" w:rsidP="005E43A6">
      <w:pPr>
        <w:spacing w:before="120"/>
        <w:ind w:left="4536"/>
        <w:jc w:val="both"/>
        <w:rPr>
          <w:sz w:val="24"/>
        </w:rPr>
      </w:pPr>
      <w:r w:rsidRPr="000F74A9">
        <w:rPr>
          <w:sz w:val="24"/>
        </w:rPr>
        <w:t>__________________    (_</w:t>
      </w:r>
      <w:r w:rsidR="00167175">
        <w:rPr>
          <w:sz w:val="24"/>
          <w:u w:val="single"/>
        </w:rPr>
        <w:t>Куценко О.Д.</w:t>
      </w:r>
      <w:r w:rsidRPr="000F74A9">
        <w:rPr>
          <w:sz w:val="24"/>
        </w:rPr>
        <w:t>)</w:t>
      </w:r>
    </w:p>
    <w:p w:rsidR="00744BF1" w:rsidRPr="000F74A9" w:rsidRDefault="00744BF1" w:rsidP="005E43A6">
      <w:pPr>
        <w:ind w:left="4962"/>
        <w:rPr>
          <w:sz w:val="16"/>
          <w:szCs w:val="16"/>
        </w:rPr>
      </w:pPr>
      <w:r w:rsidRPr="000F74A9">
        <w:rPr>
          <w:sz w:val="16"/>
          <w:szCs w:val="16"/>
        </w:rPr>
        <w:t>(підпис)</w:t>
      </w:r>
      <w:r w:rsidRPr="000F74A9">
        <w:rPr>
          <w:sz w:val="16"/>
          <w:szCs w:val="16"/>
        </w:rPr>
        <w:tab/>
      </w:r>
      <w:r w:rsidRPr="000F74A9">
        <w:rPr>
          <w:sz w:val="16"/>
          <w:szCs w:val="16"/>
        </w:rPr>
        <w:tab/>
      </w:r>
      <w:r w:rsidRPr="000F74A9">
        <w:rPr>
          <w:sz w:val="16"/>
          <w:szCs w:val="16"/>
        </w:rPr>
        <w:tab/>
        <w:t xml:space="preserve">       (прізвище та ініціали)</w:t>
      </w:r>
    </w:p>
    <w:p w:rsidR="00744BF1" w:rsidRPr="000F74A9" w:rsidRDefault="00744BF1" w:rsidP="005E43A6">
      <w:pPr>
        <w:ind w:left="4536"/>
        <w:jc w:val="both"/>
        <w:rPr>
          <w:sz w:val="22"/>
          <w:szCs w:val="22"/>
        </w:rPr>
      </w:pPr>
    </w:p>
    <w:p w:rsidR="00744BF1" w:rsidRPr="000F74A9" w:rsidRDefault="00744BF1" w:rsidP="005E43A6">
      <w:pPr>
        <w:ind w:left="4536"/>
        <w:jc w:val="both"/>
        <w:rPr>
          <w:sz w:val="24"/>
        </w:rPr>
      </w:pPr>
      <w:r w:rsidRPr="000F74A9">
        <w:rPr>
          <w:sz w:val="24"/>
        </w:rPr>
        <w:t>Протокол № ___</w:t>
      </w:r>
      <w:r w:rsidR="00110635" w:rsidRPr="000F74A9">
        <w:rPr>
          <w:sz w:val="24"/>
        </w:rPr>
        <w:t xml:space="preserve"> від «____» ___________ 2018</w:t>
      </w:r>
      <w:r w:rsidRPr="000F74A9">
        <w:rPr>
          <w:sz w:val="24"/>
        </w:rPr>
        <w:t>р.</w:t>
      </w:r>
    </w:p>
    <w:p w:rsidR="00744BF1" w:rsidRPr="000F74A9" w:rsidRDefault="00744BF1" w:rsidP="005E43A6">
      <w:pPr>
        <w:jc w:val="both"/>
        <w:rPr>
          <w:sz w:val="24"/>
        </w:rPr>
      </w:pPr>
    </w:p>
    <w:p w:rsidR="00744BF1" w:rsidRPr="000F74A9" w:rsidRDefault="00744BF1" w:rsidP="005E43A6">
      <w:pPr>
        <w:jc w:val="both"/>
        <w:rPr>
          <w:sz w:val="24"/>
        </w:rPr>
      </w:pPr>
    </w:p>
    <w:p w:rsidR="00744BF1" w:rsidRPr="000F74A9" w:rsidRDefault="00744BF1" w:rsidP="005E43A6">
      <w:pPr>
        <w:jc w:val="both"/>
        <w:rPr>
          <w:sz w:val="24"/>
        </w:rPr>
      </w:pPr>
    </w:p>
    <w:p w:rsidR="00744BF1" w:rsidRPr="000F74A9" w:rsidRDefault="00744BF1" w:rsidP="005E43A6">
      <w:pPr>
        <w:jc w:val="both"/>
        <w:rPr>
          <w:sz w:val="24"/>
        </w:rPr>
      </w:pPr>
    </w:p>
    <w:p w:rsidR="00744BF1" w:rsidRPr="000F74A9" w:rsidRDefault="00744BF1" w:rsidP="005E43A6">
      <w:pPr>
        <w:jc w:val="both"/>
        <w:rPr>
          <w:sz w:val="24"/>
        </w:rPr>
      </w:pPr>
      <w:r w:rsidRPr="000F74A9">
        <w:rPr>
          <w:sz w:val="24"/>
        </w:rPr>
        <w:t>Схвалено науково - методичною комісією факультету соціології</w:t>
      </w:r>
    </w:p>
    <w:p w:rsidR="00744BF1" w:rsidRPr="000F74A9" w:rsidRDefault="00744BF1" w:rsidP="005E43A6">
      <w:pPr>
        <w:jc w:val="both"/>
        <w:rPr>
          <w:sz w:val="26"/>
          <w:szCs w:val="26"/>
        </w:rPr>
      </w:pPr>
      <w:r w:rsidRPr="000F74A9">
        <w:rPr>
          <w:sz w:val="24"/>
        </w:rPr>
        <w:t xml:space="preserve"> </w:t>
      </w:r>
      <w:r w:rsidRPr="000F74A9">
        <w:rPr>
          <w:sz w:val="26"/>
          <w:szCs w:val="26"/>
        </w:rPr>
        <w:t>________________________________________________________________</w:t>
      </w:r>
    </w:p>
    <w:p w:rsidR="00744BF1" w:rsidRPr="000F74A9" w:rsidRDefault="00744BF1" w:rsidP="005E43A6">
      <w:pPr>
        <w:jc w:val="both"/>
        <w:rPr>
          <w:sz w:val="24"/>
        </w:rPr>
      </w:pPr>
    </w:p>
    <w:p w:rsidR="00744BF1" w:rsidRPr="000F74A9" w:rsidRDefault="00744BF1" w:rsidP="005E43A6">
      <w:pPr>
        <w:jc w:val="both"/>
        <w:rPr>
          <w:sz w:val="24"/>
        </w:rPr>
      </w:pPr>
    </w:p>
    <w:p w:rsidR="00744BF1" w:rsidRPr="000F74A9" w:rsidRDefault="00744BF1" w:rsidP="005E43A6">
      <w:pPr>
        <w:jc w:val="both"/>
        <w:rPr>
          <w:sz w:val="24"/>
        </w:rPr>
      </w:pPr>
      <w:r w:rsidRPr="000F74A9">
        <w:rPr>
          <w:sz w:val="24"/>
        </w:rPr>
        <w:t>Протокол від «____» _____________ 20___ року №___</w:t>
      </w:r>
    </w:p>
    <w:p w:rsidR="00744BF1" w:rsidRPr="000F74A9" w:rsidRDefault="00744BF1" w:rsidP="005E43A6">
      <w:pPr>
        <w:spacing w:before="120"/>
        <w:jc w:val="both"/>
        <w:rPr>
          <w:sz w:val="24"/>
        </w:rPr>
      </w:pPr>
      <w:r w:rsidRPr="000F74A9">
        <w:rPr>
          <w:sz w:val="24"/>
        </w:rPr>
        <w:t>Голова науково-методичної комісії  ____________________   (</w:t>
      </w:r>
      <w:proofErr w:type="spellStart"/>
      <w:r w:rsidR="00A90459">
        <w:rPr>
          <w:sz w:val="26"/>
          <w:szCs w:val="26"/>
          <w:u w:val="single"/>
        </w:rPr>
        <w:t>Червінська</w:t>
      </w:r>
      <w:proofErr w:type="spellEnd"/>
      <w:r w:rsidR="00A90459">
        <w:rPr>
          <w:sz w:val="26"/>
          <w:szCs w:val="26"/>
          <w:u w:val="single"/>
        </w:rPr>
        <w:t xml:space="preserve"> Т.Г</w:t>
      </w:r>
      <w:r w:rsidR="00110635" w:rsidRPr="000F74A9">
        <w:rPr>
          <w:sz w:val="26"/>
          <w:szCs w:val="26"/>
          <w:u w:val="single"/>
        </w:rPr>
        <w:t>.</w:t>
      </w:r>
      <w:r w:rsidRPr="000F74A9">
        <w:rPr>
          <w:sz w:val="24"/>
        </w:rPr>
        <w:t>)</w:t>
      </w:r>
    </w:p>
    <w:p w:rsidR="00744BF1" w:rsidRPr="000F74A9" w:rsidRDefault="00744BF1" w:rsidP="005E43A6">
      <w:pPr>
        <w:ind w:left="3828" w:firstLine="420"/>
        <w:rPr>
          <w:sz w:val="16"/>
          <w:szCs w:val="16"/>
        </w:rPr>
      </w:pPr>
      <w:r w:rsidRPr="000F74A9">
        <w:rPr>
          <w:sz w:val="16"/>
          <w:szCs w:val="16"/>
        </w:rPr>
        <w:t>(підпис)</w:t>
      </w:r>
      <w:r w:rsidRPr="000F74A9">
        <w:rPr>
          <w:sz w:val="16"/>
          <w:szCs w:val="16"/>
        </w:rPr>
        <w:tab/>
      </w:r>
      <w:r w:rsidRPr="000F74A9">
        <w:rPr>
          <w:sz w:val="16"/>
          <w:szCs w:val="16"/>
        </w:rPr>
        <w:tab/>
      </w:r>
      <w:r w:rsidRPr="000F74A9">
        <w:rPr>
          <w:sz w:val="16"/>
          <w:szCs w:val="16"/>
        </w:rPr>
        <w:tab/>
        <w:t xml:space="preserve">     (прізвище та ініціали)</w:t>
      </w:r>
    </w:p>
    <w:p w:rsidR="00744BF1" w:rsidRPr="000F74A9" w:rsidRDefault="00744BF1" w:rsidP="005E43A6">
      <w:pPr>
        <w:jc w:val="both"/>
        <w:rPr>
          <w:sz w:val="24"/>
        </w:rPr>
      </w:pPr>
    </w:p>
    <w:p w:rsidR="00744BF1" w:rsidRPr="000F74A9" w:rsidRDefault="00744BF1" w:rsidP="005E43A6">
      <w:pPr>
        <w:jc w:val="both"/>
        <w:rPr>
          <w:sz w:val="24"/>
        </w:rPr>
      </w:pPr>
      <w:r w:rsidRPr="000F74A9">
        <w:rPr>
          <w:sz w:val="24"/>
        </w:rPr>
        <w:t>«_____» _________________ 20___ року</w:t>
      </w:r>
    </w:p>
    <w:p w:rsidR="00744BF1" w:rsidRPr="000F74A9" w:rsidRDefault="00744BF1" w:rsidP="005E43A6">
      <w:pPr>
        <w:jc w:val="both"/>
        <w:rPr>
          <w:sz w:val="18"/>
          <w:szCs w:val="18"/>
        </w:rPr>
      </w:pPr>
    </w:p>
    <w:p w:rsidR="00744BF1" w:rsidRPr="000F74A9" w:rsidRDefault="00744BF1" w:rsidP="005E43A6">
      <w:pPr>
        <w:jc w:val="both"/>
        <w:rPr>
          <w:sz w:val="18"/>
          <w:szCs w:val="18"/>
        </w:rPr>
      </w:pPr>
    </w:p>
    <w:p w:rsidR="00744BF1" w:rsidRPr="000F74A9" w:rsidRDefault="00744BF1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jc w:val="both"/>
        <w:rPr>
          <w:sz w:val="18"/>
          <w:szCs w:val="18"/>
        </w:rPr>
      </w:pPr>
    </w:p>
    <w:p w:rsidR="00FA5FA2" w:rsidRPr="000F74A9" w:rsidRDefault="00FA5FA2" w:rsidP="005E43A6">
      <w:pPr>
        <w:pageBreakBefore/>
        <w:jc w:val="center"/>
        <w:rPr>
          <w:b/>
          <w:bCs/>
          <w:sz w:val="24"/>
        </w:rPr>
      </w:pPr>
    </w:p>
    <w:p w:rsidR="00CE63C6" w:rsidRPr="000F74A9" w:rsidRDefault="001F57C6" w:rsidP="005E43A6">
      <w:pPr>
        <w:jc w:val="both"/>
        <w:rPr>
          <w:sz w:val="24"/>
          <w:szCs w:val="26"/>
        </w:rPr>
      </w:pPr>
      <w:r w:rsidRPr="000F74A9">
        <w:rPr>
          <w:b/>
          <w:sz w:val="24"/>
        </w:rPr>
        <w:t>1. Мета практик</w:t>
      </w:r>
      <w:r w:rsidR="00FA5FA2" w:rsidRPr="000F74A9">
        <w:rPr>
          <w:b/>
          <w:sz w:val="24"/>
        </w:rPr>
        <w:t xml:space="preserve">и </w:t>
      </w:r>
      <w:r w:rsidR="00FA5FA2" w:rsidRPr="000F74A9">
        <w:rPr>
          <w:sz w:val="24"/>
        </w:rPr>
        <w:t>–</w:t>
      </w:r>
      <w:r w:rsidR="00CE63C6" w:rsidRPr="000F74A9">
        <w:rPr>
          <w:sz w:val="24"/>
        </w:rPr>
        <w:t xml:space="preserve"> </w:t>
      </w:r>
      <w:r w:rsidR="003632C1" w:rsidRPr="00966BC5">
        <w:rPr>
          <w:sz w:val="24"/>
        </w:rPr>
        <w:t xml:space="preserve">набутті студентами практичних навичок організаційної роботи та досвіду дослідницької і аналітичної роботи, необхідних для вміння працювати в дослідницькому проекті та організовувати процес соціального дослідження в повному циклі, а також надавати аналітичні послуги </w:t>
      </w:r>
      <w:r w:rsidR="003632C1">
        <w:rPr>
          <w:sz w:val="24"/>
        </w:rPr>
        <w:t>замовнику соціальних досліджень, зокрема з гендерної тематики</w:t>
      </w:r>
      <w:r w:rsidRPr="000F74A9">
        <w:rPr>
          <w:sz w:val="24"/>
        </w:rPr>
        <w:t>.</w:t>
      </w:r>
    </w:p>
    <w:p w:rsidR="00FA5FA2" w:rsidRPr="000F74A9" w:rsidRDefault="00FA5FA2" w:rsidP="005E43A6">
      <w:pPr>
        <w:spacing w:before="120"/>
        <w:jc w:val="both"/>
        <w:rPr>
          <w:b/>
          <w:sz w:val="24"/>
        </w:rPr>
      </w:pPr>
      <w:r w:rsidRPr="000F74A9">
        <w:rPr>
          <w:b/>
          <w:sz w:val="24"/>
        </w:rPr>
        <w:t>2. Попередні вимоги до опанування а</w:t>
      </w:r>
      <w:r w:rsidR="0034044B" w:rsidRPr="000F74A9">
        <w:rPr>
          <w:b/>
          <w:sz w:val="24"/>
        </w:rPr>
        <w:t>бо вибору навчальної дисципліни</w:t>
      </w:r>
      <w:r w:rsidRPr="000F74A9">
        <w:rPr>
          <w:b/>
          <w:sz w:val="24"/>
        </w:rPr>
        <w:t>:</w:t>
      </w:r>
    </w:p>
    <w:p w:rsidR="00BF27C0" w:rsidRPr="000F74A9" w:rsidRDefault="00BF27C0" w:rsidP="005E43A6">
      <w:pPr>
        <w:ind w:firstLine="709"/>
        <w:jc w:val="both"/>
        <w:rPr>
          <w:i/>
          <w:iCs/>
          <w:sz w:val="24"/>
        </w:rPr>
      </w:pPr>
    </w:p>
    <w:p w:rsidR="00BF27C0" w:rsidRPr="000F74A9" w:rsidRDefault="00BF27C0" w:rsidP="005E43A6">
      <w:pPr>
        <w:jc w:val="both"/>
        <w:rPr>
          <w:i/>
          <w:iCs/>
          <w:sz w:val="24"/>
        </w:rPr>
      </w:pPr>
      <w:r w:rsidRPr="000F74A9">
        <w:rPr>
          <w:i/>
          <w:iCs/>
          <w:sz w:val="24"/>
        </w:rPr>
        <w:t xml:space="preserve">1. Знати </w:t>
      </w:r>
      <w:r w:rsidR="003632C1">
        <w:rPr>
          <w:i/>
          <w:iCs/>
          <w:sz w:val="24"/>
        </w:rPr>
        <w:t xml:space="preserve">соціологічну теорію та </w:t>
      </w:r>
      <w:r w:rsidRPr="000F74A9">
        <w:rPr>
          <w:i/>
          <w:iCs/>
          <w:sz w:val="24"/>
        </w:rPr>
        <w:t>гендерну теорію.</w:t>
      </w:r>
    </w:p>
    <w:p w:rsidR="00BF27C0" w:rsidRPr="000F74A9" w:rsidRDefault="00BF27C0" w:rsidP="005E43A6">
      <w:pPr>
        <w:spacing w:before="120"/>
        <w:rPr>
          <w:i/>
          <w:iCs/>
          <w:sz w:val="24"/>
        </w:rPr>
      </w:pPr>
      <w:r w:rsidRPr="000F74A9">
        <w:rPr>
          <w:i/>
          <w:iCs/>
          <w:sz w:val="24"/>
        </w:rPr>
        <w:t xml:space="preserve">2. Володіти основними методами соціологічних досліджень та аналітики </w:t>
      </w:r>
    </w:p>
    <w:p w:rsidR="00744BF1" w:rsidRPr="000F74A9" w:rsidRDefault="00744BF1" w:rsidP="005E43A6">
      <w:pPr>
        <w:spacing w:before="120"/>
        <w:rPr>
          <w:i/>
          <w:iCs/>
          <w:sz w:val="24"/>
        </w:rPr>
      </w:pPr>
      <w:r w:rsidRPr="000F74A9">
        <w:rPr>
          <w:i/>
          <w:iCs/>
          <w:sz w:val="24"/>
        </w:rPr>
        <w:t>1. Знати</w:t>
      </w:r>
      <w:r w:rsidRPr="000F74A9">
        <w:rPr>
          <w:iCs/>
          <w:sz w:val="24"/>
        </w:rPr>
        <w:t xml:space="preserve"> теоретичні основи </w:t>
      </w:r>
      <w:r w:rsidR="00F1584F" w:rsidRPr="000F74A9">
        <w:rPr>
          <w:iCs/>
          <w:sz w:val="24"/>
        </w:rPr>
        <w:t>гендерної теорії</w:t>
      </w:r>
      <w:r w:rsidR="009A623C" w:rsidRPr="000F74A9">
        <w:rPr>
          <w:iCs/>
          <w:sz w:val="24"/>
        </w:rPr>
        <w:t xml:space="preserve"> та гендерних досліджень</w:t>
      </w:r>
      <w:r w:rsidR="00072517" w:rsidRPr="000F74A9">
        <w:rPr>
          <w:iCs/>
          <w:sz w:val="24"/>
        </w:rPr>
        <w:t>, оцінювання та соціологічного супроводу соціальних проектів</w:t>
      </w:r>
      <w:r w:rsidR="009A623C" w:rsidRPr="000F74A9">
        <w:rPr>
          <w:iCs/>
          <w:sz w:val="24"/>
        </w:rPr>
        <w:t>.</w:t>
      </w:r>
    </w:p>
    <w:p w:rsidR="00744BF1" w:rsidRPr="000F74A9" w:rsidRDefault="00744BF1" w:rsidP="005E43A6">
      <w:pPr>
        <w:spacing w:before="120"/>
        <w:rPr>
          <w:iCs/>
          <w:sz w:val="24"/>
        </w:rPr>
      </w:pPr>
      <w:r w:rsidRPr="000F74A9">
        <w:rPr>
          <w:i/>
          <w:iCs/>
          <w:sz w:val="24"/>
        </w:rPr>
        <w:t xml:space="preserve">2. вміти </w:t>
      </w:r>
      <w:r w:rsidR="009A623C" w:rsidRPr="000F74A9">
        <w:rPr>
          <w:iCs/>
          <w:sz w:val="24"/>
        </w:rPr>
        <w:t xml:space="preserve">читати </w:t>
      </w:r>
      <w:r w:rsidR="00072517" w:rsidRPr="000F74A9">
        <w:rPr>
          <w:iCs/>
          <w:sz w:val="24"/>
        </w:rPr>
        <w:t>документи</w:t>
      </w:r>
      <w:r w:rsidR="009A623C" w:rsidRPr="000F74A9">
        <w:rPr>
          <w:iCs/>
          <w:sz w:val="24"/>
        </w:rPr>
        <w:t xml:space="preserve">, </w:t>
      </w:r>
      <w:r w:rsidRPr="000F74A9">
        <w:rPr>
          <w:iCs/>
          <w:sz w:val="24"/>
        </w:rPr>
        <w:t>працювати з соціологічними даними</w:t>
      </w:r>
      <w:r w:rsidR="00981C27" w:rsidRPr="000F74A9">
        <w:rPr>
          <w:iCs/>
          <w:sz w:val="24"/>
        </w:rPr>
        <w:t>, оцінювати соціальні та гендерні наслідки,</w:t>
      </w:r>
      <w:r w:rsidRPr="000F74A9">
        <w:rPr>
          <w:iCs/>
          <w:sz w:val="24"/>
        </w:rPr>
        <w:t xml:space="preserve"> формулювати</w:t>
      </w:r>
      <w:r w:rsidR="009A623C" w:rsidRPr="000F74A9">
        <w:rPr>
          <w:iCs/>
          <w:sz w:val="24"/>
        </w:rPr>
        <w:t xml:space="preserve"> аргументовані судження.</w:t>
      </w:r>
    </w:p>
    <w:p w:rsidR="00744BF1" w:rsidRPr="000F74A9" w:rsidRDefault="00744BF1" w:rsidP="005E43A6">
      <w:pPr>
        <w:spacing w:before="120"/>
        <w:rPr>
          <w:iCs/>
          <w:sz w:val="24"/>
        </w:rPr>
      </w:pPr>
      <w:r w:rsidRPr="000F74A9">
        <w:rPr>
          <w:i/>
          <w:iCs/>
          <w:sz w:val="24"/>
        </w:rPr>
        <w:t xml:space="preserve">3. мати навички </w:t>
      </w:r>
      <w:r w:rsidRPr="000F74A9">
        <w:rPr>
          <w:iCs/>
          <w:sz w:val="24"/>
        </w:rPr>
        <w:t xml:space="preserve">пошуку та вибору відповідної інформації, використання методологій та концептуальних </w:t>
      </w:r>
      <w:r w:rsidR="0034044B" w:rsidRPr="000F74A9">
        <w:rPr>
          <w:iCs/>
          <w:sz w:val="24"/>
        </w:rPr>
        <w:t>засад</w:t>
      </w:r>
      <w:r w:rsidRPr="000F74A9">
        <w:rPr>
          <w:iCs/>
          <w:sz w:val="24"/>
        </w:rPr>
        <w:t xml:space="preserve"> </w:t>
      </w:r>
      <w:r w:rsidR="00255800" w:rsidRPr="000F74A9">
        <w:rPr>
          <w:iCs/>
          <w:sz w:val="24"/>
        </w:rPr>
        <w:t xml:space="preserve">гендерного та </w:t>
      </w:r>
      <w:r w:rsidRPr="000F74A9">
        <w:rPr>
          <w:iCs/>
          <w:sz w:val="24"/>
        </w:rPr>
        <w:t xml:space="preserve">соціологічного аналізу; дискутувати,  представити і обговорювати власну позицію обраної актуальної проблеми </w:t>
      </w:r>
    </w:p>
    <w:p w:rsidR="001F57C6" w:rsidRPr="000F74A9" w:rsidRDefault="001F57C6" w:rsidP="005E43A6">
      <w:pPr>
        <w:ind w:firstLine="720"/>
        <w:jc w:val="both"/>
        <w:rPr>
          <w:sz w:val="24"/>
        </w:rPr>
      </w:pPr>
      <w:r w:rsidRPr="000F74A9">
        <w:rPr>
          <w:sz w:val="24"/>
          <w:lang w:eastAsia="uk-UA"/>
        </w:rPr>
        <w:t xml:space="preserve">В ході практики з соціальних досліджень </w:t>
      </w:r>
      <w:r w:rsidRPr="000F74A9">
        <w:rPr>
          <w:sz w:val="24"/>
        </w:rPr>
        <w:t>поглиблюються знання та закріплюються навички з таких дисциплін:</w:t>
      </w:r>
    </w:p>
    <w:p w:rsidR="00BF27C0" w:rsidRPr="000F74A9" w:rsidRDefault="00BF27C0" w:rsidP="005E43A6">
      <w:pPr>
        <w:numPr>
          <w:ilvl w:val="0"/>
          <w:numId w:val="29"/>
        </w:numPr>
        <w:jc w:val="both"/>
        <w:rPr>
          <w:sz w:val="24"/>
        </w:rPr>
      </w:pPr>
      <w:r w:rsidRPr="000F74A9">
        <w:rPr>
          <w:sz w:val="24"/>
        </w:rPr>
        <w:t xml:space="preserve">Загальної спрямованості: Професійна та корпоративна етика; </w:t>
      </w:r>
      <w:proofErr w:type="spellStart"/>
      <w:r w:rsidRPr="000F74A9">
        <w:rPr>
          <w:sz w:val="24"/>
        </w:rPr>
        <w:t>Academic</w:t>
      </w:r>
      <w:proofErr w:type="spellEnd"/>
      <w:r w:rsidRPr="000F74A9">
        <w:rPr>
          <w:sz w:val="24"/>
        </w:rPr>
        <w:t xml:space="preserve"> </w:t>
      </w:r>
      <w:proofErr w:type="spellStart"/>
      <w:r w:rsidRPr="000F74A9">
        <w:rPr>
          <w:sz w:val="24"/>
        </w:rPr>
        <w:t>writing</w:t>
      </w:r>
      <w:proofErr w:type="spellEnd"/>
    </w:p>
    <w:p w:rsidR="00BF27C0" w:rsidRPr="000F74A9" w:rsidRDefault="00BF27C0" w:rsidP="005E43A6">
      <w:pPr>
        <w:numPr>
          <w:ilvl w:val="0"/>
          <w:numId w:val="29"/>
        </w:numPr>
        <w:jc w:val="both"/>
        <w:rPr>
          <w:sz w:val="24"/>
        </w:rPr>
      </w:pPr>
      <w:r w:rsidRPr="000F74A9">
        <w:rPr>
          <w:sz w:val="24"/>
        </w:rPr>
        <w:t>Науково-теоретичної спрямованості: Методологія та організація наукових досліджень з основами інтел</w:t>
      </w:r>
      <w:r w:rsidR="003632C1">
        <w:rPr>
          <w:sz w:val="24"/>
        </w:rPr>
        <w:t xml:space="preserve">ектуальної власності; Методологія дослідження соціальних нерівностей, </w:t>
      </w:r>
      <w:r w:rsidRPr="000F74A9">
        <w:rPr>
          <w:sz w:val="24"/>
        </w:rPr>
        <w:t xml:space="preserve">Гендер, вік, клас, нація: </w:t>
      </w:r>
      <w:proofErr w:type="spellStart"/>
      <w:r w:rsidRPr="000F74A9">
        <w:rPr>
          <w:sz w:val="24"/>
        </w:rPr>
        <w:t>кроссекційний</w:t>
      </w:r>
      <w:proofErr w:type="spellEnd"/>
      <w:r w:rsidRPr="000F74A9">
        <w:rPr>
          <w:sz w:val="24"/>
        </w:rPr>
        <w:t xml:space="preserve"> аналіз; Критична феміністична перспектива в сучасній соціології; Феміністична критика класичної соціальної теорії; Гендерна соціолінгвістика; Гендер, тілесність та сексуальність.</w:t>
      </w:r>
    </w:p>
    <w:p w:rsidR="00BF27C0" w:rsidRPr="000F74A9" w:rsidRDefault="00BF27C0" w:rsidP="005E43A6">
      <w:pPr>
        <w:numPr>
          <w:ilvl w:val="0"/>
          <w:numId w:val="29"/>
        </w:numPr>
        <w:jc w:val="both"/>
        <w:rPr>
          <w:sz w:val="24"/>
        </w:rPr>
      </w:pPr>
      <w:r w:rsidRPr="000F74A9">
        <w:rPr>
          <w:sz w:val="24"/>
        </w:rPr>
        <w:t>Дослідницько-прикладної спрямованості: Новітні методи аналізу даних в соціології; Методи аналізу нечислових даних в соціології; Оціночні дослідження в соціології.</w:t>
      </w:r>
    </w:p>
    <w:p w:rsidR="001F57C6" w:rsidRPr="000F74A9" w:rsidRDefault="001F57C6" w:rsidP="005E43A6">
      <w:pPr>
        <w:spacing w:before="120"/>
        <w:rPr>
          <w:iCs/>
          <w:sz w:val="24"/>
        </w:rPr>
      </w:pPr>
    </w:p>
    <w:p w:rsidR="00FA5FA2" w:rsidRPr="000F74A9" w:rsidRDefault="00FA5FA2" w:rsidP="00E53365">
      <w:pPr>
        <w:spacing w:before="120"/>
        <w:rPr>
          <w:sz w:val="24"/>
        </w:rPr>
      </w:pPr>
      <w:r w:rsidRPr="000F74A9">
        <w:rPr>
          <w:b/>
          <w:bCs/>
          <w:sz w:val="24"/>
        </w:rPr>
        <w:t>3. Анотація</w:t>
      </w:r>
      <w:r w:rsidRPr="000F74A9">
        <w:rPr>
          <w:sz w:val="24"/>
        </w:rPr>
        <w:t>:</w:t>
      </w:r>
    </w:p>
    <w:p w:rsidR="003B5D64" w:rsidRPr="000F74A9" w:rsidRDefault="00110635" w:rsidP="005E43A6">
      <w:pPr>
        <w:spacing w:before="120"/>
        <w:jc w:val="both"/>
        <w:rPr>
          <w:sz w:val="24"/>
        </w:rPr>
      </w:pPr>
      <w:r w:rsidRPr="000F74A9">
        <w:rPr>
          <w:sz w:val="24"/>
        </w:rPr>
        <w:t xml:space="preserve">Виробнича практика з </w:t>
      </w:r>
      <w:r w:rsidR="003632C1">
        <w:rPr>
          <w:sz w:val="24"/>
        </w:rPr>
        <w:t xml:space="preserve">гендерних студій </w:t>
      </w:r>
      <w:r w:rsidRPr="000F74A9">
        <w:rPr>
          <w:sz w:val="24"/>
        </w:rPr>
        <w:t>є обов'язковим компонентом освітньо-професійної програми для здобуття кваліфікаційного рівня магістр з</w:t>
      </w:r>
      <w:r w:rsidR="00B82383" w:rsidRPr="000F74A9">
        <w:rPr>
          <w:sz w:val="24"/>
        </w:rPr>
        <w:t xml:space="preserve"> соціології за  освітньою програмою  </w:t>
      </w:r>
      <w:r w:rsidRPr="000F74A9">
        <w:rPr>
          <w:sz w:val="24"/>
        </w:rPr>
        <w:t xml:space="preserve"> «</w:t>
      </w:r>
      <w:r w:rsidR="00B82383" w:rsidRPr="000F74A9">
        <w:rPr>
          <w:sz w:val="24"/>
        </w:rPr>
        <w:t>Гендерні студії</w:t>
      </w:r>
      <w:r w:rsidRPr="000F74A9">
        <w:rPr>
          <w:sz w:val="24"/>
        </w:rPr>
        <w:t>». Практика має на меті підвищення наукового рівня, вмінь проведення самостійної наукової-дослідної роботи та є однією з основних форм зв’язку університету з організаціями, дослідницькими центрами та компаніями, які потенційно в подальшому виступають роботодавцями випускникі</w:t>
      </w:r>
      <w:r w:rsidR="003B5D64" w:rsidRPr="000F74A9">
        <w:rPr>
          <w:sz w:val="24"/>
        </w:rPr>
        <w:t>в факультету.</w:t>
      </w:r>
    </w:p>
    <w:p w:rsidR="00110635" w:rsidRPr="000F74A9" w:rsidRDefault="003B5D64" w:rsidP="005E43A6">
      <w:pPr>
        <w:spacing w:before="120"/>
        <w:jc w:val="both"/>
        <w:rPr>
          <w:sz w:val="24"/>
        </w:rPr>
      </w:pPr>
      <w:r w:rsidRPr="000F74A9">
        <w:rPr>
          <w:sz w:val="24"/>
        </w:rPr>
        <w:t xml:space="preserve">Програма практики – основний навчально-методичний документ для студентства та керівників практики факультету соціології. </w:t>
      </w:r>
      <w:r w:rsidR="006E4FAA" w:rsidRPr="000F74A9">
        <w:rPr>
          <w:sz w:val="24"/>
        </w:rPr>
        <w:t>Програма розроблена відповідно до «Положення про проведення практики студентів Київського національного університету імені Тараса Шевченка», затвердженого розпорядженням ректора Київського національного університету імені Тараса Шевченка № 16 від «23» березня  2007 р. та Положення про практику з соціальних досліджень факультету соціології. Тривалість і термін проведення практики визначаються навчальним планом підготовки магістрів спеціальності «соціологія».</w:t>
      </w:r>
    </w:p>
    <w:p w:rsidR="00842690" w:rsidRPr="000F74A9" w:rsidRDefault="00842690" w:rsidP="005E43A6">
      <w:pPr>
        <w:spacing w:before="120"/>
        <w:jc w:val="both"/>
        <w:rPr>
          <w:b/>
          <w:sz w:val="24"/>
        </w:rPr>
      </w:pPr>
      <w:r w:rsidRPr="000F74A9">
        <w:rPr>
          <w:b/>
          <w:sz w:val="24"/>
        </w:rPr>
        <w:t xml:space="preserve">4. Завдання </w:t>
      </w:r>
    </w:p>
    <w:p w:rsidR="003B5D64" w:rsidRPr="000F74A9" w:rsidRDefault="003B5D64" w:rsidP="005E43A6">
      <w:pPr>
        <w:spacing w:before="120"/>
        <w:jc w:val="both"/>
        <w:rPr>
          <w:sz w:val="24"/>
        </w:rPr>
      </w:pPr>
      <w:r w:rsidRPr="000F74A9">
        <w:rPr>
          <w:sz w:val="24"/>
        </w:rPr>
        <w:t>Перенесення студентством набутих теоретичних знань в площину практичної роботи; розвиток професійних та особистісних якостей, які необхідні для виконання прикладних дослідницьких завдань; набуття навичок безпосередньої співпраці із замовником дослідження; формування у студентів творчого та дослідницького підходів у професійній діяльності; опанування методів дослідження та аналітики у визначені терміни; розвиток навичок професійної соціологічної рефлексії.</w:t>
      </w:r>
    </w:p>
    <w:p w:rsidR="0073576A" w:rsidRPr="000F74A9" w:rsidRDefault="0073576A" w:rsidP="005E43A6">
      <w:pPr>
        <w:pStyle w:val="1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F74A9">
        <w:rPr>
          <w:sz w:val="24"/>
          <w:szCs w:val="24"/>
        </w:rPr>
        <w:lastRenderedPageBreak/>
        <w:t>Магістерська Практика з гендерної експертизи організовується та проводиться за такими принципами:</w:t>
      </w:r>
    </w:p>
    <w:p w:rsidR="0073576A" w:rsidRPr="000F74A9" w:rsidRDefault="0073576A" w:rsidP="005E43A6">
      <w:pPr>
        <w:pStyle w:val="13"/>
        <w:numPr>
          <w:ilvl w:val="0"/>
          <w:numId w:val="1"/>
        </w:numPr>
        <w:shd w:val="clear" w:color="auto" w:fill="auto"/>
        <w:tabs>
          <w:tab w:val="clear" w:pos="432"/>
          <w:tab w:val="left" w:pos="418"/>
        </w:tabs>
        <w:spacing w:before="0" w:line="240" w:lineRule="auto"/>
        <w:ind w:left="0" w:firstLine="284"/>
        <w:rPr>
          <w:sz w:val="24"/>
          <w:szCs w:val="24"/>
        </w:rPr>
      </w:pPr>
      <w:r w:rsidRPr="000F74A9">
        <w:rPr>
          <w:sz w:val="24"/>
          <w:szCs w:val="24"/>
        </w:rPr>
        <w:t>змістовий взаємозв'язок між попередніми видами практик;</w:t>
      </w:r>
    </w:p>
    <w:p w:rsidR="0073576A" w:rsidRPr="000F74A9" w:rsidRDefault="0073576A" w:rsidP="005E43A6">
      <w:pPr>
        <w:pStyle w:val="13"/>
        <w:numPr>
          <w:ilvl w:val="0"/>
          <w:numId w:val="1"/>
        </w:numPr>
        <w:shd w:val="clear" w:color="auto" w:fill="auto"/>
        <w:tabs>
          <w:tab w:val="clear" w:pos="432"/>
          <w:tab w:val="left" w:pos="423"/>
        </w:tabs>
        <w:spacing w:before="0" w:line="240" w:lineRule="auto"/>
        <w:ind w:left="0" w:firstLine="284"/>
        <w:rPr>
          <w:sz w:val="24"/>
          <w:szCs w:val="24"/>
        </w:rPr>
      </w:pPr>
      <w:r w:rsidRPr="000F74A9">
        <w:rPr>
          <w:sz w:val="24"/>
          <w:szCs w:val="24"/>
        </w:rPr>
        <w:t>одночасне виконання під час практики різноманітних професійних функцій;</w:t>
      </w:r>
    </w:p>
    <w:p w:rsidR="0073576A" w:rsidRPr="000F74A9" w:rsidRDefault="0073576A" w:rsidP="005E43A6">
      <w:pPr>
        <w:pStyle w:val="13"/>
        <w:numPr>
          <w:ilvl w:val="0"/>
          <w:numId w:val="1"/>
        </w:numPr>
        <w:shd w:val="clear" w:color="auto" w:fill="auto"/>
        <w:tabs>
          <w:tab w:val="clear" w:pos="432"/>
          <w:tab w:val="left" w:pos="426"/>
        </w:tabs>
        <w:spacing w:before="0" w:line="240" w:lineRule="auto"/>
        <w:ind w:left="0" w:firstLine="284"/>
        <w:rPr>
          <w:sz w:val="24"/>
          <w:szCs w:val="24"/>
        </w:rPr>
      </w:pPr>
      <w:r w:rsidRPr="000F74A9">
        <w:rPr>
          <w:sz w:val="24"/>
          <w:szCs w:val="24"/>
        </w:rPr>
        <w:t>співробітництво студентства та керівників в процесі практики.</w:t>
      </w:r>
    </w:p>
    <w:p w:rsidR="00327FE4" w:rsidRPr="000F74A9" w:rsidRDefault="0073576A" w:rsidP="005E43A6">
      <w:pPr>
        <w:spacing w:before="120"/>
        <w:jc w:val="both"/>
        <w:rPr>
          <w:rFonts w:cs="Times New Roman"/>
          <w:sz w:val="24"/>
        </w:rPr>
      </w:pPr>
      <w:r w:rsidRPr="000F74A9">
        <w:rPr>
          <w:rFonts w:cs="Times New Roman"/>
          <w:sz w:val="24"/>
        </w:rPr>
        <w:t xml:space="preserve">Практика </w:t>
      </w:r>
      <w:r w:rsidR="00327FE4" w:rsidRPr="000F74A9">
        <w:rPr>
          <w:rFonts w:cs="Times New Roman"/>
          <w:sz w:val="24"/>
        </w:rPr>
        <w:t>спрямован</w:t>
      </w:r>
      <w:r w:rsidRPr="000F74A9">
        <w:rPr>
          <w:rFonts w:cs="Times New Roman"/>
          <w:sz w:val="24"/>
        </w:rPr>
        <w:t>а</w:t>
      </w:r>
      <w:r w:rsidR="00327FE4" w:rsidRPr="000F74A9">
        <w:rPr>
          <w:rFonts w:cs="Times New Roman"/>
          <w:sz w:val="24"/>
        </w:rPr>
        <w:t xml:space="preserve"> на формування </w:t>
      </w:r>
      <w:proofErr w:type="spellStart"/>
      <w:r w:rsidR="00327FE4" w:rsidRPr="000F74A9">
        <w:rPr>
          <w:rFonts w:cs="Times New Roman"/>
          <w:sz w:val="24"/>
        </w:rPr>
        <w:t>компетентностей</w:t>
      </w:r>
      <w:proofErr w:type="spellEnd"/>
      <w:r w:rsidR="00327FE4" w:rsidRPr="000F74A9">
        <w:rPr>
          <w:rFonts w:cs="Times New Roman"/>
          <w:sz w:val="24"/>
        </w:rPr>
        <w:t>:</w:t>
      </w:r>
    </w:p>
    <w:p w:rsidR="005E43A6" w:rsidRPr="008F6A03" w:rsidRDefault="005E43A6" w:rsidP="005E43A6">
      <w:pPr>
        <w:pStyle w:val="22"/>
        <w:numPr>
          <w:ilvl w:val="0"/>
          <w:numId w:val="1"/>
        </w:numPr>
        <w:shd w:val="clear" w:color="auto" w:fill="auto"/>
        <w:tabs>
          <w:tab w:val="clear" w:pos="432"/>
          <w:tab w:val="left" w:pos="426"/>
        </w:tabs>
        <w:spacing w:before="0" w:line="240" w:lineRule="auto"/>
        <w:ind w:left="0"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фк5.</w:t>
      </w:r>
      <w:r w:rsidRPr="008F6A03">
        <w:rPr>
          <w:rFonts w:ascii="Times New Roman" w:hAnsi="Times New Roman"/>
          <w:sz w:val="24"/>
          <w:szCs w:val="24"/>
        </w:rPr>
        <w:t xml:space="preserve"> </w:t>
      </w:r>
      <w:r w:rsidRPr="008F6A03">
        <w:rPr>
          <w:rFonts w:ascii="Times New Roman" w:hAnsi="Times New Roman"/>
          <w:sz w:val="24"/>
          <w:szCs w:val="24"/>
          <w:lang w:val="uk-UA"/>
        </w:rPr>
        <w:t>Здатність застосовувати сучасні методи соціологічного аналізу соціальної реальності в професійній діяльності.</w:t>
      </w:r>
    </w:p>
    <w:p w:rsidR="005E43A6" w:rsidRPr="008F6A03" w:rsidRDefault="005E43A6" w:rsidP="005E43A6">
      <w:pPr>
        <w:pStyle w:val="22"/>
        <w:numPr>
          <w:ilvl w:val="0"/>
          <w:numId w:val="1"/>
        </w:numPr>
        <w:shd w:val="clear" w:color="auto" w:fill="auto"/>
        <w:tabs>
          <w:tab w:val="clear" w:pos="432"/>
          <w:tab w:val="left" w:pos="426"/>
        </w:tabs>
        <w:spacing w:before="0" w:line="240" w:lineRule="auto"/>
        <w:ind w:left="0"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фк7. Здатність використовувати інформаційні технології для організації і забезпечення власної наукової діяльності та ділової документації.</w:t>
      </w:r>
    </w:p>
    <w:p w:rsidR="005E43A6" w:rsidRPr="008F6A03" w:rsidRDefault="005E43A6" w:rsidP="005E43A6">
      <w:pPr>
        <w:pStyle w:val="22"/>
        <w:numPr>
          <w:ilvl w:val="0"/>
          <w:numId w:val="1"/>
        </w:numPr>
        <w:shd w:val="clear" w:color="auto" w:fill="auto"/>
        <w:tabs>
          <w:tab w:val="clear" w:pos="432"/>
          <w:tab w:val="left" w:pos="426"/>
        </w:tabs>
        <w:spacing w:before="0" w:line="240" w:lineRule="auto"/>
        <w:ind w:left="0"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фк9.</w:t>
      </w:r>
      <w:r w:rsidRPr="008F6A03">
        <w:rPr>
          <w:rFonts w:ascii="Times New Roman" w:hAnsi="Times New Roman"/>
          <w:sz w:val="24"/>
          <w:szCs w:val="24"/>
        </w:rPr>
        <w:t xml:space="preserve"> </w:t>
      </w:r>
      <w:r w:rsidRPr="008F6A03">
        <w:rPr>
          <w:rFonts w:ascii="Times New Roman" w:hAnsi="Times New Roman"/>
          <w:sz w:val="24"/>
          <w:szCs w:val="24"/>
          <w:lang w:val="uk-UA"/>
        </w:rPr>
        <w:t>Здатність застосовувати соціологічні знання, вміння та навички у міждисциплінарних дослідженнях.</w:t>
      </w:r>
    </w:p>
    <w:p w:rsidR="005E43A6" w:rsidRPr="008F6A03" w:rsidRDefault="005E43A6" w:rsidP="005E43A6">
      <w:pPr>
        <w:pStyle w:val="22"/>
        <w:numPr>
          <w:ilvl w:val="0"/>
          <w:numId w:val="1"/>
        </w:numPr>
        <w:shd w:val="clear" w:color="auto" w:fill="auto"/>
        <w:tabs>
          <w:tab w:val="clear" w:pos="432"/>
          <w:tab w:val="left" w:pos="426"/>
        </w:tabs>
        <w:spacing w:before="0" w:line="240" w:lineRule="auto"/>
        <w:ind w:left="0"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фк10.</w:t>
      </w:r>
      <w:r w:rsidRPr="008F6A03">
        <w:rPr>
          <w:rFonts w:ascii="Times New Roman" w:hAnsi="Times New Roman"/>
          <w:sz w:val="24"/>
          <w:szCs w:val="24"/>
        </w:rPr>
        <w:t xml:space="preserve"> </w:t>
      </w:r>
      <w:r w:rsidRPr="008F6A03">
        <w:rPr>
          <w:rFonts w:ascii="Times New Roman" w:hAnsi="Times New Roman"/>
          <w:sz w:val="24"/>
          <w:szCs w:val="24"/>
          <w:lang w:val="uk-UA"/>
        </w:rPr>
        <w:t>Здатність дотримуватися принципів професійної етики соціолога та нести відповідальність за результати своєї професійної діяльності.</w:t>
      </w:r>
    </w:p>
    <w:p w:rsidR="005E43A6" w:rsidRPr="008F6A03" w:rsidRDefault="005E43A6" w:rsidP="005E43A6">
      <w:pPr>
        <w:pStyle w:val="22"/>
        <w:numPr>
          <w:ilvl w:val="0"/>
          <w:numId w:val="1"/>
        </w:numPr>
        <w:shd w:val="clear" w:color="auto" w:fill="auto"/>
        <w:tabs>
          <w:tab w:val="clear" w:pos="432"/>
          <w:tab w:val="left" w:pos="426"/>
        </w:tabs>
        <w:spacing w:before="0" w:line="240" w:lineRule="auto"/>
        <w:ind w:left="0"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фк11. Вміння обгрунтовувати використання новітніх методів збору та аналізу соціологічної інформації для вирішення практичних завдань у різних сферах суспільного життя.</w:t>
      </w:r>
    </w:p>
    <w:p w:rsidR="005E43A6" w:rsidRPr="008F6A03" w:rsidRDefault="005E43A6" w:rsidP="005E43A6">
      <w:pPr>
        <w:pStyle w:val="22"/>
        <w:numPr>
          <w:ilvl w:val="0"/>
          <w:numId w:val="1"/>
        </w:numPr>
        <w:shd w:val="clear" w:color="auto" w:fill="auto"/>
        <w:tabs>
          <w:tab w:val="clear" w:pos="432"/>
          <w:tab w:val="left" w:pos="426"/>
        </w:tabs>
        <w:spacing w:before="0" w:line="240" w:lineRule="auto"/>
        <w:ind w:left="0"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фк12. Здатність самостійно формулювати мету, ставити конкретні завдання наукових досліджень в прикладних сферах соціології.</w:t>
      </w:r>
    </w:p>
    <w:p w:rsidR="005E43A6" w:rsidRPr="008F6A03" w:rsidRDefault="005E43A6" w:rsidP="005E43A6">
      <w:pPr>
        <w:pStyle w:val="22"/>
        <w:numPr>
          <w:ilvl w:val="0"/>
          <w:numId w:val="1"/>
        </w:numPr>
        <w:shd w:val="clear" w:color="auto" w:fill="auto"/>
        <w:tabs>
          <w:tab w:val="clear" w:pos="432"/>
          <w:tab w:val="left" w:pos="426"/>
        </w:tabs>
        <w:spacing w:before="0" w:line="240" w:lineRule="auto"/>
        <w:ind w:left="0"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фк15.</w:t>
      </w:r>
      <w:r w:rsidRPr="008F6A03">
        <w:rPr>
          <w:lang w:val="uk-UA"/>
        </w:rPr>
        <w:t xml:space="preserve"> </w:t>
      </w:r>
      <w:r w:rsidRPr="008F6A03">
        <w:rPr>
          <w:rFonts w:ascii="Times New Roman" w:hAnsi="Times New Roman"/>
          <w:sz w:val="24"/>
          <w:szCs w:val="24"/>
          <w:lang w:val="uk-UA"/>
        </w:rPr>
        <w:t>Вміння самостійно використовувати знання сучасної соціологічної теорії та методології для вирішення завдань прикладних досліджень соціальних спільнот, інститутів, процесів та громадської думки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E43A6" w:rsidRPr="008F6A03" w:rsidRDefault="005E43A6" w:rsidP="005E43A6">
      <w:pPr>
        <w:pStyle w:val="22"/>
        <w:numPr>
          <w:ilvl w:val="0"/>
          <w:numId w:val="1"/>
        </w:numPr>
        <w:shd w:val="clear" w:color="auto" w:fill="auto"/>
        <w:tabs>
          <w:tab w:val="clear" w:pos="432"/>
          <w:tab w:val="left" w:pos="426"/>
        </w:tabs>
        <w:spacing w:before="0" w:line="240" w:lineRule="auto"/>
        <w:ind w:left="0"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фк16.</w:t>
      </w:r>
      <w:r w:rsidRPr="008F6A03">
        <w:rPr>
          <w:lang w:val="uk-UA"/>
        </w:rPr>
        <w:t xml:space="preserve"> </w:t>
      </w:r>
      <w:r w:rsidRPr="008F6A03">
        <w:rPr>
          <w:rFonts w:ascii="Times New Roman" w:hAnsi="Times New Roman"/>
          <w:sz w:val="24"/>
          <w:szCs w:val="24"/>
          <w:lang w:val="uk-UA"/>
        </w:rPr>
        <w:t>Вміння збирати з різних джерел, систематизувати та узагальнювати соціологічну інформацію для підготовки аналітичних рішень,експертних висновків і рекомендацій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E43A6" w:rsidRPr="008F6A03" w:rsidRDefault="005E43A6" w:rsidP="005E43A6">
      <w:pPr>
        <w:pStyle w:val="22"/>
        <w:numPr>
          <w:ilvl w:val="0"/>
          <w:numId w:val="1"/>
        </w:numPr>
        <w:shd w:val="clear" w:color="auto" w:fill="auto"/>
        <w:tabs>
          <w:tab w:val="clear" w:pos="432"/>
          <w:tab w:val="left" w:pos="426"/>
        </w:tabs>
        <w:spacing w:before="0" w:line="240" w:lineRule="auto"/>
        <w:ind w:left="0"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фк17.</w:t>
      </w:r>
      <w:r w:rsidRPr="008F6A03">
        <w:t xml:space="preserve"> </w:t>
      </w:r>
      <w:r w:rsidRPr="008F6A03">
        <w:rPr>
          <w:rFonts w:ascii="Times New Roman" w:hAnsi="Times New Roman"/>
          <w:sz w:val="24"/>
          <w:szCs w:val="24"/>
          <w:lang w:val="uk-UA"/>
        </w:rPr>
        <w:t>Вміння професійно готувати усі види звітних документів та наукові публікації за результатами соціологічних досліджень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A5FA2" w:rsidRPr="000F74A9" w:rsidRDefault="00FA5FA2" w:rsidP="005E43A6">
      <w:pPr>
        <w:spacing w:before="120"/>
        <w:ind w:left="360"/>
        <w:jc w:val="both"/>
        <w:rPr>
          <w:i/>
          <w:sz w:val="20"/>
          <w:szCs w:val="20"/>
        </w:rPr>
      </w:pPr>
      <w:r w:rsidRPr="000F74A9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370"/>
        <w:gridCol w:w="1843"/>
        <w:gridCol w:w="2126"/>
        <w:gridCol w:w="1026"/>
      </w:tblGrid>
      <w:tr w:rsidR="00FA5FA2" w:rsidRPr="000F74A9" w:rsidTr="005E6269">
        <w:tc>
          <w:tcPr>
            <w:tcW w:w="4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0F74A9" w:rsidRDefault="00FA5FA2" w:rsidP="005E43A6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0F74A9">
              <w:rPr>
                <w:b/>
                <w:bCs/>
                <w:sz w:val="24"/>
              </w:rPr>
              <w:t>Результат навчання</w:t>
            </w:r>
          </w:p>
          <w:p w:rsidR="00FA5FA2" w:rsidRPr="000F74A9" w:rsidRDefault="00FA5FA2" w:rsidP="005E43A6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0F74A9">
              <w:rPr>
                <w:b/>
                <w:bCs/>
                <w:sz w:val="24"/>
              </w:rPr>
              <w:t>(</w:t>
            </w:r>
            <w:r w:rsidRPr="000F74A9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0F74A9" w:rsidRDefault="00FA5FA2" w:rsidP="005E43A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F74A9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0F74A9" w:rsidRDefault="00FA5FA2" w:rsidP="005E43A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F74A9">
              <w:rPr>
                <w:b/>
                <w:bCs/>
                <w:sz w:val="22"/>
                <w:szCs w:val="22"/>
              </w:rPr>
              <w:t xml:space="preserve">Методи оцінювання та </w:t>
            </w:r>
            <w:proofErr w:type="spellStart"/>
            <w:r w:rsidRPr="000F74A9">
              <w:rPr>
                <w:b/>
                <w:bCs/>
                <w:sz w:val="22"/>
                <w:szCs w:val="22"/>
              </w:rPr>
              <w:t>пороговий</w:t>
            </w:r>
            <w:proofErr w:type="spellEnd"/>
            <w:r w:rsidRPr="000F74A9">
              <w:rPr>
                <w:b/>
                <w:bCs/>
                <w:sz w:val="22"/>
                <w:szCs w:val="22"/>
              </w:rPr>
              <w:t xml:space="preserve"> критерій оцінювання (за необхідності)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0F74A9" w:rsidRDefault="00FA5FA2" w:rsidP="005E43A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F74A9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0F74A9" w:rsidTr="005E626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0F74A9" w:rsidRDefault="00FA5FA2" w:rsidP="005E43A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F74A9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0F74A9" w:rsidRDefault="00FA5FA2" w:rsidP="005E43A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F74A9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0F74A9" w:rsidRDefault="00FA5FA2" w:rsidP="005E43A6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0F74A9" w:rsidRDefault="00FA5FA2" w:rsidP="005E43A6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0F74A9" w:rsidRDefault="00FA5FA2" w:rsidP="005E43A6">
            <w:pPr>
              <w:snapToGrid w:val="0"/>
              <w:jc w:val="both"/>
              <w:rPr>
                <w:sz w:val="24"/>
              </w:rPr>
            </w:pPr>
          </w:p>
        </w:tc>
      </w:tr>
      <w:tr w:rsidR="0073576A" w:rsidRPr="000F74A9" w:rsidTr="005E626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9E4D0E" w:rsidP="005E43A6">
            <w:pPr>
              <w:jc w:val="both"/>
              <w:rPr>
                <w:sz w:val="24"/>
              </w:rPr>
            </w:pPr>
            <w:r w:rsidRPr="000F74A9">
              <w:rPr>
                <w:sz w:val="24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924555" w:rsidP="005E43A6">
            <w:pPr>
              <w:jc w:val="both"/>
              <w:rPr>
                <w:sz w:val="24"/>
              </w:rPr>
            </w:pPr>
            <w:r w:rsidRPr="008F6A03">
              <w:rPr>
                <w:sz w:val="24"/>
              </w:rPr>
              <w:t>Знати основні методи соціологічних досліджень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73576A" w:rsidP="005E43A6">
            <w:pPr>
              <w:jc w:val="both"/>
              <w:rPr>
                <w:sz w:val="24"/>
              </w:rPr>
            </w:pPr>
            <w:r w:rsidRPr="000F74A9">
              <w:rPr>
                <w:sz w:val="24"/>
              </w:rPr>
              <w:t>консультування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73576A" w:rsidP="005E43A6">
            <w:pPr>
              <w:jc w:val="both"/>
              <w:rPr>
                <w:rFonts w:cs="Times New Roman"/>
                <w:sz w:val="24"/>
              </w:rPr>
            </w:pPr>
            <w:r w:rsidRPr="000F74A9">
              <w:rPr>
                <w:sz w:val="24"/>
              </w:rPr>
              <w:t>Спостереження, звітний контроль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76A" w:rsidRPr="000F74A9" w:rsidRDefault="0073576A" w:rsidP="005E43A6">
            <w:pPr>
              <w:snapToGrid w:val="0"/>
              <w:jc w:val="center"/>
              <w:rPr>
                <w:sz w:val="20"/>
                <w:szCs w:val="20"/>
              </w:rPr>
            </w:pPr>
            <w:r w:rsidRPr="000F74A9">
              <w:rPr>
                <w:sz w:val="20"/>
                <w:szCs w:val="20"/>
              </w:rPr>
              <w:t>35</w:t>
            </w:r>
          </w:p>
        </w:tc>
      </w:tr>
      <w:tr w:rsidR="0073576A" w:rsidRPr="000F74A9" w:rsidTr="005E626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73576A" w:rsidP="005E43A6">
            <w:pPr>
              <w:jc w:val="both"/>
              <w:rPr>
                <w:rFonts w:cs="Times New Roman"/>
                <w:sz w:val="24"/>
              </w:rPr>
            </w:pPr>
            <w:r w:rsidRPr="000F74A9">
              <w:rPr>
                <w:rFonts w:cs="Times New Roman"/>
                <w:sz w:val="24"/>
              </w:rPr>
              <w:t>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924555" w:rsidP="005E43A6">
            <w:pPr>
              <w:jc w:val="both"/>
              <w:rPr>
                <w:rFonts w:cs="Times New Roman"/>
                <w:sz w:val="24"/>
              </w:rPr>
            </w:pPr>
            <w:r w:rsidRPr="008F6A03">
              <w:rPr>
                <w:sz w:val="24"/>
              </w:rPr>
              <w:t>Вміти застосовувати методи соціологічних досліджень у вирішенні соціальних проблем та володіти методикою і технікою соціологічних досліджень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73576A" w:rsidP="005E43A6">
            <w:pPr>
              <w:jc w:val="both"/>
              <w:rPr>
                <w:rFonts w:cs="Times New Roman"/>
                <w:sz w:val="24"/>
              </w:rPr>
            </w:pPr>
            <w:r w:rsidRPr="000F74A9">
              <w:rPr>
                <w:sz w:val="24"/>
              </w:rPr>
              <w:t>Консультування, кураторство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73576A" w:rsidP="005E43A6">
            <w:pPr>
              <w:jc w:val="both"/>
              <w:rPr>
                <w:rFonts w:cs="Times New Roman"/>
                <w:sz w:val="24"/>
              </w:rPr>
            </w:pPr>
            <w:r w:rsidRPr="000F74A9">
              <w:rPr>
                <w:sz w:val="24"/>
              </w:rPr>
              <w:t>Спостереження, контроль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76A" w:rsidRPr="000F74A9" w:rsidRDefault="0073576A" w:rsidP="005E43A6">
            <w:pPr>
              <w:snapToGrid w:val="0"/>
              <w:jc w:val="center"/>
              <w:rPr>
                <w:rFonts w:cs="Times New Roman"/>
                <w:sz w:val="24"/>
              </w:rPr>
            </w:pPr>
            <w:r w:rsidRPr="000F74A9">
              <w:rPr>
                <w:rFonts w:cs="Times New Roman"/>
                <w:sz w:val="24"/>
              </w:rPr>
              <w:t>35</w:t>
            </w:r>
          </w:p>
        </w:tc>
      </w:tr>
      <w:tr w:rsidR="009E4D0E" w:rsidRPr="000F74A9" w:rsidTr="004B392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D0E" w:rsidRPr="000F74A9" w:rsidRDefault="009E4D0E" w:rsidP="005E43A6">
            <w:pPr>
              <w:jc w:val="both"/>
              <w:rPr>
                <w:sz w:val="24"/>
              </w:rPr>
            </w:pPr>
            <w:r w:rsidRPr="000F74A9">
              <w:rPr>
                <w:sz w:val="24"/>
              </w:rPr>
              <w:t>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D0E" w:rsidRPr="000F74A9" w:rsidRDefault="009E4D0E" w:rsidP="005E43A6">
            <w:pPr>
              <w:jc w:val="both"/>
              <w:rPr>
                <w:color w:val="000000"/>
                <w:sz w:val="24"/>
              </w:rPr>
            </w:pPr>
            <w:r w:rsidRPr="000F74A9">
              <w:rPr>
                <w:color w:val="000000"/>
                <w:sz w:val="24"/>
              </w:rPr>
              <w:t xml:space="preserve">Організація і презентація дослідницької роботи з проведення </w:t>
            </w:r>
            <w:r w:rsidR="00924555">
              <w:rPr>
                <w:sz w:val="24"/>
              </w:rPr>
              <w:t>соціологічного дослідження з гендерної 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D0E" w:rsidRPr="000F74A9" w:rsidRDefault="009E4D0E" w:rsidP="005E43A6">
            <w:pPr>
              <w:jc w:val="both"/>
              <w:rPr>
                <w:rFonts w:cs="Times New Roman"/>
                <w:sz w:val="24"/>
              </w:rPr>
            </w:pPr>
            <w:r w:rsidRPr="000F74A9">
              <w:rPr>
                <w:rFonts w:cs="Times New Roman"/>
                <w:sz w:val="24"/>
              </w:rPr>
              <w:t>Самостійна робота, Консультування</w:t>
            </w:r>
          </w:p>
          <w:p w:rsidR="009E4D0E" w:rsidRPr="000F74A9" w:rsidRDefault="009E4D0E" w:rsidP="005E43A6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D0E" w:rsidRPr="000F74A9" w:rsidRDefault="009E4D0E" w:rsidP="005E43A6">
            <w:pPr>
              <w:jc w:val="both"/>
              <w:rPr>
                <w:rFonts w:cs="Times New Roman"/>
                <w:sz w:val="24"/>
              </w:rPr>
            </w:pPr>
            <w:r w:rsidRPr="000F74A9">
              <w:rPr>
                <w:rFonts w:cs="Times New Roman"/>
                <w:sz w:val="24"/>
              </w:rPr>
              <w:t>Презентація</w:t>
            </w:r>
            <w:r w:rsidR="004A2226" w:rsidRPr="000F74A9">
              <w:rPr>
                <w:sz w:val="24"/>
              </w:rPr>
              <w:t xml:space="preserve"> результатів проходження асистентської практики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D0E" w:rsidRPr="000F74A9" w:rsidRDefault="009E4D0E" w:rsidP="005E43A6">
            <w:pPr>
              <w:snapToGrid w:val="0"/>
              <w:jc w:val="center"/>
              <w:rPr>
                <w:sz w:val="24"/>
              </w:rPr>
            </w:pPr>
            <w:r w:rsidRPr="000F74A9">
              <w:rPr>
                <w:sz w:val="24"/>
              </w:rPr>
              <w:t>15</w:t>
            </w:r>
          </w:p>
        </w:tc>
      </w:tr>
      <w:tr w:rsidR="0073576A" w:rsidRPr="000F74A9" w:rsidTr="005E626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9E4D0E" w:rsidP="005E43A6">
            <w:pPr>
              <w:jc w:val="both"/>
              <w:rPr>
                <w:sz w:val="24"/>
              </w:rPr>
            </w:pPr>
            <w:r w:rsidRPr="000F74A9">
              <w:rPr>
                <w:sz w:val="24"/>
              </w:rPr>
              <w:t>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924555" w:rsidP="005E43A6">
            <w:pPr>
              <w:jc w:val="both"/>
              <w:rPr>
                <w:sz w:val="24"/>
              </w:rPr>
            </w:pPr>
            <w:r w:rsidRPr="008F6A03">
              <w:rPr>
                <w:sz w:val="24"/>
              </w:rPr>
              <w:t>Організація робочо</w:t>
            </w:r>
            <w:r>
              <w:rPr>
                <w:sz w:val="24"/>
              </w:rPr>
              <w:t>ї</w:t>
            </w:r>
            <w:r w:rsidRPr="008F6A03">
              <w:rPr>
                <w:sz w:val="24"/>
              </w:rPr>
              <w:t xml:space="preserve"> дослідницько</w:t>
            </w:r>
            <w:r>
              <w:rPr>
                <w:sz w:val="24"/>
              </w:rPr>
              <w:t xml:space="preserve">ї </w:t>
            </w:r>
            <w:r w:rsidRPr="008F6A03">
              <w:rPr>
                <w:sz w:val="24"/>
              </w:rPr>
              <w:t xml:space="preserve"> </w:t>
            </w:r>
            <w:r>
              <w:rPr>
                <w:sz w:val="24"/>
              </w:rPr>
              <w:t>групи та робота в колективі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9E4D0E" w:rsidP="005E43A6">
            <w:pPr>
              <w:snapToGrid w:val="0"/>
              <w:jc w:val="both"/>
              <w:rPr>
                <w:sz w:val="24"/>
              </w:rPr>
            </w:pPr>
            <w:r w:rsidRPr="000F74A9">
              <w:rPr>
                <w:sz w:val="24"/>
              </w:rPr>
              <w:t>Консультування, кураторство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76A" w:rsidRPr="000F74A9" w:rsidRDefault="004A2226" w:rsidP="005E43A6">
            <w:pPr>
              <w:snapToGrid w:val="0"/>
              <w:jc w:val="both"/>
              <w:rPr>
                <w:sz w:val="20"/>
                <w:szCs w:val="20"/>
              </w:rPr>
            </w:pPr>
            <w:r w:rsidRPr="000F74A9">
              <w:rPr>
                <w:sz w:val="24"/>
              </w:rPr>
              <w:t>звіт проходження практики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76A" w:rsidRPr="000F74A9" w:rsidRDefault="009E4D0E" w:rsidP="005E43A6">
            <w:pPr>
              <w:snapToGrid w:val="0"/>
              <w:jc w:val="center"/>
              <w:rPr>
                <w:sz w:val="24"/>
              </w:rPr>
            </w:pPr>
            <w:r w:rsidRPr="000F74A9">
              <w:rPr>
                <w:sz w:val="24"/>
              </w:rPr>
              <w:t>15</w:t>
            </w:r>
          </w:p>
        </w:tc>
      </w:tr>
    </w:tbl>
    <w:p w:rsidR="00924555" w:rsidRDefault="00924555" w:rsidP="005E43A6">
      <w:pPr>
        <w:spacing w:before="120"/>
        <w:ind w:left="284" w:hanging="284"/>
        <w:jc w:val="both"/>
        <w:rPr>
          <w:b/>
          <w:sz w:val="24"/>
        </w:rPr>
      </w:pPr>
    </w:p>
    <w:p w:rsidR="00FA5FA2" w:rsidRPr="000F74A9" w:rsidRDefault="00FA5FA2" w:rsidP="005E43A6">
      <w:pPr>
        <w:spacing w:before="120"/>
        <w:ind w:left="284" w:hanging="284"/>
        <w:jc w:val="both"/>
        <w:rPr>
          <w:i/>
          <w:sz w:val="22"/>
          <w:szCs w:val="22"/>
        </w:rPr>
      </w:pPr>
      <w:r w:rsidRPr="000F74A9">
        <w:rPr>
          <w:b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6"/>
        <w:gridCol w:w="567"/>
        <w:gridCol w:w="567"/>
        <w:gridCol w:w="567"/>
        <w:gridCol w:w="577"/>
      </w:tblGrid>
      <w:tr w:rsidR="00924555" w:rsidRPr="008F6A03" w:rsidTr="005332BA">
        <w:trPr>
          <w:trHeight w:val="567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</w:tcPr>
          <w:p w:rsidR="00924555" w:rsidRPr="008F6A03" w:rsidRDefault="00924555" w:rsidP="005332BA">
            <w:pPr>
              <w:snapToGrid w:val="0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 xml:space="preserve">                                                    Результати навчання дисципліни (код)</w:t>
            </w:r>
          </w:p>
          <w:p w:rsidR="00924555" w:rsidRPr="008F6A03" w:rsidRDefault="00924555" w:rsidP="005332BA">
            <w:pPr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Програмні результати навчання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4</w:t>
            </w:r>
          </w:p>
        </w:tc>
      </w:tr>
      <w:tr w:rsidR="00924555" w:rsidRPr="008F6A03" w:rsidTr="005332BA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555" w:rsidRPr="008F6A03" w:rsidRDefault="00924555" w:rsidP="005332BA">
            <w:pPr>
              <w:snapToGrid w:val="0"/>
              <w:rPr>
                <w:sz w:val="24"/>
              </w:rPr>
            </w:pPr>
            <w:r w:rsidRPr="008F6A03">
              <w:rPr>
                <w:sz w:val="24"/>
              </w:rPr>
              <w:lastRenderedPageBreak/>
              <w:t>прн16. Планувати та ефективно використовувати час, працювати самостійно, систематично підвищувати свій професійний рівень шляхом самоосвіти.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924555" w:rsidRPr="008F6A03" w:rsidTr="005332BA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555" w:rsidRPr="008F6A03" w:rsidRDefault="00924555" w:rsidP="005332BA">
            <w:pPr>
              <w:snapToGrid w:val="0"/>
              <w:rPr>
                <w:b/>
                <w:sz w:val="24"/>
              </w:rPr>
            </w:pPr>
            <w:r w:rsidRPr="008F6A03">
              <w:rPr>
                <w:sz w:val="24"/>
              </w:rPr>
              <w:t>прн17.</w:t>
            </w:r>
            <w:r w:rsidRPr="008F6A03">
              <w:rPr>
                <w:b/>
                <w:sz w:val="24"/>
              </w:rPr>
              <w:t xml:space="preserve"> </w:t>
            </w:r>
            <w:r w:rsidRPr="008F6A03">
              <w:rPr>
                <w:sz w:val="24"/>
              </w:rPr>
              <w:t>Обґрунтовувати використання новітніх методів збору та аналізу соціологічної інформації для вирішення практичних завдань у різних сферах суспільного життя.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924555" w:rsidRPr="008F6A03" w:rsidTr="005332BA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555" w:rsidRPr="008F6A03" w:rsidRDefault="00924555" w:rsidP="005332BA">
            <w:pPr>
              <w:snapToGrid w:val="0"/>
              <w:rPr>
                <w:sz w:val="24"/>
              </w:rPr>
            </w:pPr>
            <w:r w:rsidRPr="008F6A03">
              <w:rPr>
                <w:sz w:val="24"/>
              </w:rPr>
              <w:t>прн18. Вміти самостійно формулювати мету, ставити конкретні завдання наукових досліджень в прикладних сферах соціології.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sz w:val="24"/>
              </w:rPr>
            </w:pPr>
            <w:r w:rsidRPr="008F6A03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924555" w:rsidRPr="008F6A03" w:rsidTr="005332BA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555" w:rsidRPr="008F6A03" w:rsidRDefault="00924555" w:rsidP="005332BA">
            <w:pPr>
              <w:snapToGrid w:val="0"/>
              <w:rPr>
                <w:sz w:val="24"/>
              </w:rPr>
            </w:pPr>
            <w:r w:rsidRPr="008F6A03">
              <w:rPr>
                <w:sz w:val="24"/>
              </w:rPr>
              <w:t>прн20. Демонструвати вміння діагностувати стан комунікативних та організаційних процесів, розробляти та обґрунтовувати напрями підвищення їх ефективності.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</w:tr>
      <w:tr w:rsidR="00924555" w:rsidRPr="008F6A03" w:rsidTr="005332BA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555" w:rsidRPr="008F6A03" w:rsidRDefault="00924555" w:rsidP="005332BA">
            <w:pPr>
              <w:snapToGrid w:val="0"/>
              <w:rPr>
                <w:sz w:val="24"/>
              </w:rPr>
            </w:pPr>
            <w:r w:rsidRPr="008F6A03">
              <w:rPr>
                <w:sz w:val="24"/>
              </w:rPr>
              <w:t>прн21. Використовувати знання сучасної соціологічної теорії та методології для вирішення завдань прикладних досліджень соціальних спільнот, інститутів, процесів та громадської думки.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sz w:val="24"/>
              </w:rPr>
            </w:pPr>
            <w:r w:rsidRPr="008F6A03">
              <w:rPr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924555" w:rsidRPr="008F6A03" w:rsidTr="005332BA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555" w:rsidRPr="008F6A03" w:rsidRDefault="00924555" w:rsidP="005332BA">
            <w:pPr>
              <w:snapToGrid w:val="0"/>
              <w:rPr>
                <w:sz w:val="24"/>
              </w:rPr>
            </w:pPr>
            <w:r w:rsidRPr="008F6A03">
              <w:rPr>
                <w:sz w:val="24"/>
              </w:rPr>
              <w:t>прн22. Демонструвати вміння збирати з різних джерел, систематизувати та узагальнювати соціологічну інформацію для підготовки аналітичних рішень, експертних висновків і рекомендацій.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924555" w:rsidRPr="008F6A03" w:rsidTr="005332BA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555" w:rsidRPr="008F6A03" w:rsidRDefault="00924555" w:rsidP="005332BA">
            <w:pPr>
              <w:snapToGrid w:val="0"/>
              <w:rPr>
                <w:sz w:val="24"/>
              </w:rPr>
            </w:pPr>
            <w:r w:rsidRPr="008F6A03">
              <w:rPr>
                <w:sz w:val="24"/>
              </w:rPr>
              <w:t>прн23. Вміти професійно готувати усі види звітних документів та наукові публікації за результатами соціологічних досліджень.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55" w:rsidRPr="008F6A03" w:rsidRDefault="00924555" w:rsidP="005332BA">
            <w:pPr>
              <w:snapToGrid w:val="0"/>
              <w:jc w:val="center"/>
              <w:rPr>
                <w:b/>
                <w:sz w:val="24"/>
              </w:rPr>
            </w:pPr>
            <w:r w:rsidRPr="008F6A03">
              <w:rPr>
                <w:b/>
                <w:sz w:val="24"/>
              </w:rPr>
              <w:t>+</w:t>
            </w:r>
          </w:p>
        </w:tc>
      </w:tr>
    </w:tbl>
    <w:p w:rsidR="009E4D0E" w:rsidRPr="000F74A9" w:rsidRDefault="009E4D0E" w:rsidP="005E43A6">
      <w:pPr>
        <w:spacing w:before="120"/>
        <w:jc w:val="both"/>
        <w:rPr>
          <w:b/>
          <w:sz w:val="24"/>
        </w:rPr>
      </w:pPr>
    </w:p>
    <w:p w:rsidR="009E4D0E" w:rsidRPr="000F74A9" w:rsidRDefault="009E4D0E" w:rsidP="00A5400D">
      <w:pPr>
        <w:spacing w:before="120"/>
        <w:jc w:val="both"/>
        <w:rPr>
          <w:sz w:val="24"/>
        </w:rPr>
      </w:pPr>
      <w:r w:rsidRPr="000F74A9">
        <w:rPr>
          <w:b/>
          <w:sz w:val="24"/>
        </w:rPr>
        <w:t>База практики.</w:t>
      </w:r>
      <w:r w:rsidRPr="000F74A9">
        <w:rPr>
          <w:sz w:val="24"/>
        </w:rPr>
        <w:t xml:space="preserve"> Практику з </w:t>
      </w:r>
      <w:r w:rsidR="000E173A" w:rsidRPr="000F74A9">
        <w:rPr>
          <w:sz w:val="24"/>
        </w:rPr>
        <w:t xml:space="preserve">гендерної експертизи </w:t>
      </w:r>
      <w:r w:rsidRPr="000F74A9">
        <w:rPr>
          <w:sz w:val="24"/>
        </w:rPr>
        <w:t>студентство ІІ року магістратури проходять у</w:t>
      </w:r>
      <w:r w:rsidR="00A5400D">
        <w:rPr>
          <w:sz w:val="24"/>
        </w:rPr>
        <w:t xml:space="preserve"> Інституті соціології НАН України, Київському міжнародному інституті соціології, </w:t>
      </w:r>
      <w:r w:rsidR="00055FFE">
        <w:rPr>
          <w:sz w:val="24"/>
        </w:rPr>
        <w:t xml:space="preserve">Український інститут соціальних досліджень </w:t>
      </w:r>
      <w:proofErr w:type="spellStart"/>
      <w:r w:rsidR="00055FFE">
        <w:rPr>
          <w:sz w:val="24"/>
        </w:rPr>
        <w:t>ім.О.Яременка</w:t>
      </w:r>
      <w:proofErr w:type="spellEnd"/>
      <w:r w:rsidR="00055FFE">
        <w:rPr>
          <w:sz w:val="24"/>
        </w:rPr>
        <w:t>,</w:t>
      </w:r>
      <w:r w:rsidRPr="000F74A9">
        <w:rPr>
          <w:sz w:val="24"/>
        </w:rPr>
        <w:t xml:space="preserve"> </w:t>
      </w:r>
      <w:r w:rsidR="00E53365">
        <w:rPr>
          <w:sz w:val="24"/>
        </w:rPr>
        <w:t>БО "Київський інститут гендерних досліджень",</w:t>
      </w:r>
      <w:r w:rsidRPr="000F74A9">
        <w:rPr>
          <w:sz w:val="24"/>
        </w:rPr>
        <w:t xml:space="preserve"> ГІОЦ «Крона»,</w:t>
      </w:r>
      <w:r w:rsidR="00A5400D">
        <w:rPr>
          <w:sz w:val="24"/>
        </w:rPr>
        <w:t xml:space="preserve"> Фонд Г.</w:t>
      </w:r>
      <w:proofErr w:type="spellStart"/>
      <w:r w:rsidR="00A5400D">
        <w:rPr>
          <w:sz w:val="24"/>
        </w:rPr>
        <w:t>Бьолля</w:t>
      </w:r>
      <w:proofErr w:type="spellEnd"/>
      <w:r w:rsidR="00A5400D">
        <w:rPr>
          <w:sz w:val="24"/>
        </w:rPr>
        <w:t xml:space="preserve"> в Україні</w:t>
      </w:r>
      <w:r w:rsidRPr="000F74A9">
        <w:rPr>
          <w:sz w:val="24"/>
        </w:rPr>
        <w:t>.</w:t>
      </w:r>
    </w:p>
    <w:p w:rsidR="009E4D0E" w:rsidRPr="000F74A9" w:rsidRDefault="009E4D0E" w:rsidP="005E43A6">
      <w:pPr>
        <w:spacing w:before="120"/>
        <w:jc w:val="both"/>
        <w:rPr>
          <w:sz w:val="24"/>
        </w:rPr>
      </w:pPr>
      <w:r w:rsidRPr="000F74A9">
        <w:rPr>
          <w:sz w:val="24"/>
        </w:rPr>
        <w:t>Для забезпечення практики студентство закріплюється за базами практики відповідно до договорів про співпрацю із призначенням їм наукових керівників відповідно до наказу «Про проходження Практики з гендерної експертизи студентами освітнього рівня «магістр» факультету соціології».</w:t>
      </w:r>
    </w:p>
    <w:p w:rsidR="009E4D0E" w:rsidRPr="000F74A9" w:rsidRDefault="009E4D0E" w:rsidP="005E43A6">
      <w:pPr>
        <w:spacing w:before="120"/>
        <w:jc w:val="both"/>
        <w:rPr>
          <w:sz w:val="24"/>
        </w:rPr>
      </w:pPr>
    </w:p>
    <w:p w:rsidR="009E4D0E" w:rsidRPr="000F74A9" w:rsidRDefault="009E4D0E" w:rsidP="00924555">
      <w:pPr>
        <w:spacing w:before="120"/>
        <w:jc w:val="both"/>
        <w:rPr>
          <w:sz w:val="24"/>
        </w:rPr>
      </w:pPr>
      <w:r w:rsidRPr="000F74A9">
        <w:rPr>
          <w:b/>
          <w:sz w:val="24"/>
        </w:rPr>
        <w:t>Термін і форма проведення.</w:t>
      </w:r>
      <w:r w:rsidRPr="000F74A9">
        <w:rPr>
          <w:sz w:val="24"/>
        </w:rPr>
        <w:t xml:space="preserve"> У відповідності з навчальним планом факультету соціології проходження студентами </w:t>
      </w:r>
      <w:r w:rsidR="004E473D">
        <w:rPr>
          <w:sz w:val="24"/>
        </w:rPr>
        <w:t>Виробничої п</w:t>
      </w:r>
      <w:r w:rsidRPr="000F74A9">
        <w:rPr>
          <w:sz w:val="24"/>
        </w:rPr>
        <w:t xml:space="preserve">рактики з </w:t>
      </w:r>
      <w:r w:rsidR="000E173A" w:rsidRPr="000F74A9">
        <w:rPr>
          <w:sz w:val="24"/>
        </w:rPr>
        <w:t>гендерн</w:t>
      </w:r>
      <w:r w:rsidR="004E473D">
        <w:rPr>
          <w:sz w:val="24"/>
        </w:rPr>
        <w:t>их</w:t>
      </w:r>
      <w:r w:rsidR="000E173A" w:rsidRPr="000F74A9">
        <w:rPr>
          <w:sz w:val="24"/>
        </w:rPr>
        <w:t xml:space="preserve"> </w:t>
      </w:r>
      <w:r w:rsidR="004E473D">
        <w:rPr>
          <w:sz w:val="24"/>
        </w:rPr>
        <w:t>студій</w:t>
      </w:r>
      <w:r w:rsidR="000E173A" w:rsidRPr="000F74A9">
        <w:rPr>
          <w:sz w:val="24"/>
        </w:rPr>
        <w:t xml:space="preserve"> </w:t>
      </w:r>
      <w:r w:rsidRPr="000F74A9">
        <w:rPr>
          <w:sz w:val="24"/>
        </w:rPr>
        <w:t>перед</w:t>
      </w:r>
      <w:r w:rsidR="000E173A" w:rsidRPr="000F74A9">
        <w:rPr>
          <w:sz w:val="24"/>
        </w:rPr>
        <w:t xml:space="preserve">бачено протягом </w:t>
      </w:r>
      <w:r w:rsidR="0011442C">
        <w:rPr>
          <w:sz w:val="24"/>
        </w:rPr>
        <w:t>6</w:t>
      </w:r>
      <w:r w:rsidR="000E173A" w:rsidRPr="000F74A9">
        <w:rPr>
          <w:sz w:val="24"/>
        </w:rPr>
        <w:t xml:space="preserve"> тижнів </w:t>
      </w:r>
      <w:r w:rsidR="00924555">
        <w:rPr>
          <w:sz w:val="24"/>
        </w:rPr>
        <w:t>3</w:t>
      </w:r>
      <w:r w:rsidRPr="000F74A9">
        <w:rPr>
          <w:sz w:val="24"/>
        </w:rPr>
        <w:t>-го семестру з відривом від навчання.</w:t>
      </w:r>
    </w:p>
    <w:p w:rsidR="009E4D0E" w:rsidRPr="000F74A9" w:rsidRDefault="009E4D0E" w:rsidP="005E43A6">
      <w:pPr>
        <w:spacing w:before="120"/>
        <w:jc w:val="both"/>
        <w:rPr>
          <w:b/>
          <w:sz w:val="24"/>
        </w:rPr>
      </w:pPr>
    </w:p>
    <w:p w:rsidR="00FA5FA2" w:rsidRDefault="00FA5FA2" w:rsidP="005E43A6">
      <w:pPr>
        <w:spacing w:before="120"/>
        <w:jc w:val="both"/>
        <w:rPr>
          <w:b/>
          <w:sz w:val="24"/>
        </w:rPr>
      </w:pPr>
      <w:r w:rsidRPr="000F74A9">
        <w:rPr>
          <w:b/>
          <w:sz w:val="24"/>
        </w:rPr>
        <w:t>7. Схема формування оцінки.</w:t>
      </w:r>
    </w:p>
    <w:p w:rsidR="00924555" w:rsidRPr="00966BC5" w:rsidRDefault="00924555" w:rsidP="00924555">
      <w:pPr>
        <w:ind w:firstLine="720"/>
        <w:jc w:val="both"/>
        <w:rPr>
          <w:sz w:val="24"/>
          <w:lang w:eastAsia="en-US"/>
        </w:rPr>
      </w:pPr>
      <w:r w:rsidRPr="00966BC5">
        <w:rPr>
          <w:sz w:val="24"/>
          <w:lang w:eastAsia="en-US"/>
        </w:rPr>
        <w:t>Всі завдання, які виконує студент-практикант, підлягають диференційованій оцінці з боку викладача, який здійснює керівництво практикою від кафедри та від Замовника дослідження. Оцінки вносяться в щоденник практики викладачем-керівником практики від кафедри. Кінцева узагальнююча оцінка затверджується на засіданні базової кафедри. В узагальнюючій оцінці враховується рівень виконання студентом завдань практики та зміст звітних документів і їх відповідність встановленим нормативам. Для цього: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sz w:val="24"/>
        </w:rPr>
        <w:t>- студенти готують звіти з практики не пізніше за два-три дні до призначеної дати захисту, погоджують їх з керівниками;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sz w:val="24"/>
        </w:rPr>
        <w:t>- звіт щодо практики захищається на засіданні кафедри: під час захисту звіту студент має охарактеризувати особисто виконану роботу, критично оцінити здобуті навички, запропонувати і довести обґрунтованість та доцільність своїх пропозицій щодо її вдосконалення;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sz w:val="24"/>
        </w:rPr>
        <w:t>- при оцінці підсумків роботи студента-практиканта кафедра бере до уваги зміст, хід його захисту та відгук керівника; о</w:t>
      </w:r>
      <w:r w:rsidRPr="00966BC5">
        <w:rPr>
          <w:bCs/>
          <w:sz w:val="24"/>
        </w:rPr>
        <w:t>цінка за практику</w:t>
      </w:r>
      <w:r w:rsidRPr="00966BC5">
        <w:rPr>
          <w:sz w:val="24"/>
        </w:rPr>
        <w:t xml:space="preserve"> за кредитно-модульною системою вноситься до заліково-екзаменаційної відомості та до залікової книжки студента за підписом керівника практики (система оцінювання доводиться до відома студентів на початку практики її керівниками);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sz w:val="24"/>
        </w:rPr>
        <w:t xml:space="preserve">- студенту, який не виконав програму практики з поважних причин, підтверджених документально, може бути надано право її повторного проходження за індивідуальним графіком з </w:t>
      </w:r>
      <w:r w:rsidRPr="00966BC5">
        <w:rPr>
          <w:sz w:val="24"/>
        </w:rPr>
        <w:lastRenderedPageBreak/>
        <w:t>фінансуванням всіх витрат на її організацію та проведення фізичними чи юридичними особами за окремим кошторисом;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sz w:val="24"/>
        </w:rPr>
        <w:t>- підсумки практики обговорюються на засіданні кафедри після її закінчення, а загальні підсумки  підводяться на засіданні Вченої ради факультету;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sz w:val="24"/>
        </w:rPr>
        <w:t xml:space="preserve">- за загальними підсумками практики кожною кафедрою, факультет подає до навчальної частини університету письмовий звіт за встановленою формою. 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bCs/>
          <w:sz w:val="24"/>
        </w:rPr>
        <w:t>При оцінюванні письмового звіту студентів-</w:t>
      </w:r>
      <w:r w:rsidRPr="00966BC5">
        <w:rPr>
          <w:sz w:val="24"/>
        </w:rPr>
        <w:t xml:space="preserve">практикантів </w:t>
      </w:r>
      <w:r w:rsidRPr="00966BC5">
        <w:rPr>
          <w:bCs/>
          <w:sz w:val="24"/>
        </w:rPr>
        <w:t>враховуються</w:t>
      </w:r>
      <w:r w:rsidRPr="00966BC5">
        <w:rPr>
          <w:sz w:val="24"/>
        </w:rPr>
        <w:t>: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sz w:val="24"/>
        </w:rPr>
        <w:t>- правильність формулювань та відповідність теоретичним вимогам;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sz w:val="24"/>
        </w:rPr>
        <w:t>- стиль викладення (логічність та наукова відповідність);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sz w:val="24"/>
        </w:rPr>
        <w:t>- охайність оформлення звіту.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bCs/>
          <w:sz w:val="24"/>
        </w:rPr>
        <w:t>Диференційована оцінка за практику</w:t>
      </w:r>
      <w:r w:rsidRPr="00966BC5">
        <w:rPr>
          <w:sz w:val="24"/>
        </w:rPr>
        <w:t xml:space="preserve"> з соціальних досліджень виставляється за результатами виконання програми практики та індивідуальних завдань, особисто виконаних студентом під час практики.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bCs/>
          <w:sz w:val="24"/>
        </w:rPr>
        <w:t>Результати практичної діяльності студентів</w:t>
      </w:r>
      <w:r w:rsidRPr="00966BC5">
        <w:rPr>
          <w:sz w:val="24"/>
        </w:rPr>
        <w:t xml:space="preserve"> оцінюються за 100-бальною шкалою, враховуючи бали за всі різновиди робіт, а також за звіт з практики та його захист на кафедрах.</w:t>
      </w:r>
    </w:p>
    <w:p w:rsidR="00924555" w:rsidRPr="000F74A9" w:rsidRDefault="00924555" w:rsidP="005E43A6">
      <w:pPr>
        <w:spacing w:before="120"/>
        <w:jc w:val="both"/>
        <w:rPr>
          <w:b/>
          <w:sz w:val="24"/>
        </w:rPr>
      </w:pPr>
    </w:p>
    <w:p w:rsidR="00B67481" w:rsidRPr="000F74A9" w:rsidRDefault="00B67481" w:rsidP="005E43A6">
      <w:pPr>
        <w:widowControl w:val="0"/>
        <w:spacing w:before="120"/>
        <w:ind w:firstLine="709"/>
        <w:jc w:val="both"/>
        <w:rPr>
          <w:bCs/>
          <w:i/>
          <w:sz w:val="24"/>
        </w:rPr>
      </w:pPr>
      <w:r w:rsidRPr="000F74A9">
        <w:rPr>
          <w:b/>
          <w:bCs/>
          <w:sz w:val="24"/>
        </w:rPr>
        <w:t xml:space="preserve">7.1 Форми </w:t>
      </w:r>
      <w:r w:rsidRPr="000F74A9">
        <w:rPr>
          <w:b/>
          <w:bCs/>
          <w:spacing w:val="-8"/>
          <w:sz w:val="24"/>
        </w:rPr>
        <w:t xml:space="preserve">та </w:t>
      </w:r>
      <w:r w:rsidRPr="000F74A9">
        <w:rPr>
          <w:b/>
          <w:bCs/>
          <w:sz w:val="24"/>
        </w:rPr>
        <w:t xml:space="preserve">організація оцінювання студентів </w:t>
      </w:r>
    </w:p>
    <w:p w:rsidR="00B67481" w:rsidRPr="000F74A9" w:rsidRDefault="00B67481" w:rsidP="005E43A6">
      <w:pPr>
        <w:widowControl w:val="0"/>
        <w:ind w:firstLine="720"/>
        <w:jc w:val="both"/>
        <w:rPr>
          <w:bCs/>
          <w:sz w:val="24"/>
        </w:rPr>
      </w:pPr>
      <w:r w:rsidRPr="000F74A9">
        <w:rPr>
          <w:bCs/>
          <w:sz w:val="24"/>
        </w:rPr>
        <w:t>Оцінка роботи практиканта на Практиці з соціальних досліджень включає бали за такі види робіт:</w:t>
      </w:r>
    </w:p>
    <w:tbl>
      <w:tblPr>
        <w:tblW w:w="9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536"/>
        <w:gridCol w:w="2938"/>
        <w:gridCol w:w="1900"/>
      </w:tblGrid>
      <w:tr w:rsidR="00B67481" w:rsidRPr="000F74A9" w:rsidTr="004B3922">
        <w:trPr>
          <w:trHeight w:val="3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jc w:val="center"/>
              <w:rPr>
                <w:b/>
                <w:sz w:val="24"/>
              </w:rPr>
            </w:pPr>
            <w:r w:rsidRPr="000F74A9">
              <w:rPr>
                <w:b/>
                <w:sz w:val="24"/>
              </w:rPr>
              <w:t>п/</w:t>
            </w:r>
            <w:proofErr w:type="spellStart"/>
            <w:r w:rsidRPr="000F74A9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jc w:val="center"/>
              <w:rPr>
                <w:b/>
                <w:sz w:val="24"/>
              </w:rPr>
            </w:pPr>
            <w:r w:rsidRPr="000F74A9">
              <w:rPr>
                <w:b/>
                <w:sz w:val="24"/>
              </w:rPr>
              <w:t>Види робіт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jc w:val="center"/>
              <w:rPr>
                <w:b/>
                <w:sz w:val="24"/>
              </w:rPr>
            </w:pPr>
            <w:r w:rsidRPr="000F74A9">
              <w:rPr>
                <w:b/>
                <w:sz w:val="24"/>
              </w:rPr>
              <w:t>Кількість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1" w:rsidRPr="000F74A9" w:rsidRDefault="00B67481" w:rsidP="005E43A6">
            <w:pPr>
              <w:jc w:val="center"/>
              <w:rPr>
                <w:b/>
                <w:sz w:val="24"/>
              </w:rPr>
            </w:pPr>
            <w:r w:rsidRPr="000F74A9">
              <w:rPr>
                <w:b/>
                <w:sz w:val="24"/>
              </w:rPr>
              <w:t>Хто оцінює</w:t>
            </w:r>
          </w:p>
        </w:tc>
      </w:tr>
      <w:tr w:rsidR="00B67481" w:rsidRPr="000F74A9" w:rsidTr="004B3922">
        <w:trPr>
          <w:trHeight w:val="111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jc w:val="both"/>
              <w:rPr>
                <w:b/>
                <w:sz w:val="24"/>
              </w:rPr>
            </w:pPr>
            <w:r w:rsidRPr="000F74A9">
              <w:rPr>
                <w:b/>
                <w:sz w:val="24"/>
              </w:rPr>
              <w:t>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>- відвідування запланованих зустрічей з керівником та Замовником;</w:t>
            </w:r>
          </w:p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>- якість процесу роботи</w:t>
            </w:r>
            <w:r w:rsidRPr="000F74A9">
              <w:rPr>
                <w:rStyle w:val="aa"/>
                <w:sz w:val="24"/>
              </w:rPr>
              <w:footnoteReference w:id="1"/>
            </w:r>
            <w:r w:rsidRPr="000F74A9">
              <w:rPr>
                <w:sz w:val="24"/>
              </w:rPr>
              <w:t xml:space="preserve"> під час етапів практики</w:t>
            </w:r>
            <w:r w:rsidRPr="000F74A9">
              <w:rPr>
                <w:rStyle w:val="aa"/>
                <w:sz w:val="24"/>
              </w:rPr>
              <w:footnoteReference w:id="2"/>
            </w:r>
            <w:r w:rsidR="00F975E2" w:rsidRPr="000F74A9">
              <w:rPr>
                <w:sz w:val="24"/>
              </w:rPr>
              <w:t xml:space="preserve"> РН3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>Мінімум – 30 балів</w:t>
            </w:r>
          </w:p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>Максимум – 50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1" w:rsidRPr="000F74A9" w:rsidRDefault="00B67481" w:rsidP="005E43A6">
            <w:pPr>
              <w:rPr>
                <w:sz w:val="24"/>
              </w:rPr>
            </w:pPr>
            <w:r w:rsidRPr="000F74A9">
              <w:rPr>
                <w:sz w:val="24"/>
              </w:rPr>
              <w:t>Керівник від кафедри, Замовник</w:t>
            </w:r>
          </w:p>
        </w:tc>
      </w:tr>
      <w:tr w:rsidR="00B67481" w:rsidRPr="000F74A9" w:rsidTr="004B3922">
        <w:trPr>
          <w:trHeight w:val="716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jc w:val="both"/>
              <w:rPr>
                <w:b/>
                <w:sz w:val="24"/>
              </w:rPr>
            </w:pPr>
            <w:r w:rsidRPr="000F74A9">
              <w:rPr>
                <w:b/>
                <w:sz w:val="24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>- результативність дослідження: успішність виконання Технічного завдання</w:t>
            </w:r>
            <w:r w:rsidRPr="000F74A9">
              <w:rPr>
                <w:rStyle w:val="aa"/>
                <w:sz w:val="24"/>
              </w:rPr>
              <w:footnoteReference w:id="3"/>
            </w:r>
            <w:r w:rsidR="00F975E2" w:rsidRPr="000F74A9">
              <w:rPr>
                <w:sz w:val="24"/>
              </w:rPr>
              <w:t xml:space="preserve"> РН1, РН2, РН4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>Мінімум – 18 балів</w:t>
            </w:r>
          </w:p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>Максимум – 30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1" w:rsidRPr="000F74A9" w:rsidRDefault="00B67481" w:rsidP="005E43A6">
            <w:pPr>
              <w:rPr>
                <w:sz w:val="24"/>
              </w:rPr>
            </w:pPr>
            <w:r w:rsidRPr="000F74A9">
              <w:rPr>
                <w:sz w:val="24"/>
              </w:rPr>
              <w:t xml:space="preserve">Керівник від кафедри, </w:t>
            </w:r>
          </w:p>
          <w:p w:rsidR="00B67481" w:rsidRPr="000F74A9" w:rsidRDefault="00B67481" w:rsidP="005E43A6">
            <w:pPr>
              <w:rPr>
                <w:sz w:val="24"/>
              </w:rPr>
            </w:pPr>
            <w:r w:rsidRPr="000F74A9">
              <w:rPr>
                <w:sz w:val="24"/>
              </w:rPr>
              <w:t>Замовник</w:t>
            </w:r>
          </w:p>
        </w:tc>
      </w:tr>
      <w:tr w:rsidR="00B67481" w:rsidRPr="000F74A9" w:rsidTr="004B3922">
        <w:trPr>
          <w:trHeight w:val="4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jc w:val="both"/>
              <w:rPr>
                <w:b/>
                <w:sz w:val="24"/>
              </w:rPr>
            </w:pPr>
            <w:r w:rsidRPr="000F74A9">
              <w:rPr>
                <w:b/>
                <w:sz w:val="24"/>
              </w:rPr>
              <w:t>ІІІ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rPr>
                <w:bCs/>
                <w:sz w:val="24"/>
              </w:rPr>
            </w:pPr>
            <w:r w:rsidRPr="000F74A9">
              <w:rPr>
                <w:sz w:val="24"/>
              </w:rPr>
              <w:t>- поточне звітування про роботу</w:t>
            </w:r>
            <w:r w:rsidRPr="000F74A9">
              <w:rPr>
                <w:bCs/>
                <w:sz w:val="24"/>
              </w:rPr>
              <w:t>;</w:t>
            </w:r>
          </w:p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bCs/>
                <w:sz w:val="24"/>
              </w:rPr>
              <w:t>- письмовий звіт про проходження практики</w:t>
            </w:r>
            <w:r w:rsidR="00F975E2" w:rsidRPr="000F74A9">
              <w:rPr>
                <w:bCs/>
                <w:sz w:val="24"/>
              </w:rPr>
              <w:t xml:space="preserve"> РН2, РН4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>Мінімум – 6 балів</w:t>
            </w:r>
          </w:p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 xml:space="preserve">Максимум – 10 балів 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1" w:rsidRPr="000F74A9" w:rsidRDefault="00B67481" w:rsidP="005E43A6">
            <w:pPr>
              <w:rPr>
                <w:sz w:val="24"/>
              </w:rPr>
            </w:pPr>
            <w:r w:rsidRPr="000F74A9">
              <w:rPr>
                <w:sz w:val="24"/>
              </w:rPr>
              <w:t>Керівник від кафедри</w:t>
            </w:r>
          </w:p>
        </w:tc>
      </w:tr>
      <w:tr w:rsidR="00B67481" w:rsidRPr="000F74A9" w:rsidTr="004B3922">
        <w:trPr>
          <w:trHeight w:val="4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jc w:val="both"/>
              <w:rPr>
                <w:b/>
                <w:sz w:val="24"/>
              </w:rPr>
            </w:pPr>
            <w:r w:rsidRPr="000F74A9">
              <w:rPr>
                <w:b/>
                <w:sz w:val="24"/>
              </w:rPr>
              <w:t>IV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 xml:space="preserve">- звіт на кафедрі та оцінювання підсумків </w:t>
            </w:r>
          </w:p>
          <w:p w:rsidR="00F975E2" w:rsidRPr="000F74A9" w:rsidRDefault="00F975E2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>РН3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>Мінімум – 6 балів</w:t>
            </w:r>
          </w:p>
          <w:p w:rsidR="00B67481" w:rsidRPr="000F74A9" w:rsidRDefault="00B67481" w:rsidP="005E43A6">
            <w:pPr>
              <w:widowControl w:val="0"/>
              <w:rPr>
                <w:sz w:val="24"/>
              </w:rPr>
            </w:pPr>
            <w:r w:rsidRPr="000F74A9">
              <w:rPr>
                <w:sz w:val="24"/>
              </w:rPr>
              <w:t>Максимум – 10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1" w:rsidRPr="000F74A9" w:rsidRDefault="00B67481" w:rsidP="005E43A6">
            <w:pPr>
              <w:rPr>
                <w:sz w:val="24"/>
              </w:rPr>
            </w:pPr>
            <w:r w:rsidRPr="000F74A9">
              <w:rPr>
                <w:sz w:val="24"/>
              </w:rPr>
              <w:t>Викладачі кафедри</w:t>
            </w:r>
          </w:p>
        </w:tc>
      </w:tr>
    </w:tbl>
    <w:p w:rsidR="00B67481" w:rsidRPr="000F74A9" w:rsidRDefault="00B67481" w:rsidP="005E43A6">
      <w:pPr>
        <w:widowControl w:val="0"/>
        <w:ind w:firstLine="720"/>
        <w:jc w:val="both"/>
        <w:rPr>
          <w:sz w:val="24"/>
        </w:rPr>
      </w:pPr>
    </w:p>
    <w:p w:rsidR="00FA5FA2" w:rsidRPr="000F74A9" w:rsidRDefault="00FA5FA2" w:rsidP="005E43A6">
      <w:pPr>
        <w:widowControl w:val="0"/>
        <w:spacing w:before="120"/>
        <w:jc w:val="both"/>
        <w:rPr>
          <w:b/>
          <w:bCs/>
          <w:sz w:val="24"/>
        </w:rPr>
      </w:pPr>
      <w:r w:rsidRPr="000F74A9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843"/>
        <w:gridCol w:w="1842"/>
        <w:gridCol w:w="1792"/>
      </w:tblGrid>
      <w:tr w:rsidR="00A90459" w:rsidTr="00E5336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b/>
                <w:sz w:val="24"/>
                <w:lang w:val="en-US" w:eastAsia="ru-RU"/>
              </w:rPr>
              <w:t>ECTS</w:t>
            </w:r>
            <w:r>
              <w:rPr>
                <w:b/>
                <w:sz w:val="24"/>
                <w:lang w:val="ru-RU" w:eastAsia="ru-RU"/>
              </w:rPr>
              <w:t xml:space="preserve"> </w:t>
            </w:r>
            <w:r>
              <w:rPr>
                <w:b/>
                <w:sz w:val="24"/>
                <w:lang w:eastAsia="ru-RU"/>
              </w:rPr>
              <w:t xml:space="preserve">оцінки в </w:t>
            </w:r>
            <w:proofErr w:type="spellStart"/>
            <w:r>
              <w:rPr>
                <w:b/>
                <w:sz w:val="24"/>
                <w:lang w:eastAsia="ru-RU"/>
              </w:rPr>
              <w:t>Лундському</w:t>
            </w:r>
            <w:proofErr w:type="spellEnd"/>
            <w:r>
              <w:rPr>
                <w:b/>
                <w:sz w:val="24"/>
                <w:lang w:eastAsia="ru-RU"/>
              </w:rPr>
              <w:t xml:space="preserve"> університеті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eastAsia="ru-RU"/>
              </w:rPr>
              <w:t>100</w:t>
            </w:r>
            <w:r>
              <w:rPr>
                <w:b/>
                <w:sz w:val="24"/>
                <w:lang w:val="ru-RU" w:eastAsia="ru-RU"/>
              </w:rPr>
              <w:t>-</w:t>
            </w:r>
            <w:r>
              <w:rPr>
                <w:b/>
                <w:sz w:val="24"/>
                <w:lang w:eastAsia="ru-RU"/>
              </w:rPr>
              <w:t>бальна шкала оцінки в КНУ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eastAsia="ru-RU"/>
              </w:rPr>
              <w:t>Шкала відповідності</w:t>
            </w:r>
            <w:r>
              <w:rPr>
                <w:b/>
                <w:sz w:val="24"/>
                <w:lang w:val="ru-RU" w:eastAsia="ru-RU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КНУ екзамени</w:t>
            </w:r>
          </w:p>
        </w:tc>
      </w:tr>
      <w:tr w:rsidR="00A90459" w:rsidTr="00E53365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b/>
                <w:bCs/>
                <w:iCs/>
                <w:sz w:val="24"/>
                <w:lang w:eastAsia="ru-RU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rPr>
                <w:bCs/>
                <w:iCs/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90 -100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Відмінно </w:t>
            </w:r>
          </w:p>
        </w:tc>
      </w:tr>
      <w:tr w:rsidR="00A90459" w:rsidTr="00E53365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85-89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87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bCs/>
                <w:iCs/>
                <w:sz w:val="24"/>
                <w:lang w:eastAsia="ru-RU"/>
              </w:rPr>
            </w:pPr>
          </w:p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bCs/>
                <w:iCs/>
                <w:sz w:val="24"/>
                <w:lang w:val="ru-RU" w:eastAsia="ru-RU"/>
              </w:rPr>
            </w:pPr>
            <w:r>
              <w:rPr>
                <w:bCs/>
                <w:iCs/>
                <w:sz w:val="24"/>
                <w:lang w:eastAsia="ru-RU"/>
              </w:rPr>
              <w:t xml:space="preserve">Добре </w:t>
            </w:r>
            <w:r>
              <w:rPr>
                <w:bCs/>
                <w:iCs/>
                <w:sz w:val="24"/>
                <w:lang w:val="ru-RU" w:eastAsia="ru-RU"/>
              </w:rPr>
              <w:t xml:space="preserve"> </w:t>
            </w:r>
          </w:p>
        </w:tc>
      </w:tr>
      <w:tr w:rsidR="00A90459" w:rsidTr="00E53365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75 – 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80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59" w:rsidRDefault="00A90459" w:rsidP="00E53365">
            <w:pPr>
              <w:rPr>
                <w:bCs/>
                <w:iCs/>
                <w:sz w:val="24"/>
                <w:lang w:val="ru-RU" w:eastAsia="ru-RU"/>
              </w:rPr>
            </w:pPr>
          </w:p>
        </w:tc>
      </w:tr>
      <w:tr w:rsidR="00A90459" w:rsidTr="00E53365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65-74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70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bCs/>
                <w:iCs/>
                <w:sz w:val="24"/>
                <w:lang w:eastAsia="ru-RU"/>
              </w:rPr>
            </w:pPr>
          </w:p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bCs/>
                <w:iCs/>
                <w:sz w:val="24"/>
                <w:lang w:val="ru-RU" w:eastAsia="ru-RU"/>
              </w:rPr>
            </w:pPr>
            <w:r>
              <w:rPr>
                <w:bCs/>
                <w:iCs/>
                <w:sz w:val="24"/>
                <w:lang w:eastAsia="ru-RU"/>
              </w:rPr>
              <w:t xml:space="preserve">Задовільно </w:t>
            </w:r>
            <w:r>
              <w:rPr>
                <w:bCs/>
                <w:iCs/>
                <w:sz w:val="24"/>
                <w:lang w:val="ru-RU" w:eastAsia="ru-RU"/>
              </w:rPr>
              <w:t xml:space="preserve"> </w:t>
            </w:r>
          </w:p>
        </w:tc>
      </w:tr>
      <w:tr w:rsidR="00A90459" w:rsidTr="00E53365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before="60"/>
              <w:ind w:right="-108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60-64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62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59" w:rsidRDefault="00A90459" w:rsidP="00E53365">
            <w:pPr>
              <w:rPr>
                <w:bCs/>
                <w:iCs/>
                <w:sz w:val="24"/>
                <w:lang w:val="ru-RU" w:eastAsia="ru-RU"/>
              </w:rPr>
            </w:pPr>
          </w:p>
        </w:tc>
      </w:tr>
      <w:tr w:rsidR="00A90459" w:rsidTr="00E53365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1-59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459" w:rsidRDefault="00A90459" w:rsidP="00E53365">
            <w:pPr>
              <w:overflowPunct w:val="0"/>
              <w:autoSpaceDE w:val="0"/>
              <w:autoSpaceDN w:val="0"/>
              <w:adjustRightInd w:val="0"/>
              <w:spacing w:after="120"/>
              <w:ind w:right="-36"/>
              <w:jc w:val="center"/>
              <w:rPr>
                <w:sz w:val="24"/>
                <w:lang w:eastAsia="ru-RU"/>
              </w:rPr>
            </w:pPr>
            <w:r>
              <w:rPr>
                <w:bCs/>
                <w:iCs/>
                <w:sz w:val="24"/>
                <w:lang w:eastAsia="ru-RU"/>
              </w:rPr>
              <w:t xml:space="preserve">Не задовільно </w:t>
            </w:r>
          </w:p>
        </w:tc>
      </w:tr>
    </w:tbl>
    <w:p w:rsidR="00FA5FA2" w:rsidRPr="000F74A9" w:rsidRDefault="00FA5FA2" w:rsidP="005E43A6">
      <w:pPr>
        <w:spacing w:before="120"/>
        <w:jc w:val="center"/>
        <w:rPr>
          <w:b/>
          <w:bCs/>
          <w:sz w:val="16"/>
          <w:szCs w:val="16"/>
        </w:rPr>
      </w:pP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 xml:space="preserve">8. Структура  практики. </w:t>
      </w:r>
    </w:p>
    <w:p w:rsidR="000F74A9" w:rsidRPr="000F74A9" w:rsidRDefault="000F74A9" w:rsidP="00A5400D">
      <w:pPr>
        <w:ind w:left="720"/>
        <w:rPr>
          <w:sz w:val="24"/>
        </w:rPr>
      </w:pPr>
      <w:r w:rsidRPr="000F74A9">
        <w:rPr>
          <w:sz w:val="24"/>
        </w:rPr>
        <w:t xml:space="preserve">Загальний обсяг – </w:t>
      </w:r>
      <w:r w:rsidR="00A5400D" w:rsidRPr="00A5400D">
        <w:rPr>
          <w:sz w:val="24"/>
        </w:rPr>
        <w:t>27</w:t>
      </w:r>
      <w:r w:rsidRPr="00A5400D">
        <w:rPr>
          <w:sz w:val="24"/>
        </w:rPr>
        <w:t>0 год.</w:t>
      </w:r>
      <w:r w:rsidRPr="000F74A9">
        <w:rPr>
          <w:sz w:val="24"/>
        </w:rPr>
        <w:t xml:space="preserve"> </w:t>
      </w:r>
    </w:p>
    <w:p w:rsidR="000F74A9" w:rsidRPr="000F74A9" w:rsidRDefault="000F74A9" w:rsidP="005E43A6">
      <w:pPr>
        <w:ind w:left="720"/>
        <w:rPr>
          <w:sz w:val="24"/>
        </w:rPr>
      </w:pPr>
    </w:p>
    <w:p w:rsidR="000F74A9" w:rsidRPr="000F74A9" w:rsidRDefault="000F74A9" w:rsidP="00924555">
      <w:pPr>
        <w:ind w:left="720"/>
        <w:rPr>
          <w:sz w:val="24"/>
        </w:rPr>
      </w:pPr>
      <w:r w:rsidRPr="00924555">
        <w:rPr>
          <w:b/>
          <w:bCs/>
          <w:sz w:val="24"/>
        </w:rPr>
        <w:t xml:space="preserve">Завдання </w:t>
      </w:r>
      <w:r w:rsidR="00924555">
        <w:rPr>
          <w:b/>
          <w:bCs/>
          <w:sz w:val="24"/>
        </w:rPr>
        <w:t>в</w:t>
      </w:r>
      <w:r w:rsidR="00924555" w:rsidRPr="00924555">
        <w:rPr>
          <w:b/>
          <w:bCs/>
          <w:sz w:val="24"/>
        </w:rPr>
        <w:t>иробничої п</w:t>
      </w:r>
      <w:r w:rsidRPr="00924555">
        <w:rPr>
          <w:b/>
          <w:bCs/>
          <w:sz w:val="24"/>
        </w:rPr>
        <w:t>рактики з</w:t>
      </w:r>
      <w:r w:rsidR="00924555" w:rsidRPr="00924555">
        <w:rPr>
          <w:b/>
          <w:bCs/>
          <w:sz w:val="24"/>
        </w:rPr>
        <w:t xml:space="preserve"> гендерних досліджень</w:t>
      </w:r>
      <w:r w:rsidRPr="000F74A9">
        <w:rPr>
          <w:sz w:val="24"/>
        </w:rPr>
        <w:t>.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sz w:val="24"/>
        </w:rPr>
        <w:t>Під час проведення практики студенти-практиканти мають:</w:t>
      </w:r>
    </w:p>
    <w:p w:rsidR="00924555" w:rsidRPr="00966BC5" w:rsidRDefault="00924555" w:rsidP="00924555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966BC5">
        <w:rPr>
          <w:sz w:val="24"/>
        </w:rPr>
        <w:t>самостійно організувати процес проведення соціологічного чи соціального дослідження або його окремого етапу;</w:t>
      </w:r>
    </w:p>
    <w:p w:rsidR="00924555" w:rsidRPr="00966BC5" w:rsidRDefault="00924555" w:rsidP="00924555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ind w:left="0" w:firstLine="284"/>
        <w:jc w:val="both"/>
        <w:rPr>
          <w:sz w:val="24"/>
          <w:lang w:eastAsia="en-US"/>
        </w:rPr>
      </w:pPr>
      <w:r w:rsidRPr="00966BC5">
        <w:rPr>
          <w:sz w:val="24"/>
          <w:lang w:eastAsia="en-US"/>
        </w:rPr>
        <w:t>закріпити вміння з написання аналітичних звітів за результатами проведеного дослідження, а також формулювання висновків і практичних рекомендацій;</w:t>
      </w:r>
    </w:p>
    <w:p w:rsidR="00924555" w:rsidRPr="00966BC5" w:rsidRDefault="00924555" w:rsidP="00924555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966BC5">
        <w:rPr>
          <w:sz w:val="24"/>
          <w:lang w:eastAsia="en-US"/>
        </w:rPr>
        <w:t>набути навички організації роботи та безпосередньої праці в дослідницькому колективі під час організації та проведення емпіричного або аналітичного соціологічного чи соціального дослідження.</w:t>
      </w:r>
    </w:p>
    <w:p w:rsidR="00924555" w:rsidRPr="00966BC5" w:rsidRDefault="00924555" w:rsidP="00924555">
      <w:pPr>
        <w:widowControl w:val="0"/>
        <w:ind w:firstLine="720"/>
        <w:jc w:val="both"/>
        <w:rPr>
          <w:sz w:val="24"/>
        </w:rPr>
      </w:pPr>
      <w:r w:rsidRPr="00966BC5">
        <w:rPr>
          <w:sz w:val="24"/>
        </w:rPr>
        <w:t>Під час проходження практики студенти-практиканти мають:</w:t>
      </w:r>
    </w:p>
    <w:p w:rsidR="00924555" w:rsidRPr="00966BC5" w:rsidRDefault="00924555" w:rsidP="00924555">
      <w:pPr>
        <w:widowControl w:val="0"/>
        <w:numPr>
          <w:ilvl w:val="1"/>
          <w:numId w:val="30"/>
        </w:numPr>
        <w:tabs>
          <w:tab w:val="clear" w:pos="1800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966BC5">
        <w:rPr>
          <w:sz w:val="24"/>
        </w:rPr>
        <w:t>ознайомитись з Технічним завданням</w:t>
      </w:r>
      <w:r w:rsidRPr="00966BC5">
        <w:rPr>
          <w:rStyle w:val="aa"/>
          <w:sz w:val="24"/>
        </w:rPr>
        <w:footnoteReference w:id="4"/>
      </w:r>
      <w:r w:rsidRPr="00966BC5">
        <w:rPr>
          <w:sz w:val="24"/>
        </w:rPr>
        <w:t xml:space="preserve"> від Замовника</w:t>
      </w:r>
      <w:r w:rsidRPr="00966BC5">
        <w:rPr>
          <w:rStyle w:val="aa"/>
          <w:sz w:val="24"/>
        </w:rPr>
        <w:footnoteReference w:id="5"/>
      </w:r>
      <w:r w:rsidRPr="00966BC5">
        <w:rPr>
          <w:sz w:val="24"/>
        </w:rPr>
        <w:t xml:space="preserve"> соціологічного/соціального дослідження;</w:t>
      </w:r>
    </w:p>
    <w:p w:rsidR="00924555" w:rsidRPr="00966BC5" w:rsidRDefault="00924555" w:rsidP="00924555">
      <w:pPr>
        <w:widowControl w:val="0"/>
        <w:numPr>
          <w:ilvl w:val="1"/>
          <w:numId w:val="30"/>
        </w:numPr>
        <w:tabs>
          <w:tab w:val="clear" w:pos="1800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966BC5">
        <w:rPr>
          <w:sz w:val="24"/>
        </w:rPr>
        <w:t>визначити необхідні ресурси для виконання замовлення;</w:t>
      </w:r>
    </w:p>
    <w:p w:rsidR="00924555" w:rsidRPr="00966BC5" w:rsidRDefault="00924555" w:rsidP="00924555">
      <w:pPr>
        <w:widowControl w:val="0"/>
        <w:numPr>
          <w:ilvl w:val="1"/>
          <w:numId w:val="30"/>
        </w:numPr>
        <w:tabs>
          <w:tab w:val="clear" w:pos="1800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966BC5">
        <w:rPr>
          <w:sz w:val="24"/>
        </w:rPr>
        <w:t>організувати дослідницький колектив з числа студентів, які проходять практику, розподілити між собою виконавські ролі, визначити обов’язки виконавців, форми контролю та оцінки роботи;</w:t>
      </w:r>
    </w:p>
    <w:p w:rsidR="00924555" w:rsidRPr="00966BC5" w:rsidRDefault="00924555" w:rsidP="00924555">
      <w:pPr>
        <w:widowControl w:val="0"/>
        <w:numPr>
          <w:ilvl w:val="1"/>
          <w:numId w:val="30"/>
        </w:numPr>
        <w:tabs>
          <w:tab w:val="clear" w:pos="1800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966BC5">
        <w:rPr>
          <w:sz w:val="24"/>
        </w:rPr>
        <w:t>скласти стратегічний та робочий плани робіт;</w:t>
      </w:r>
    </w:p>
    <w:p w:rsidR="00924555" w:rsidRPr="00966BC5" w:rsidRDefault="00924555" w:rsidP="00924555">
      <w:pPr>
        <w:widowControl w:val="0"/>
        <w:numPr>
          <w:ilvl w:val="1"/>
          <w:numId w:val="30"/>
        </w:numPr>
        <w:tabs>
          <w:tab w:val="clear" w:pos="1800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966BC5">
        <w:rPr>
          <w:sz w:val="24"/>
        </w:rPr>
        <w:t>в разі необхідності проведення емпіричного дослідження – скласти робочий план проведення та програму соціологічного/соціального дослідження, розробити інструментарій дослідження та провести польовий етап;</w:t>
      </w:r>
    </w:p>
    <w:p w:rsidR="00924555" w:rsidRPr="00966BC5" w:rsidRDefault="00924555" w:rsidP="00924555">
      <w:pPr>
        <w:widowControl w:val="0"/>
        <w:numPr>
          <w:ilvl w:val="1"/>
          <w:numId w:val="30"/>
        </w:numPr>
        <w:tabs>
          <w:tab w:val="clear" w:pos="1800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966BC5">
        <w:rPr>
          <w:sz w:val="24"/>
        </w:rPr>
        <w:t>провести обробку та аналіз зібраної або наданої Замовником для аналізу інформації, скласти аналітичний звіт та розробити практичні рекомендації щодо вирішення проблемної ситуації.</w:t>
      </w:r>
    </w:p>
    <w:p w:rsidR="000F74A9" w:rsidRPr="000F74A9" w:rsidRDefault="000F74A9" w:rsidP="005E43A6">
      <w:pPr>
        <w:ind w:left="720"/>
        <w:rPr>
          <w:sz w:val="24"/>
        </w:rPr>
      </w:pPr>
    </w:p>
    <w:p w:rsidR="000F74A9" w:rsidRPr="000F74A9" w:rsidRDefault="000F74A9" w:rsidP="005E43A6">
      <w:pPr>
        <w:ind w:left="720"/>
        <w:rPr>
          <w:sz w:val="24"/>
        </w:rPr>
      </w:pPr>
      <w:r w:rsidRPr="00924555">
        <w:rPr>
          <w:b/>
          <w:bCs/>
          <w:sz w:val="24"/>
        </w:rPr>
        <w:t>Перелік документів,</w:t>
      </w:r>
      <w:r w:rsidRPr="000F74A9">
        <w:rPr>
          <w:sz w:val="24"/>
        </w:rPr>
        <w:t xml:space="preserve"> які готуються в процесі проведення практики керівниками та студентами. 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 xml:space="preserve">Головні документи практики з </w:t>
      </w:r>
      <w:r w:rsidR="00CD02B0">
        <w:rPr>
          <w:sz w:val="24"/>
        </w:rPr>
        <w:t>гендерної експертизи</w:t>
      </w:r>
      <w:r w:rsidRPr="000F74A9">
        <w:rPr>
          <w:sz w:val="24"/>
        </w:rPr>
        <w:t xml:space="preserve"> визначають зміст навчального процесу на різних етапах проходження практики, основні вимоги та містять форми контролю за їх виконанням. 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 xml:space="preserve">До документів практики </w:t>
      </w:r>
      <w:r w:rsidR="00CD02B0">
        <w:rPr>
          <w:sz w:val="24"/>
        </w:rPr>
        <w:t>належать</w:t>
      </w:r>
      <w:r w:rsidRPr="000F74A9">
        <w:rPr>
          <w:sz w:val="24"/>
        </w:rPr>
        <w:t xml:space="preserve">: 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-</w:t>
      </w:r>
      <w:r w:rsidRPr="000F74A9">
        <w:rPr>
          <w:sz w:val="24"/>
        </w:rPr>
        <w:tab/>
        <w:t xml:space="preserve">наказ про практику з </w:t>
      </w:r>
      <w:r w:rsidR="00CD02B0">
        <w:rPr>
          <w:sz w:val="24"/>
        </w:rPr>
        <w:t>гендерної експертизи</w:t>
      </w:r>
      <w:r w:rsidRPr="000F74A9">
        <w:rPr>
          <w:sz w:val="24"/>
        </w:rPr>
        <w:t xml:space="preserve">; 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-</w:t>
      </w:r>
      <w:r w:rsidRPr="000F74A9">
        <w:rPr>
          <w:sz w:val="24"/>
        </w:rPr>
        <w:tab/>
        <w:t xml:space="preserve">положення та методичні рекомендації проведення практики з </w:t>
      </w:r>
      <w:r w:rsidR="004E69BB">
        <w:rPr>
          <w:sz w:val="24"/>
        </w:rPr>
        <w:t>гендерної експертизи</w:t>
      </w:r>
      <w:r w:rsidRPr="000F74A9">
        <w:rPr>
          <w:sz w:val="24"/>
        </w:rPr>
        <w:t xml:space="preserve">; 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-</w:t>
      </w:r>
      <w:r w:rsidRPr="000F74A9">
        <w:rPr>
          <w:sz w:val="24"/>
        </w:rPr>
        <w:tab/>
        <w:t xml:space="preserve">робоча програма практики з </w:t>
      </w:r>
      <w:r w:rsidR="004E69BB">
        <w:rPr>
          <w:sz w:val="24"/>
        </w:rPr>
        <w:t>гендерної експертизи</w:t>
      </w:r>
      <w:r w:rsidRPr="000F74A9">
        <w:rPr>
          <w:sz w:val="24"/>
        </w:rPr>
        <w:t>;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-</w:t>
      </w:r>
      <w:r w:rsidRPr="000F74A9">
        <w:rPr>
          <w:sz w:val="24"/>
        </w:rPr>
        <w:tab/>
        <w:t>індивідуальні звіти та груповий звіт студентів про проходження практики;</w:t>
      </w:r>
    </w:p>
    <w:p w:rsidR="000F74A9" w:rsidRPr="000F74A9" w:rsidRDefault="004E69BB" w:rsidP="005E43A6">
      <w:pPr>
        <w:ind w:left="72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звіти керуючих</w:t>
      </w:r>
      <w:r w:rsidR="000F74A9" w:rsidRPr="000F74A9">
        <w:rPr>
          <w:sz w:val="24"/>
        </w:rPr>
        <w:t xml:space="preserve"> практик</w:t>
      </w:r>
      <w:r>
        <w:rPr>
          <w:sz w:val="24"/>
        </w:rPr>
        <w:t>ою</w:t>
      </w:r>
      <w:r w:rsidR="000F74A9" w:rsidRPr="000F74A9">
        <w:rPr>
          <w:sz w:val="24"/>
        </w:rPr>
        <w:t xml:space="preserve"> від </w:t>
      </w:r>
      <w:r>
        <w:rPr>
          <w:sz w:val="24"/>
        </w:rPr>
        <w:t>баз практики</w:t>
      </w:r>
      <w:r w:rsidR="000F74A9" w:rsidRPr="000F74A9">
        <w:rPr>
          <w:sz w:val="24"/>
        </w:rPr>
        <w:t>;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-</w:t>
      </w:r>
      <w:r w:rsidRPr="000F74A9">
        <w:rPr>
          <w:sz w:val="24"/>
        </w:rPr>
        <w:tab/>
        <w:t xml:space="preserve">звіт </w:t>
      </w:r>
      <w:r w:rsidR="004E69BB">
        <w:rPr>
          <w:sz w:val="24"/>
        </w:rPr>
        <w:t>керуючих</w:t>
      </w:r>
      <w:r w:rsidR="004E69BB" w:rsidRPr="000F74A9">
        <w:rPr>
          <w:sz w:val="24"/>
        </w:rPr>
        <w:t xml:space="preserve"> </w:t>
      </w:r>
      <w:r w:rsidRPr="000F74A9">
        <w:rPr>
          <w:sz w:val="24"/>
        </w:rPr>
        <w:t>практик</w:t>
      </w:r>
      <w:r w:rsidR="004E69BB">
        <w:rPr>
          <w:sz w:val="24"/>
        </w:rPr>
        <w:t>ою</w:t>
      </w:r>
      <w:r w:rsidRPr="000F74A9">
        <w:rPr>
          <w:sz w:val="24"/>
        </w:rPr>
        <w:t xml:space="preserve"> від факультету.</w:t>
      </w:r>
    </w:p>
    <w:p w:rsidR="000F74A9" w:rsidRPr="000F74A9" w:rsidRDefault="000F74A9" w:rsidP="005E43A6">
      <w:pPr>
        <w:ind w:left="720"/>
        <w:jc w:val="both"/>
        <w:rPr>
          <w:sz w:val="24"/>
        </w:rPr>
      </w:pPr>
      <w:r w:rsidRPr="000F74A9">
        <w:rPr>
          <w:sz w:val="24"/>
        </w:rPr>
        <w:t>Наказ про практику (Додаток 7) є основним документом, що визначає терміни та пор</w:t>
      </w:r>
      <w:r w:rsidR="004E69BB">
        <w:rPr>
          <w:sz w:val="24"/>
        </w:rPr>
        <w:t>ядок проходження практики, баз</w:t>
      </w:r>
      <w:r w:rsidRPr="000F74A9">
        <w:rPr>
          <w:sz w:val="24"/>
        </w:rPr>
        <w:t xml:space="preserve">и, керівників практики, місце проходження практики, розподіл студентів-практикантів між </w:t>
      </w:r>
      <w:r w:rsidR="004E69BB">
        <w:rPr>
          <w:sz w:val="24"/>
        </w:rPr>
        <w:t>базами практики</w:t>
      </w:r>
      <w:r w:rsidRPr="000F74A9">
        <w:rPr>
          <w:sz w:val="24"/>
        </w:rPr>
        <w:t xml:space="preserve">, форми відповідного контролю і звіту. Проект наказу надається факультетським керівником деканові факультету. Наказ про практику складається факультетським керівником після подання кафедрами витягів з протоколів, де вказані прізвища керівників практики та закріплених за ними студентів-практикантів. </w:t>
      </w:r>
    </w:p>
    <w:p w:rsidR="000F74A9" w:rsidRPr="000F74A9" w:rsidRDefault="000F74A9" w:rsidP="005E43A6">
      <w:pPr>
        <w:ind w:left="720"/>
        <w:jc w:val="both"/>
        <w:rPr>
          <w:sz w:val="24"/>
        </w:rPr>
      </w:pPr>
      <w:r w:rsidRPr="000F74A9">
        <w:rPr>
          <w:sz w:val="24"/>
        </w:rPr>
        <w:lastRenderedPageBreak/>
        <w:t>Індивідуальні звіти студентів-практикантів є осно</w:t>
      </w:r>
      <w:r w:rsidR="0075756B">
        <w:rPr>
          <w:sz w:val="24"/>
        </w:rPr>
        <w:t>вним звітним документом студентів</w:t>
      </w:r>
      <w:r w:rsidRPr="000F74A9">
        <w:rPr>
          <w:sz w:val="24"/>
        </w:rPr>
        <w:t>-практикант</w:t>
      </w:r>
      <w:r w:rsidR="0075756B">
        <w:rPr>
          <w:sz w:val="24"/>
        </w:rPr>
        <w:t>ів</w:t>
      </w:r>
      <w:r w:rsidRPr="000F74A9">
        <w:rPr>
          <w:sz w:val="24"/>
        </w:rPr>
        <w:t>. На основі усного звіту та письмового індивідуального звіту затверджується загальна оцінка за практику. Після закінчення терміну практики студенти звітують про виконання програми та індивідуального завдання. Форма звітності студент</w:t>
      </w:r>
      <w:r w:rsidR="004E69BB">
        <w:rPr>
          <w:sz w:val="24"/>
        </w:rPr>
        <w:t>ів</w:t>
      </w:r>
      <w:r w:rsidRPr="000F74A9">
        <w:rPr>
          <w:sz w:val="24"/>
        </w:rPr>
        <w:t xml:space="preserve"> про проходження практики – письмовий звіт. Письмовий звіт разом з іншими документами подається на рецензування науковому керівникові практики. У звіті мають бути </w:t>
      </w:r>
      <w:r w:rsidR="004E69BB">
        <w:rPr>
          <w:sz w:val="24"/>
        </w:rPr>
        <w:t>відомості про виконання студента</w:t>
      </w:r>
      <w:r w:rsidRPr="000F74A9">
        <w:rPr>
          <w:sz w:val="24"/>
        </w:rPr>
        <w:t>м</w:t>
      </w:r>
      <w:r w:rsidR="004E69BB">
        <w:rPr>
          <w:sz w:val="24"/>
        </w:rPr>
        <w:t>и</w:t>
      </w:r>
      <w:r w:rsidRPr="000F74A9">
        <w:rPr>
          <w:sz w:val="24"/>
        </w:rPr>
        <w:t xml:space="preserve"> усіх розділів програми практики та індивідуального завдання, висновки та пропозиції.  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Індивідуальний звіт містить (Додаток 1):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*</w:t>
      </w:r>
      <w:r w:rsidRPr="000F74A9">
        <w:rPr>
          <w:sz w:val="24"/>
        </w:rPr>
        <w:tab/>
        <w:t>щоденник, що фіксує всі форми роботи під час практики (Додаток 4);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*</w:t>
      </w:r>
      <w:r w:rsidRPr="000F74A9">
        <w:rPr>
          <w:sz w:val="24"/>
        </w:rPr>
        <w:tab/>
        <w:t xml:space="preserve">індивідуальний звіт з описом процесу проходження практики, з </w:t>
      </w:r>
      <w:r w:rsidR="004E69BB">
        <w:rPr>
          <w:sz w:val="24"/>
        </w:rPr>
        <w:t>за</w:t>
      </w:r>
      <w:r w:rsidRPr="000F74A9">
        <w:rPr>
          <w:sz w:val="24"/>
        </w:rPr>
        <w:t>значенням особисто здобутих навичок та вмінь (Додаток 3);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*</w:t>
      </w:r>
      <w:r w:rsidRPr="000F74A9">
        <w:rPr>
          <w:sz w:val="24"/>
        </w:rPr>
        <w:tab/>
        <w:t>рекомендації та пропозиції щодо вдосконалення практики (Додаток 3);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*</w:t>
      </w:r>
      <w:r w:rsidRPr="000F74A9">
        <w:rPr>
          <w:sz w:val="24"/>
        </w:rPr>
        <w:tab/>
        <w:t>відгук керівника практики.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Індивідуальні звіти студентів додаються до групового звіту.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 xml:space="preserve">Груповий звіт з практики </w:t>
      </w:r>
      <w:r w:rsidR="004E69BB">
        <w:rPr>
          <w:sz w:val="24"/>
        </w:rPr>
        <w:t>з гендерної експертизи</w:t>
      </w:r>
      <w:r w:rsidRPr="000F74A9">
        <w:rPr>
          <w:sz w:val="24"/>
        </w:rPr>
        <w:t xml:space="preserve"> містить (Додаток 5):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*</w:t>
      </w:r>
      <w:r w:rsidRPr="000F74A9">
        <w:rPr>
          <w:sz w:val="24"/>
        </w:rPr>
        <w:tab/>
        <w:t>інформацію про склад робочої групи та розподіл виконавських ролей;</w:t>
      </w:r>
    </w:p>
    <w:p w:rsidR="000F74A9" w:rsidRPr="000F74A9" w:rsidRDefault="004E69BB" w:rsidP="005E43A6">
      <w:pPr>
        <w:ind w:left="720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технічне завдання проведення гендерної експертизи</w:t>
      </w:r>
      <w:r w:rsidR="000F74A9" w:rsidRPr="000F74A9">
        <w:rPr>
          <w:sz w:val="24"/>
        </w:rPr>
        <w:t>;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*</w:t>
      </w:r>
      <w:r w:rsidRPr="000F74A9">
        <w:rPr>
          <w:sz w:val="24"/>
        </w:rPr>
        <w:tab/>
        <w:t xml:space="preserve">стратегічний та робочий плани </w:t>
      </w:r>
      <w:r w:rsidR="004E69BB">
        <w:rPr>
          <w:sz w:val="24"/>
        </w:rPr>
        <w:t>проведення гендерної експертизи</w:t>
      </w:r>
      <w:r w:rsidRPr="000F74A9">
        <w:rPr>
          <w:sz w:val="24"/>
        </w:rPr>
        <w:t xml:space="preserve">; </w:t>
      </w:r>
    </w:p>
    <w:p w:rsidR="000F74A9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>*</w:t>
      </w:r>
      <w:r w:rsidRPr="000F74A9">
        <w:rPr>
          <w:sz w:val="24"/>
        </w:rPr>
        <w:tab/>
        <w:t xml:space="preserve">звіт </w:t>
      </w:r>
      <w:r w:rsidR="004E69BB">
        <w:rPr>
          <w:sz w:val="24"/>
        </w:rPr>
        <w:t>про проведення гендерної експертизи</w:t>
      </w:r>
      <w:r w:rsidR="004E69BB" w:rsidRPr="000F74A9">
        <w:rPr>
          <w:sz w:val="24"/>
        </w:rPr>
        <w:t xml:space="preserve"> </w:t>
      </w:r>
      <w:r w:rsidRPr="000F74A9">
        <w:rPr>
          <w:sz w:val="24"/>
        </w:rPr>
        <w:t>(в т.ч. аналітичну записку та практичні рекомендації).</w:t>
      </w:r>
    </w:p>
    <w:p w:rsidR="00FE0CE6" w:rsidRPr="000F74A9" w:rsidRDefault="000F74A9" w:rsidP="005E43A6">
      <w:pPr>
        <w:ind w:left="720"/>
        <w:rPr>
          <w:sz w:val="24"/>
        </w:rPr>
      </w:pPr>
      <w:r w:rsidRPr="000F74A9">
        <w:rPr>
          <w:sz w:val="24"/>
        </w:rPr>
        <w:t xml:space="preserve">Загальний звіт про проходження практики з </w:t>
      </w:r>
      <w:r w:rsidR="004E69BB">
        <w:rPr>
          <w:sz w:val="24"/>
        </w:rPr>
        <w:t>гендерної експертизи</w:t>
      </w:r>
      <w:r w:rsidRPr="000F74A9">
        <w:rPr>
          <w:sz w:val="24"/>
        </w:rPr>
        <w:t xml:space="preserve"> (Додаток 6) </w:t>
      </w:r>
      <w:r w:rsidR="004E69BB">
        <w:rPr>
          <w:sz w:val="24"/>
        </w:rPr>
        <w:t>готується</w:t>
      </w:r>
      <w:r w:rsidRPr="000F74A9">
        <w:rPr>
          <w:sz w:val="24"/>
        </w:rPr>
        <w:t xml:space="preserve"> факультетським керівником після отримання та затвердження результатів оцінки практик.</w:t>
      </w:r>
    </w:p>
    <w:p w:rsidR="004A2226" w:rsidRPr="000F74A9" w:rsidRDefault="004A2226" w:rsidP="005E43A6">
      <w:pPr>
        <w:spacing w:before="120"/>
        <w:jc w:val="both"/>
        <w:rPr>
          <w:b/>
          <w:bCs/>
          <w:i/>
          <w:iCs/>
          <w:sz w:val="24"/>
        </w:rPr>
      </w:pPr>
      <w:r w:rsidRPr="000F74A9">
        <w:rPr>
          <w:b/>
          <w:bCs/>
          <w:i/>
          <w:iCs/>
          <w:sz w:val="24"/>
        </w:rPr>
        <w:t>9. Рекомендовані джерела:</w:t>
      </w:r>
    </w:p>
    <w:p w:rsidR="004A2226" w:rsidRDefault="00C9165B" w:rsidP="00C9165B">
      <w:pPr>
        <w:bidi/>
        <w:spacing w:before="120"/>
        <w:jc w:val="righ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Основна</w:t>
      </w:r>
      <w:r w:rsidR="004A2226" w:rsidRPr="000F74A9">
        <w:rPr>
          <w:b/>
          <w:bCs/>
          <w:i/>
          <w:iCs/>
          <w:sz w:val="24"/>
        </w:rPr>
        <w:t>:</w:t>
      </w:r>
    </w:p>
    <w:p w:rsidR="004427E1" w:rsidRPr="00966BC5" w:rsidRDefault="004427E1" w:rsidP="00C9165B">
      <w:pPr>
        <w:numPr>
          <w:ilvl w:val="0"/>
          <w:numId w:val="38"/>
        </w:numPr>
        <w:suppressAutoHyphens w:val="0"/>
        <w:jc w:val="both"/>
        <w:rPr>
          <w:sz w:val="24"/>
        </w:rPr>
      </w:pPr>
      <w:r w:rsidRPr="00966BC5">
        <w:rPr>
          <w:sz w:val="24"/>
        </w:rPr>
        <w:t xml:space="preserve">Богдан О. Що варто знати про соціологію та соціальні дослідження. </w:t>
      </w:r>
      <w:r w:rsidRPr="00966BC5">
        <w:rPr>
          <w:i/>
          <w:sz w:val="24"/>
        </w:rPr>
        <w:t>Посібник-довідник для громадських активістів та всіх зацікавлених.</w:t>
      </w:r>
      <w:r w:rsidRPr="00966BC5">
        <w:rPr>
          <w:sz w:val="24"/>
        </w:rPr>
        <w:t xml:space="preserve"> – К., 2015. – 380 с.</w:t>
      </w:r>
    </w:p>
    <w:p w:rsidR="004427E1" w:rsidRPr="00966BC5" w:rsidRDefault="004427E1" w:rsidP="00C9165B">
      <w:pPr>
        <w:numPr>
          <w:ilvl w:val="0"/>
          <w:numId w:val="38"/>
        </w:numPr>
        <w:suppressAutoHyphens w:val="0"/>
        <w:jc w:val="both"/>
        <w:rPr>
          <w:sz w:val="24"/>
          <w:lang w:eastAsia="uk-UA"/>
        </w:rPr>
      </w:pPr>
      <w:proofErr w:type="spellStart"/>
      <w:r w:rsidRPr="00966BC5">
        <w:rPr>
          <w:sz w:val="24"/>
          <w:lang w:eastAsia="uk-UA"/>
        </w:rPr>
        <w:t>Паніна</w:t>
      </w:r>
      <w:proofErr w:type="spellEnd"/>
      <w:r w:rsidRPr="00966BC5">
        <w:rPr>
          <w:sz w:val="24"/>
          <w:lang w:eastAsia="uk-UA"/>
        </w:rPr>
        <w:t xml:space="preserve"> Н.В. Технологія соціологічного дослідження / </w:t>
      </w:r>
      <w:r w:rsidRPr="00966BC5">
        <w:rPr>
          <w:i/>
          <w:sz w:val="24"/>
          <w:lang w:eastAsia="uk-UA"/>
        </w:rPr>
        <w:t xml:space="preserve">вид. 2, </w:t>
      </w:r>
      <w:proofErr w:type="spellStart"/>
      <w:r w:rsidRPr="00966BC5">
        <w:rPr>
          <w:i/>
          <w:sz w:val="24"/>
          <w:lang w:eastAsia="uk-UA"/>
        </w:rPr>
        <w:t>доп</w:t>
      </w:r>
      <w:proofErr w:type="spellEnd"/>
      <w:r w:rsidRPr="00966BC5">
        <w:rPr>
          <w:i/>
          <w:sz w:val="24"/>
          <w:lang w:eastAsia="uk-UA"/>
        </w:rPr>
        <w:t>.</w:t>
      </w:r>
      <w:r w:rsidRPr="00966BC5">
        <w:rPr>
          <w:sz w:val="24"/>
          <w:lang w:eastAsia="uk-UA"/>
        </w:rPr>
        <w:t xml:space="preserve"> – К., ІС НАНУ, 2007. – 320 с.</w:t>
      </w:r>
    </w:p>
    <w:p w:rsidR="004427E1" w:rsidRPr="00966BC5" w:rsidRDefault="004427E1" w:rsidP="00C9165B">
      <w:pPr>
        <w:numPr>
          <w:ilvl w:val="0"/>
          <w:numId w:val="38"/>
        </w:numPr>
        <w:suppressAutoHyphens w:val="0"/>
        <w:jc w:val="both"/>
        <w:rPr>
          <w:sz w:val="24"/>
          <w:lang w:eastAsia="uk-UA"/>
        </w:rPr>
      </w:pPr>
      <w:proofErr w:type="spellStart"/>
      <w:r w:rsidRPr="00966BC5">
        <w:rPr>
          <w:sz w:val="24"/>
          <w:lang w:eastAsia="uk-UA"/>
        </w:rPr>
        <w:t>Радаев</w:t>
      </w:r>
      <w:proofErr w:type="spellEnd"/>
      <w:r w:rsidRPr="00966BC5">
        <w:rPr>
          <w:sz w:val="24"/>
          <w:lang w:eastAsia="uk-UA"/>
        </w:rPr>
        <w:t xml:space="preserve"> В.В. </w:t>
      </w:r>
      <w:proofErr w:type="spellStart"/>
      <w:r w:rsidRPr="00966BC5">
        <w:rPr>
          <w:sz w:val="24"/>
          <w:lang w:eastAsia="uk-UA"/>
        </w:rPr>
        <w:t>Как</w:t>
      </w:r>
      <w:proofErr w:type="spellEnd"/>
      <w:r w:rsidRPr="00966BC5">
        <w:rPr>
          <w:sz w:val="24"/>
          <w:lang w:eastAsia="uk-UA"/>
        </w:rPr>
        <w:t xml:space="preserve"> </w:t>
      </w:r>
      <w:proofErr w:type="spellStart"/>
      <w:r w:rsidRPr="00966BC5">
        <w:rPr>
          <w:sz w:val="24"/>
          <w:lang w:eastAsia="uk-UA"/>
        </w:rPr>
        <w:t>организовать</w:t>
      </w:r>
      <w:proofErr w:type="spellEnd"/>
      <w:r w:rsidRPr="00966BC5">
        <w:rPr>
          <w:sz w:val="24"/>
          <w:lang w:eastAsia="uk-UA"/>
        </w:rPr>
        <w:t xml:space="preserve"> и представить </w:t>
      </w:r>
      <w:proofErr w:type="spellStart"/>
      <w:r w:rsidRPr="00966BC5">
        <w:rPr>
          <w:sz w:val="24"/>
          <w:lang w:eastAsia="uk-UA"/>
        </w:rPr>
        <w:t>исследовательский</w:t>
      </w:r>
      <w:proofErr w:type="spellEnd"/>
      <w:r w:rsidRPr="00966BC5">
        <w:rPr>
          <w:sz w:val="24"/>
          <w:lang w:eastAsia="uk-UA"/>
        </w:rPr>
        <w:t xml:space="preserve"> проект: 75 </w:t>
      </w:r>
      <w:proofErr w:type="spellStart"/>
      <w:r w:rsidRPr="00966BC5">
        <w:rPr>
          <w:sz w:val="24"/>
          <w:lang w:eastAsia="uk-UA"/>
        </w:rPr>
        <w:t>простых</w:t>
      </w:r>
      <w:proofErr w:type="spellEnd"/>
      <w:r w:rsidRPr="00966BC5">
        <w:rPr>
          <w:sz w:val="24"/>
          <w:lang w:eastAsia="uk-UA"/>
        </w:rPr>
        <w:t xml:space="preserve"> правил. – М., 2001. – 204 с.</w:t>
      </w:r>
    </w:p>
    <w:p w:rsidR="00867F2B" w:rsidRPr="000F74A9" w:rsidRDefault="00867F2B" w:rsidP="00C9165B">
      <w:pPr>
        <w:numPr>
          <w:ilvl w:val="0"/>
          <w:numId w:val="38"/>
        </w:numPr>
        <w:spacing w:before="120"/>
        <w:jc w:val="both"/>
        <w:rPr>
          <w:bCs/>
          <w:iCs/>
          <w:sz w:val="24"/>
        </w:rPr>
      </w:pPr>
      <w:proofErr w:type="spellStart"/>
      <w:r w:rsidRPr="000F74A9">
        <w:rPr>
          <w:bCs/>
          <w:iCs/>
          <w:sz w:val="24"/>
        </w:rPr>
        <w:t>Малес</w:t>
      </w:r>
      <w:proofErr w:type="spellEnd"/>
      <w:r w:rsidRPr="000F74A9">
        <w:rPr>
          <w:bCs/>
          <w:iCs/>
          <w:sz w:val="24"/>
        </w:rPr>
        <w:t xml:space="preserve"> Л. Основи гендерного аналізу в дисциплінах </w:t>
      </w:r>
      <w:proofErr w:type="spellStart"/>
      <w:r w:rsidRPr="000F74A9">
        <w:rPr>
          <w:bCs/>
          <w:iCs/>
          <w:sz w:val="24"/>
        </w:rPr>
        <w:t>соціогуманітарного</w:t>
      </w:r>
      <w:proofErr w:type="spellEnd"/>
      <w:r w:rsidRPr="000F74A9">
        <w:rPr>
          <w:bCs/>
          <w:iCs/>
          <w:sz w:val="24"/>
        </w:rPr>
        <w:t xml:space="preserve"> циклу. Методичні рекомендації з грифом МОН. - К.: ПРООН, 2004. – 39 с.</w:t>
      </w:r>
    </w:p>
    <w:p w:rsidR="00867F2B" w:rsidRPr="000F74A9" w:rsidRDefault="00867F2B" w:rsidP="00C9165B">
      <w:pPr>
        <w:numPr>
          <w:ilvl w:val="0"/>
          <w:numId w:val="38"/>
        </w:numPr>
        <w:spacing w:before="120"/>
        <w:jc w:val="both"/>
        <w:rPr>
          <w:bCs/>
          <w:iCs/>
          <w:sz w:val="24"/>
        </w:rPr>
      </w:pPr>
      <w:proofErr w:type="spellStart"/>
      <w:r w:rsidRPr="000F74A9">
        <w:rPr>
          <w:bCs/>
          <w:iCs/>
          <w:sz w:val="24"/>
        </w:rPr>
        <w:t>Марценюк</w:t>
      </w:r>
      <w:proofErr w:type="spellEnd"/>
      <w:r w:rsidRPr="000F74A9">
        <w:rPr>
          <w:bCs/>
          <w:iCs/>
          <w:sz w:val="24"/>
        </w:rPr>
        <w:t xml:space="preserve"> Т. Ґендерна рівність і недискримінація: посібник для експертів і </w:t>
      </w:r>
      <w:proofErr w:type="spellStart"/>
      <w:r w:rsidRPr="000F74A9">
        <w:rPr>
          <w:bCs/>
          <w:iCs/>
          <w:sz w:val="24"/>
        </w:rPr>
        <w:t>експерток</w:t>
      </w:r>
      <w:proofErr w:type="spellEnd"/>
      <w:r w:rsidRPr="000F74A9">
        <w:rPr>
          <w:bCs/>
          <w:iCs/>
          <w:sz w:val="24"/>
        </w:rPr>
        <w:t xml:space="preserve"> аналітичних центрів. – К., 2014. – 65 c</w:t>
      </w:r>
    </w:p>
    <w:p w:rsidR="004A2226" w:rsidRPr="000F74A9" w:rsidRDefault="00867F2B" w:rsidP="00C9165B">
      <w:pPr>
        <w:numPr>
          <w:ilvl w:val="0"/>
          <w:numId w:val="38"/>
        </w:numPr>
        <w:spacing w:before="120"/>
        <w:jc w:val="both"/>
        <w:rPr>
          <w:bCs/>
          <w:iCs/>
          <w:sz w:val="24"/>
        </w:rPr>
      </w:pPr>
      <w:proofErr w:type="spellStart"/>
      <w:r w:rsidRPr="000F74A9">
        <w:rPr>
          <w:bCs/>
          <w:iCs/>
          <w:sz w:val="24"/>
        </w:rPr>
        <w:t>Власенко</w:t>
      </w:r>
      <w:proofErr w:type="spellEnd"/>
      <w:r w:rsidRPr="000F74A9">
        <w:rPr>
          <w:bCs/>
          <w:iCs/>
          <w:sz w:val="24"/>
        </w:rPr>
        <w:t xml:space="preserve"> Н.С., Виноградова Л.Д., </w:t>
      </w:r>
      <w:proofErr w:type="spellStart"/>
      <w:r w:rsidRPr="000F74A9">
        <w:rPr>
          <w:bCs/>
          <w:iCs/>
          <w:sz w:val="24"/>
        </w:rPr>
        <w:t>Калачова</w:t>
      </w:r>
      <w:proofErr w:type="spellEnd"/>
      <w:r w:rsidRPr="000F74A9">
        <w:rPr>
          <w:bCs/>
          <w:iCs/>
          <w:sz w:val="24"/>
        </w:rPr>
        <w:t xml:space="preserve"> І.В. Ґендерна статистика для моніторингу досягнення рівності жінок і чоловіків. К.: Інститут держави і права </w:t>
      </w:r>
      <w:proofErr w:type="spellStart"/>
      <w:r w:rsidRPr="000F74A9">
        <w:rPr>
          <w:bCs/>
          <w:iCs/>
          <w:sz w:val="24"/>
        </w:rPr>
        <w:t>ім</w:t>
      </w:r>
      <w:proofErr w:type="spellEnd"/>
      <w:r w:rsidRPr="000F74A9">
        <w:rPr>
          <w:bCs/>
          <w:iCs/>
          <w:sz w:val="24"/>
        </w:rPr>
        <w:t xml:space="preserve"> В.М.</w:t>
      </w:r>
      <w:proofErr w:type="spellStart"/>
      <w:r w:rsidRPr="000F74A9">
        <w:rPr>
          <w:bCs/>
          <w:iCs/>
          <w:sz w:val="24"/>
        </w:rPr>
        <w:t>Корецького</w:t>
      </w:r>
      <w:proofErr w:type="spellEnd"/>
      <w:r w:rsidRPr="000F74A9">
        <w:rPr>
          <w:bCs/>
          <w:iCs/>
          <w:sz w:val="24"/>
        </w:rPr>
        <w:t xml:space="preserve"> НАН України, 2000. – 56 с.</w:t>
      </w:r>
    </w:p>
    <w:p w:rsidR="004A2226" w:rsidRPr="000F74A9" w:rsidRDefault="004A2226" w:rsidP="005E43A6">
      <w:pPr>
        <w:spacing w:before="120"/>
        <w:jc w:val="both"/>
        <w:rPr>
          <w:b/>
          <w:bCs/>
          <w:i/>
          <w:iCs/>
          <w:sz w:val="24"/>
        </w:rPr>
      </w:pPr>
      <w:r w:rsidRPr="000F74A9">
        <w:rPr>
          <w:b/>
          <w:bCs/>
          <w:i/>
          <w:iCs/>
          <w:sz w:val="24"/>
        </w:rPr>
        <w:t xml:space="preserve">Додаткова: </w:t>
      </w:r>
      <w:r w:rsidRPr="000F74A9">
        <w:rPr>
          <w:bCs/>
          <w:iCs/>
          <w:sz w:val="24"/>
        </w:rPr>
        <w:t>визначається відповідно до проблематики теми дослідження щодо питання вирішуваної проблеми.</w:t>
      </w:r>
    </w:p>
    <w:p w:rsidR="00A90459" w:rsidRDefault="00A90459" w:rsidP="00A90459">
      <w:pPr>
        <w:spacing w:line="360" w:lineRule="auto"/>
        <w:jc w:val="right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Додаток 1.</w:t>
      </w:r>
    </w:p>
    <w:p w:rsidR="00A90459" w:rsidRDefault="00A90459" w:rsidP="00A90459">
      <w:pPr>
        <w:jc w:val="right"/>
        <w:rPr>
          <w:b/>
          <w:lang w:eastAsia="hi-IN"/>
        </w:rPr>
      </w:pPr>
    </w:p>
    <w:p w:rsidR="00A90459" w:rsidRDefault="00A90459" w:rsidP="00A90459">
      <w:pPr>
        <w:jc w:val="center"/>
        <w:rPr>
          <w:b/>
        </w:rPr>
      </w:pPr>
      <w:r>
        <w:rPr>
          <w:b/>
        </w:rPr>
        <w:t>ФАКУЛЬТЕТ СОЦІОЛОГІЇ</w:t>
      </w:r>
    </w:p>
    <w:p w:rsidR="00A90459" w:rsidRDefault="00A90459" w:rsidP="00A90459">
      <w:pPr>
        <w:jc w:val="center"/>
        <w:rPr>
          <w:b/>
        </w:rPr>
      </w:pPr>
    </w:p>
    <w:p w:rsidR="00A90459" w:rsidRDefault="00A90459" w:rsidP="00A90459">
      <w:pPr>
        <w:jc w:val="center"/>
        <w:rPr>
          <w:b/>
        </w:rPr>
      </w:pPr>
    </w:p>
    <w:p w:rsidR="00A90459" w:rsidRDefault="00A90459" w:rsidP="00A90459">
      <w:pPr>
        <w:jc w:val="center"/>
        <w:rPr>
          <w:b/>
          <w:caps/>
        </w:rPr>
      </w:pPr>
      <w:r>
        <w:rPr>
          <w:b/>
          <w:caps/>
        </w:rPr>
        <w:t>Кафедра соціальних структур та соціальних відносин</w:t>
      </w:r>
    </w:p>
    <w:p w:rsidR="00A90459" w:rsidRDefault="00A90459" w:rsidP="00A90459"/>
    <w:p w:rsidR="00A90459" w:rsidRDefault="00A90459" w:rsidP="00A90459">
      <w:pPr>
        <w:jc w:val="center"/>
        <w:rPr>
          <w:b/>
          <w:caps/>
        </w:rPr>
      </w:pPr>
    </w:p>
    <w:p w:rsidR="00A90459" w:rsidRDefault="00A90459" w:rsidP="00A90459">
      <w:pPr>
        <w:jc w:val="center"/>
        <w:rPr>
          <w:b/>
          <w:caps/>
        </w:rPr>
      </w:pPr>
    </w:p>
    <w:p w:rsidR="00A90459" w:rsidRDefault="00A90459" w:rsidP="00A90459">
      <w:pPr>
        <w:jc w:val="center"/>
        <w:rPr>
          <w:b/>
          <w:caps/>
        </w:rPr>
      </w:pPr>
      <w:r>
        <w:rPr>
          <w:b/>
          <w:caps/>
        </w:rPr>
        <w:t>Звітні Матеріали</w:t>
      </w:r>
    </w:p>
    <w:p w:rsidR="00A90459" w:rsidRDefault="00A90459" w:rsidP="00A90459">
      <w:pPr>
        <w:jc w:val="center"/>
        <w:rPr>
          <w:b/>
          <w:caps/>
        </w:rPr>
      </w:pPr>
      <w:r>
        <w:rPr>
          <w:b/>
          <w:caps/>
        </w:rPr>
        <w:t>ПРО ПРОХОДЖЕННЯ виробничої ПРАКТИКИ</w:t>
      </w:r>
    </w:p>
    <w:p w:rsidR="00B36EF6" w:rsidRDefault="00B36EF6" w:rsidP="00A90459">
      <w:pPr>
        <w:jc w:val="center"/>
      </w:pPr>
      <w:r>
        <w:rPr>
          <w:b/>
          <w:caps/>
        </w:rPr>
        <w:t>з гендерних студій</w:t>
      </w:r>
    </w:p>
    <w:p w:rsidR="00A90459" w:rsidRDefault="00A90459" w:rsidP="00A90459">
      <w:pPr>
        <w:jc w:val="center"/>
      </w:pPr>
    </w:p>
    <w:p w:rsidR="00A90459" w:rsidRDefault="00A90459" w:rsidP="00A90459">
      <w:pPr>
        <w:jc w:val="center"/>
      </w:pPr>
      <w:r>
        <w:t>Студентки(та) магістратури</w:t>
      </w:r>
    </w:p>
    <w:p w:rsidR="00A90459" w:rsidRDefault="00A90459" w:rsidP="00A90459">
      <w:pPr>
        <w:jc w:val="center"/>
      </w:pPr>
      <w:r>
        <w:t>за спеціальністю 054 – «Соціологія»</w:t>
      </w:r>
    </w:p>
    <w:p w:rsidR="00A90459" w:rsidRDefault="00A90459" w:rsidP="00A90459">
      <w:pPr>
        <w:jc w:val="center"/>
      </w:pPr>
      <w:r>
        <w:rPr>
          <w:szCs w:val="28"/>
        </w:rPr>
        <w:t>освітньої програми «Гендерні студії»</w:t>
      </w:r>
    </w:p>
    <w:p w:rsidR="00A90459" w:rsidRDefault="00A90459" w:rsidP="00A90459">
      <w:pPr>
        <w:jc w:val="center"/>
      </w:pPr>
      <w:r>
        <w:t xml:space="preserve">___________________________________________________________ </w:t>
      </w:r>
    </w:p>
    <w:p w:rsidR="00A90459" w:rsidRDefault="00A90459" w:rsidP="00A90459">
      <w:pPr>
        <w:jc w:val="center"/>
      </w:pPr>
      <w:r>
        <w:rPr>
          <w:i/>
        </w:rPr>
        <w:t xml:space="preserve">(прізвище, ім’я, по батькові) </w:t>
      </w:r>
      <w:r>
        <w:rPr>
          <w:i/>
        </w:rPr>
        <w:br/>
      </w:r>
      <w:r>
        <w:t>____________________________________________________________</w:t>
      </w:r>
    </w:p>
    <w:p w:rsidR="00A90459" w:rsidRDefault="00A90459" w:rsidP="00A90459">
      <w:pPr>
        <w:jc w:val="center"/>
      </w:pPr>
    </w:p>
    <w:p w:rsidR="00A90459" w:rsidRDefault="00A90459" w:rsidP="00A90459">
      <w:pPr>
        <w:jc w:val="center"/>
        <w:rPr>
          <w:szCs w:val="28"/>
        </w:rPr>
      </w:pPr>
      <w:r>
        <w:t xml:space="preserve">Термін практики з_____________ по______________ 20 __ р. </w:t>
      </w:r>
      <w:r>
        <w:br/>
      </w:r>
    </w:p>
    <w:p w:rsidR="00A90459" w:rsidRDefault="00A90459" w:rsidP="00A90459">
      <w:pPr>
        <w:rPr>
          <w:sz w:val="24"/>
        </w:rPr>
      </w:pPr>
    </w:p>
    <w:p w:rsidR="00A90459" w:rsidRDefault="00A90459" w:rsidP="00A90459">
      <w:pPr>
        <w:rPr>
          <w:sz w:val="24"/>
        </w:rPr>
      </w:pPr>
    </w:p>
    <w:p w:rsidR="00A90459" w:rsidRDefault="00A90459" w:rsidP="00A90459">
      <w:pPr>
        <w:rPr>
          <w:sz w:val="24"/>
        </w:rPr>
      </w:pPr>
    </w:p>
    <w:p w:rsidR="00A90459" w:rsidRDefault="00A90459" w:rsidP="00A90459">
      <w:pPr>
        <w:rPr>
          <w:sz w:val="24"/>
        </w:rPr>
      </w:pPr>
    </w:p>
    <w:p w:rsidR="00A90459" w:rsidRDefault="00A90459" w:rsidP="00A90459">
      <w:pPr>
        <w:rPr>
          <w:sz w:val="24"/>
        </w:rPr>
      </w:pPr>
      <w:r>
        <w:rPr>
          <w:sz w:val="24"/>
        </w:rPr>
        <w:t>Керівник практики від кафедри</w:t>
      </w:r>
    </w:p>
    <w:p w:rsidR="00A90459" w:rsidRDefault="00A90459" w:rsidP="00A90459">
      <w:r>
        <w:t>_____________________________________</w:t>
      </w:r>
    </w:p>
    <w:p w:rsidR="00A90459" w:rsidRDefault="00A90459" w:rsidP="00A90459">
      <w:pPr>
        <w:rPr>
          <w:i/>
        </w:rPr>
      </w:pPr>
      <w:r>
        <w:rPr>
          <w:i/>
        </w:rPr>
        <w:t xml:space="preserve">(науковий ступінь, вчене звання керівника) </w:t>
      </w:r>
    </w:p>
    <w:p w:rsidR="00A90459" w:rsidRDefault="00A90459" w:rsidP="00A90459">
      <w:r>
        <w:t>_____________________________________</w:t>
      </w:r>
    </w:p>
    <w:p w:rsidR="00A90459" w:rsidRDefault="00A90459" w:rsidP="00A90459">
      <w:pPr>
        <w:rPr>
          <w:i/>
        </w:rPr>
      </w:pPr>
      <w:r>
        <w:rPr>
          <w:i/>
        </w:rPr>
        <w:t>(прізвище, ім’я, по батькові)</w:t>
      </w:r>
    </w:p>
    <w:p w:rsidR="00A90459" w:rsidRDefault="00A90459" w:rsidP="00A90459"/>
    <w:p w:rsidR="00A90459" w:rsidRDefault="00A90459" w:rsidP="00A90459">
      <w:pPr>
        <w:rPr>
          <w:sz w:val="24"/>
        </w:rPr>
      </w:pPr>
      <w:r>
        <w:rPr>
          <w:sz w:val="24"/>
        </w:rPr>
        <w:t xml:space="preserve">Керівник  бази практики </w:t>
      </w:r>
    </w:p>
    <w:p w:rsidR="00A90459" w:rsidRDefault="00A90459" w:rsidP="00A90459">
      <w:r>
        <w:t>______________________________________</w:t>
      </w:r>
    </w:p>
    <w:p w:rsidR="00A90459" w:rsidRDefault="00A90459" w:rsidP="00A90459">
      <w:pPr>
        <w:rPr>
          <w:i/>
        </w:rPr>
      </w:pPr>
      <w:r>
        <w:rPr>
          <w:i/>
        </w:rPr>
        <w:t xml:space="preserve">(науковий ступінь, вчене звання керівника) </w:t>
      </w:r>
    </w:p>
    <w:p w:rsidR="00A90459" w:rsidRDefault="00A90459" w:rsidP="00A90459">
      <w:r>
        <w:t>______________________________________</w:t>
      </w:r>
    </w:p>
    <w:p w:rsidR="00A90459" w:rsidRDefault="00A90459" w:rsidP="00A90459">
      <w:pPr>
        <w:rPr>
          <w:i/>
          <w:color w:val="000000"/>
        </w:rPr>
      </w:pPr>
      <w:r>
        <w:rPr>
          <w:i/>
        </w:rPr>
        <w:t>(прізвище, ім'я, по батькові)</w:t>
      </w:r>
    </w:p>
    <w:p w:rsidR="00A90459" w:rsidRDefault="00A90459" w:rsidP="00A90459">
      <w:pPr>
        <w:rPr>
          <w:color w:val="000000"/>
        </w:rPr>
      </w:pPr>
    </w:p>
    <w:p w:rsidR="00A90459" w:rsidRDefault="00A90459" w:rsidP="00A90459">
      <w:pPr>
        <w:rPr>
          <w:i/>
          <w:color w:val="000000"/>
        </w:rPr>
      </w:pPr>
      <w:r>
        <w:rPr>
          <w:color w:val="000000"/>
          <w:sz w:val="24"/>
        </w:rPr>
        <w:t>Звіт зданий на кафедру</w:t>
      </w:r>
      <w:r>
        <w:rPr>
          <w:color w:val="000000"/>
        </w:rPr>
        <w:t xml:space="preserve"> _________</w:t>
      </w:r>
    </w:p>
    <w:p w:rsidR="00A90459" w:rsidRDefault="00A90459" w:rsidP="00A90459">
      <w:pPr>
        <w:shd w:val="clear" w:color="auto" w:fill="FFFFFF"/>
        <w:jc w:val="both"/>
        <w:rPr>
          <w:color w:val="000000"/>
        </w:rPr>
      </w:pPr>
      <w:r>
        <w:rPr>
          <w:i/>
          <w:color w:val="000000"/>
        </w:rPr>
        <w:t xml:space="preserve">                                                (дата)</w:t>
      </w:r>
    </w:p>
    <w:p w:rsidR="00A90459" w:rsidRDefault="00A90459" w:rsidP="00A90459">
      <w:pPr>
        <w:shd w:val="clear" w:color="auto" w:fill="FFFFFF"/>
        <w:ind w:left="34"/>
        <w:jc w:val="both"/>
        <w:rPr>
          <w:i/>
          <w:color w:val="000000"/>
        </w:rPr>
      </w:pPr>
      <w:r>
        <w:rPr>
          <w:color w:val="000000"/>
          <w:sz w:val="24"/>
        </w:rPr>
        <w:t>Захист звіту</w:t>
      </w:r>
      <w:r>
        <w:rPr>
          <w:color w:val="000000"/>
        </w:rPr>
        <w:t>_______________________</w:t>
      </w:r>
    </w:p>
    <w:p w:rsidR="00A90459" w:rsidRDefault="00A90459" w:rsidP="00A90459">
      <w:pPr>
        <w:shd w:val="clear" w:color="auto" w:fill="FFFFFF"/>
        <w:ind w:left="34" w:firstLine="2126"/>
        <w:jc w:val="both"/>
        <w:rPr>
          <w:caps/>
          <w:color w:val="000000"/>
        </w:rPr>
      </w:pPr>
      <w:r>
        <w:rPr>
          <w:i/>
          <w:color w:val="000000"/>
        </w:rPr>
        <w:t>(дата)</w:t>
      </w:r>
    </w:p>
    <w:p w:rsidR="00A90459" w:rsidRDefault="00A90459" w:rsidP="00A90459">
      <w:pPr>
        <w:shd w:val="clear" w:color="auto" w:fill="FFFFFF"/>
        <w:ind w:left="34"/>
        <w:jc w:val="both"/>
        <w:rPr>
          <w:b/>
          <w:caps/>
          <w:color w:val="000000"/>
        </w:rPr>
      </w:pPr>
    </w:p>
    <w:p w:rsidR="00A90459" w:rsidRDefault="00A90459" w:rsidP="00A90459">
      <w:pPr>
        <w:shd w:val="clear" w:color="auto" w:fill="FFFFFF"/>
        <w:ind w:left="34"/>
        <w:jc w:val="both"/>
      </w:pPr>
      <w:r>
        <w:rPr>
          <w:b/>
          <w:caps/>
          <w:color w:val="000000"/>
        </w:rPr>
        <w:t>ОЦІНКА ЗА ПРАКТИКУ</w:t>
      </w:r>
      <w:r>
        <w:rPr>
          <w:caps/>
          <w:color w:val="000000"/>
        </w:rPr>
        <w:t>__________________</w:t>
      </w:r>
    </w:p>
    <w:p w:rsidR="00A90459" w:rsidRDefault="00A90459" w:rsidP="00A90459"/>
    <w:p w:rsidR="00A90459" w:rsidRDefault="00A90459" w:rsidP="00A90459">
      <w:pPr>
        <w:jc w:val="center"/>
        <w:rPr>
          <w:b/>
        </w:rPr>
      </w:pPr>
    </w:p>
    <w:p w:rsidR="00A90459" w:rsidRDefault="00A90459" w:rsidP="00A90459">
      <w:pPr>
        <w:jc w:val="center"/>
        <w:rPr>
          <w:i/>
        </w:rPr>
      </w:pPr>
      <w:r>
        <w:rPr>
          <w:b/>
        </w:rPr>
        <w:t>Київ – 20</w:t>
      </w:r>
      <w:r w:rsidR="00B36EF6">
        <w:rPr>
          <w:b/>
        </w:rPr>
        <w:t>20</w:t>
      </w:r>
      <w:r>
        <w:rPr>
          <w:b/>
        </w:rPr>
        <w:t xml:space="preserve">    р.</w:t>
      </w:r>
    </w:p>
    <w:p w:rsidR="00A90459" w:rsidRDefault="00A90459" w:rsidP="00A90459">
      <w:pPr>
        <w:rPr>
          <w:sz w:val="22"/>
        </w:rPr>
      </w:pPr>
    </w:p>
    <w:p w:rsidR="00A90459" w:rsidRDefault="00A90459" w:rsidP="00A90459"/>
    <w:p w:rsidR="00A90459" w:rsidRDefault="00A90459" w:rsidP="00A90459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Додаток 2</w:t>
      </w:r>
    </w:p>
    <w:p w:rsidR="00A90459" w:rsidRDefault="00A90459" w:rsidP="00A90459">
      <w:pPr>
        <w:pStyle w:val="1"/>
        <w:tabs>
          <w:tab w:val="num" w:pos="432"/>
        </w:tabs>
        <w:spacing w:before="0"/>
        <w:ind w:right="-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Зразок</w:t>
      </w:r>
      <w:r w:rsidR="00B36EF6">
        <w:rPr>
          <w:rFonts w:ascii="Times New Roman" w:hAnsi="Times New Roman" w:cs="Times New Roman"/>
          <w:i/>
        </w:rPr>
        <w:t xml:space="preserve"> форми</w:t>
      </w:r>
    </w:p>
    <w:p w:rsidR="00A90459" w:rsidRDefault="00A90459" w:rsidP="00A90459">
      <w:pPr>
        <w:pStyle w:val="1"/>
        <w:tabs>
          <w:tab w:val="num" w:pos="432"/>
        </w:tabs>
        <w:spacing w:before="0"/>
        <w:ind w:right="-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індивідуального звіту</w:t>
      </w:r>
    </w:p>
    <w:p w:rsidR="00A90459" w:rsidRDefault="00A90459" w:rsidP="00A90459">
      <w:pPr>
        <w:pStyle w:val="1"/>
        <w:tabs>
          <w:tab w:val="num" w:pos="432"/>
        </w:tabs>
        <w:spacing w:before="0"/>
        <w:ind w:right="-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проходження практики</w:t>
      </w:r>
    </w:p>
    <w:p w:rsidR="00A90459" w:rsidRDefault="00A90459" w:rsidP="00A90459">
      <w:pPr>
        <w:rPr>
          <w:szCs w:val="28"/>
        </w:rPr>
      </w:pPr>
    </w:p>
    <w:p w:rsidR="00A90459" w:rsidRDefault="00A90459" w:rsidP="00A90459">
      <w:pPr>
        <w:ind w:right="-7"/>
        <w:jc w:val="center"/>
        <w:rPr>
          <w:b/>
          <w:caps/>
          <w:szCs w:val="28"/>
        </w:rPr>
      </w:pPr>
      <w:r>
        <w:rPr>
          <w:b/>
          <w:caps/>
          <w:szCs w:val="28"/>
        </w:rPr>
        <w:t>індивідуальний  Звіт</w:t>
      </w:r>
    </w:p>
    <w:p w:rsidR="00A90459" w:rsidRDefault="00A90459" w:rsidP="00A90459">
      <w:pPr>
        <w:ind w:right="-7"/>
        <w:jc w:val="center"/>
        <w:rPr>
          <w:b/>
          <w:caps/>
          <w:szCs w:val="28"/>
        </w:rPr>
      </w:pPr>
      <w:r>
        <w:rPr>
          <w:b/>
          <w:caps/>
          <w:szCs w:val="28"/>
        </w:rPr>
        <w:t>проходження виробничої практики</w:t>
      </w:r>
    </w:p>
    <w:p w:rsidR="00A90459" w:rsidRDefault="00A90459" w:rsidP="00A90459">
      <w:pPr>
        <w:ind w:right="-7"/>
        <w:rPr>
          <w:szCs w:val="28"/>
        </w:rPr>
      </w:pPr>
      <w:r>
        <w:rPr>
          <w:szCs w:val="28"/>
        </w:rPr>
        <w:t>Магістр __________________________________________________________</w:t>
      </w:r>
    </w:p>
    <w:p w:rsidR="00A90459" w:rsidRDefault="00A90459" w:rsidP="00A90459">
      <w:pPr>
        <w:ind w:right="-7"/>
        <w:rPr>
          <w:i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i/>
        </w:rPr>
        <w:t>(прізвище, ім’я, по батькові)</w:t>
      </w:r>
    </w:p>
    <w:p w:rsidR="00A90459" w:rsidRDefault="00A90459" w:rsidP="00A90459">
      <w:pPr>
        <w:ind w:right="-7"/>
        <w:rPr>
          <w:szCs w:val="28"/>
        </w:rPr>
      </w:pPr>
      <w:r>
        <w:rPr>
          <w:szCs w:val="28"/>
        </w:rPr>
        <w:t>База практики ______________________________________________________</w:t>
      </w:r>
    </w:p>
    <w:p w:rsidR="00A90459" w:rsidRDefault="00A90459" w:rsidP="00A90459">
      <w:pPr>
        <w:ind w:right="-7"/>
        <w:jc w:val="center"/>
        <w:rPr>
          <w:i/>
        </w:rPr>
      </w:pPr>
      <w:r>
        <w:rPr>
          <w:i/>
        </w:rPr>
        <w:t>(назва установи, кафедри)</w:t>
      </w:r>
    </w:p>
    <w:p w:rsidR="00A90459" w:rsidRDefault="00A90459" w:rsidP="00A90459">
      <w:pPr>
        <w:ind w:right="-7"/>
        <w:jc w:val="center"/>
        <w:rPr>
          <w:b/>
          <w:szCs w:val="28"/>
        </w:rPr>
      </w:pPr>
    </w:p>
    <w:p w:rsidR="00A90459" w:rsidRDefault="00A90459" w:rsidP="00A90459">
      <w:pPr>
        <w:ind w:right="-7"/>
        <w:rPr>
          <w:i/>
          <w:szCs w:val="28"/>
        </w:rPr>
      </w:pPr>
      <w:r>
        <w:rPr>
          <w:b/>
          <w:szCs w:val="28"/>
        </w:rPr>
        <w:t xml:space="preserve">За час практики зроблено: </w:t>
      </w:r>
      <w:r>
        <w:rPr>
          <w:szCs w:val="28"/>
        </w:rPr>
        <w:t xml:space="preserve">(далі надається перелік індивідуальних завдань, опис реалізації яких складає текстовий зміст звіту, </w:t>
      </w:r>
    </w:p>
    <w:p w:rsidR="00A90459" w:rsidRDefault="00A90459" w:rsidP="00A90459">
      <w:pPr>
        <w:ind w:right="-7"/>
        <w:jc w:val="center"/>
        <w:rPr>
          <w:szCs w:val="28"/>
        </w:rPr>
      </w:pPr>
      <w:r>
        <w:rPr>
          <w:szCs w:val="28"/>
        </w:rPr>
        <w:t xml:space="preserve">за напрямами: </w:t>
      </w:r>
    </w:p>
    <w:p w:rsidR="00A90459" w:rsidRDefault="00A90459" w:rsidP="00A90459">
      <w:pPr>
        <w:ind w:left="720" w:right="-7"/>
        <w:rPr>
          <w:szCs w:val="28"/>
        </w:rPr>
      </w:pPr>
      <w:r>
        <w:rPr>
          <w:bCs/>
          <w:szCs w:val="28"/>
        </w:rPr>
        <w:t>Збір та обробка даних ……..…….;</w:t>
      </w:r>
    </w:p>
    <w:p w:rsidR="00A90459" w:rsidRDefault="00A90459" w:rsidP="00A90459">
      <w:pPr>
        <w:ind w:left="720" w:right="-7"/>
        <w:rPr>
          <w:szCs w:val="28"/>
        </w:rPr>
      </w:pPr>
      <w:r>
        <w:rPr>
          <w:szCs w:val="28"/>
        </w:rPr>
        <w:t>Формування емпіричної бази дослідження………………;</w:t>
      </w:r>
    </w:p>
    <w:p w:rsidR="00A90459" w:rsidRDefault="00A90459" w:rsidP="00A90459">
      <w:pPr>
        <w:ind w:left="720" w:right="-7"/>
        <w:rPr>
          <w:szCs w:val="28"/>
        </w:rPr>
      </w:pPr>
      <w:r>
        <w:rPr>
          <w:szCs w:val="28"/>
        </w:rPr>
        <w:t>Аналітична робота…………….……..;</w:t>
      </w:r>
    </w:p>
    <w:p w:rsidR="00A90459" w:rsidRDefault="00A90459" w:rsidP="00A90459">
      <w:pPr>
        <w:ind w:left="720" w:right="-7"/>
        <w:rPr>
          <w:szCs w:val="28"/>
        </w:rPr>
      </w:pPr>
      <w:r>
        <w:rPr>
          <w:szCs w:val="28"/>
        </w:rPr>
        <w:t>Організаційна робота……………………………..……...;</w:t>
      </w:r>
    </w:p>
    <w:p w:rsidR="00A90459" w:rsidRDefault="00A90459" w:rsidP="00A90459">
      <w:pPr>
        <w:ind w:left="720" w:right="-7"/>
        <w:rPr>
          <w:szCs w:val="28"/>
        </w:rPr>
      </w:pPr>
      <w:r>
        <w:rPr>
          <w:szCs w:val="28"/>
        </w:rPr>
        <w:t>Індивідуальні завдання ……………………….…..…..).</w:t>
      </w:r>
    </w:p>
    <w:p w:rsidR="00A90459" w:rsidRDefault="00A90459" w:rsidP="00A90459">
      <w:pPr>
        <w:ind w:right="-7"/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  <w:r>
        <w:rPr>
          <w:szCs w:val="28"/>
        </w:rPr>
        <w:t>Практикант  ________________________  / _________________</w:t>
      </w:r>
    </w:p>
    <w:p w:rsidR="00A90459" w:rsidRDefault="00A90459" w:rsidP="00A90459">
      <w:pPr>
        <w:tabs>
          <w:tab w:val="left" w:pos="7920"/>
        </w:tabs>
        <w:rPr>
          <w:i/>
          <w:szCs w:val="22"/>
        </w:rPr>
      </w:pPr>
      <w:r>
        <w:rPr>
          <w:i/>
        </w:rPr>
        <w:t xml:space="preserve">                                         Підпис                                                                        ПІП</w:t>
      </w: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  <w:r>
        <w:rPr>
          <w:szCs w:val="28"/>
        </w:rPr>
        <w:t>Керівник практики від кафедри   __________________  / _________________</w:t>
      </w:r>
    </w:p>
    <w:p w:rsidR="00A90459" w:rsidRDefault="00A90459" w:rsidP="00A90459">
      <w:pPr>
        <w:tabs>
          <w:tab w:val="left" w:pos="7920"/>
        </w:tabs>
        <w:rPr>
          <w:i/>
          <w:szCs w:val="22"/>
        </w:rPr>
      </w:pPr>
      <w:r>
        <w:rPr>
          <w:i/>
        </w:rPr>
        <w:t xml:space="preserve">                                                                                 Підпис                                                   ПІП</w:t>
      </w:r>
    </w:p>
    <w:p w:rsidR="00A90459" w:rsidRDefault="00A90459" w:rsidP="00A90459">
      <w:pPr>
        <w:rPr>
          <w:szCs w:val="28"/>
        </w:rPr>
      </w:pPr>
    </w:p>
    <w:p w:rsidR="00A90459" w:rsidRDefault="00A90459" w:rsidP="00A90459">
      <w:pPr>
        <w:jc w:val="right"/>
        <w:rPr>
          <w:szCs w:val="28"/>
        </w:rPr>
      </w:pPr>
      <w:r>
        <w:br w:type="page"/>
      </w:r>
      <w:r>
        <w:lastRenderedPageBreak/>
        <w:t xml:space="preserve">                                                                                                                             </w:t>
      </w:r>
      <w:r>
        <w:rPr>
          <w:szCs w:val="28"/>
        </w:rPr>
        <w:t>Додаток 3</w:t>
      </w:r>
    </w:p>
    <w:p w:rsidR="00A90459" w:rsidRDefault="00A90459" w:rsidP="00A90459">
      <w:pPr>
        <w:tabs>
          <w:tab w:val="left" w:pos="7920"/>
        </w:tabs>
        <w:jc w:val="center"/>
        <w:rPr>
          <w:b/>
          <w:szCs w:val="28"/>
        </w:rPr>
      </w:pPr>
      <w:r>
        <w:rPr>
          <w:b/>
          <w:szCs w:val="28"/>
        </w:rPr>
        <w:t>Щоденник</w:t>
      </w:r>
      <w:r w:rsidRPr="00A90459">
        <w:rPr>
          <w:rStyle w:val="aa"/>
          <w:b/>
          <w:szCs w:val="28"/>
        </w:rPr>
        <w:footnoteReference w:id="6"/>
      </w:r>
      <w:r>
        <w:rPr>
          <w:b/>
          <w:szCs w:val="28"/>
        </w:rPr>
        <w:t xml:space="preserve"> </w:t>
      </w:r>
    </w:p>
    <w:p w:rsidR="00A90459" w:rsidRDefault="00A90459" w:rsidP="00A90459">
      <w:pPr>
        <w:tabs>
          <w:tab w:val="left" w:pos="7920"/>
        </w:tabs>
        <w:jc w:val="center"/>
        <w:rPr>
          <w:b/>
          <w:szCs w:val="28"/>
        </w:rPr>
      </w:pPr>
      <w:r>
        <w:rPr>
          <w:b/>
          <w:szCs w:val="28"/>
        </w:rPr>
        <w:t>проходження виробничої практики</w:t>
      </w:r>
    </w:p>
    <w:p w:rsidR="00A90459" w:rsidRDefault="00A90459" w:rsidP="00A90459">
      <w:pPr>
        <w:tabs>
          <w:tab w:val="left" w:pos="7920"/>
        </w:tabs>
        <w:jc w:val="center"/>
        <w:rPr>
          <w:szCs w:val="28"/>
        </w:rPr>
      </w:pPr>
      <w:r>
        <w:rPr>
          <w:szCs w:val="28"/>
        </w:rPr>
        <w:t>студента(</w:t>
      </w:r>
      <w:proofErr w:type="spellStart"/>
      <w:r>
        <w:rPr>
          <w:szCs w:val="28"/>
        </w:rPr>
        <w:t>ки</w:t>
      </w:r>
      <w:proofErr w:type="spellEnd"/>
      <w:r>
        <w:rPr>
          <w:szCs w:val="28"/>
        </w:rPr>
        <w:t>) 2 року навчання магістратури факультету соціології</w:t>
      </w:r>
    </w:p>
    <w:p w:rsidR="00A90459" w:rsidRDefault="00A90459" w:rsidP="00A90459">
      <w:pPr>
        <w:tabs>
          <w:tab w:val="left" w:pos="7920"/>
        </w:tabs>
        <w:rPr>
          <w:szCs w:val="28"/>
        </w:rPr>
      </w:pPr>
      <w:r>
        <w:rPr>
          <w:szCs w:val="28"/>
        </w:rPr>
        <w:t xml:space="preserve">                               ……………………………………………………………………………………</w:t>
      </w:r>
    </w:p>
    <w:p w:rsidR="00A90459" w:rsidRDefault="00A90459" w:rsidP="00A90459">
      <w:pPr>
        <w:tabs>
          <w:tab w:val="left" w:pos="7920"/>
        </w:tabs>
        <w:jc w:val="center"/>
        <w:rPr>
          <w:i/>
        </w:rPr>
      </w:pPr>
      <w:r>
        <w:rPr>
          <w:i/>
        </w:rPr>
        <w:t>(П.І.Б.)</w:t>
      </w:r>
    </w:p>
    <w:p w:rsidR="00A90459" w:rsidRDefault="00A90459" w:rsidP="00A90459">
      <w:pPr>
        <w:tabs>
          <w:tab w:val="left" w:pos="7920"/>
        </w:tabs>
        <w:rPr>
          <w:szCs w:val="28"/>
        </w:rPr>
      </w:pPr>
      <w:r>
        <w:rPr>
          <w:szCs w:val="28"/>
        </w:rPr>
        <w:t>за період з…1 вересня ………………</w:t>
      </w:r>
      <w:proofErr w:type="spellStart"/>
      <w:r>
        <w:rPr>
          <w:szCs w:val="28"/>
        </w:rPr>
        <w:t>..по</w:t>
      </w:r>
      <w:proofErr w:type="spellEnd"/>
      <w:r>
        <w:rPr>
          <w:szCs w:val="28"/>
        </w:rPr>
        <w:t>…12 жовтня…………………2020 року.</w:t>
      </w: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  <w:r>
        <w:rPr>
          <w:szCs w:val="28"/>
        </w:rPr>
        <w:t>Місце практики………………………………………………………………………</w:t>
      </w: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  <w:r>
        <w:rPr>
          <w:szCs w:val="28"/>
        </w:rPr>
        <w:t xml:space="preserve">Керівник практики від кафедри _____________________________             </w:t>
      </w: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  <w:r>
        <w:rPr>
          <w:szCs w:val="28"/>
        </w:rPr>
        <w:t>Керівник бази практики __________________________________</w:t>
      </w:r>
    </w:p>
    <w:p w:rsidR="00A90459" w:rsidRDefault="00A90459" w:rsidP="00A90459">
      <w:pPr>
        <w:tabs>
          <w:tab w:val="left" w:pos="7920"/>
        </w:tabs>
        <w:rPr>
          <w:szCs w:val="28"/>
        </w:rPr>
      </w:pPr>
    </w:p>
    <w:tbl>
      <w:tblPr>
        <w:tblpPr w:leftFromText="180" w:rightFromText="180" w:bottomFromText="20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681"/>
        <w:gridCol w:w="3141"/>
        <w:gridCol w:w="1999"/>
        <w:gridCol w:w="1800"/>
        <w:gridCol w:w="1484"/>
      </w:tblGrid>
      <w:tr w:rsidR="00A90459" w:rsidTr="00A72C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jc w:val="center"/>
              <w:rPr>
                <w:kern w:val="2"/>
                <w:szCs w:val="28"/>
                <w:vertAlign w:val="subscript"/>
                <w:lang w:eastAsia="hi-IN" w:bidi="hi-IN"/>
              </w:rPr>
            </w:pPr>
            <w:r>
              <w:rPr>
                <w:szCs w:val="28"/>
                <w:vertAlign w:val="subscript"/>
              </w:rPr>
              <w:t>№ п/</w:t>
            </w:r>
            <w:proofErr w:type="spellStart"/>
            <w:r>
              <w:rPr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jc w:val="center"/>
              <w:rPr>
                <w:kern w:val="2"/>
                <w:szCs w:val="28"/>
                <w:vertAlign w:val="subscript"/>
                <w:lang w:eastAsia="hi-IN" w:bidi="hi-IN"/>
              </w:rPr>
            </w:pPr>
            <w:r>
              <w:rPr>
                <w:szCs w:val="28"/>
                <w:vertAlign w:val="subscript"/>
              </w:rPr>
              <w:t>Дата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jc w:val="center"/>
              <w:rPr>
                <w:kern w:val="2"/>
                <w:szCs w:val="28"/>
                <w:vertAlign w:val="subscript"/>
                <w:lang w:eastAsia="hi-IN" w:bidi="hi-IN"/>
              </w:rPr>
            </w:pPr>
            <w:r>
              <w:rPr>
                <w:szCs w:val="28"/>
                <w:vertAlign w:val="subscript"/>
              </w:rPr>
              <w:t>Зміст виконаної роботи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jc w:val="center"/>
              <w:rPr>
                <w:kern w:val="2"/>
                <w:szCs w:val="28"/>
                <w:vertAlign w:val="subscript"/>
                <w:lang w:eastAsia="hi-IN" w:bidi="hi-IN"/>
              </w:rPr>
            </w:pPr>
            <w:r>
              <w:rPr>
                <w:szCs w:val="28"/>
                <w:vertAlign w:val="subscript"/>
              </w:rPr>
              <w:t>Завдання, пропозиції, побажання, ступінь складності завдання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jc w:val="center"/>
              <w:rPr>
                <w:kern w:val="2"/>
                <w:szCs w:val="28"/>
                <w:vertAlign w:val="subscript"/>
                <w:lang w:eastAsia="hi-IN" w:bidi="hi-IN"/>
              </w:rPr>
            </w:pPr>
            <w:r>
              <w:rPr>
                <w:szCs w:val="28"/>
                <w:vertAlign w:val="subscript"/>
              </w:rPr>
              <w:t>Відмітка керівника бази практики про якість виконання роботи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jc w:val="center"/>
              <w:rPr>
                <w:kern w:val="2"/>
                <w:szCs w:val="28"/>
                <w:vertAlign w:val="subscript"/>
                <w:lang w:eastAsia="hi-IN" w:bidi="hi-IN"/>
              </w:rPr>
            </w:pPr>
            <w:r>
              <w:rPr>
                <w:szCs w:val="28"/>
                <w:vertAlign w:val="subscript"/>
              </w:rPr>
              <w:t xml:space="preserve">підпис керівника бази практики </w:t>
            </w:r>
          </w:p>
        </w:tc>
      </w:tr>
      <w:tr w:rsidR="00A90459" w:rsidTr="00A72C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</w:tr>
      <w:tr w:rsidR="00A90459" w:rsidTr="00A72C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59" w:rsidRDefault="00A90459" w:rsidP="00A72C77">
            <w:pPr>
              <w:tabs>
                <w:tab w:val="left" w:pos="7920"/>
              </w:tabs>
              <w:spacing w:after="200" w:line="276" w:lineRule="auto"/>
              <w:rPr>
                <w:kern w:val="2"/>
                <w:szCs w:val="28"/>
                <w:vertAlign w:val="subscript"/>
                <w:lang w:eastAsia="hi-IN" w:bidi="hi-IN"/>
              </w:rPr>
            </w:pPr>
          </w:p>
        </w:tc>
      </w:tr>
    </w:tbl>
    <w:p w:rsidR="00A90459" w:rsidRDefault="00A90459" w:rsidP="00A90459">
      <w:pPr>
        <w:tabs>
          <w:tab w:val="left" w:pos="7920"/>
        </w:tabs>
        <w:rPr>
          <w:kern w:val="2"/>
          <w:szCs w:val="28"/>
          <w:lang w:eastAsia="hi-IN" w:bidi="hi-IN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  <w:r>
        <w:rPr>
          <w:szCs w:val="28"/>
        </w:rPr>
        <w:t>Підпис практиканта __________________</w:t>
      </w: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  <w:r>
        <w:rPr>
          <w:szCs w:val="28"/>
        </w:rPr>
        <w:t>Підпис керівника практики від кафедри ____________________</w:t>
      </w: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</w:p>
    <w:p w:rsidR="00A90459" w:rsidRDefault="00A90459" w:rsidP="00A90459">
      <w:pPr>
        <w:tabs>
          <w:tab w:val="left" w:pos="7920"/>
        </w:tabs>
        <w:rPr>
          <w:szCs w:val="28"/>
        </w:rPr>
      </w:pPr>
      <w:r>
        <w:rPr>
          <w:szCs w:val="28"/>
        </w:rPr>
        <w:t>Підпис керівника бази практики                        ________________</w:t>
      </w:r>
    </w:p>
    <w:p w:rsidR="00A90459" w:rsidRDefault="00A90459" w:rsidP="00A90459">
      <w:pPr>
        <w:widowControl w:val="0"/>
        <w:rPr>
          <w:kern w:val="2"/>
          <w:szCs w:val="28"/>
          <w:lang w:eastAsia="hi-IN" w:bidi="hi-IN"/>
        </w:rPr>
      </w:pPr>
    </w:p>
    <w:p w:rsidR="00A90459" w:rsidRDefault="00A90459" w:rsidP="00A90459">
      <w:pPr>
        <w:rPr>
          <w:sz w:val="26"/>
          <w:szCs w:val="26"/>
        </w:rPr>
      </w:pPr>
      <w:r>
        <w:br w:type="page"/>
      </w:r>
    </w:p>
    <w:p w:rsidR="00F21669" w:rsidRDefault="00F21669" w:rsidP="00F21669">
      <w:pPr>
        <w:jc w:val="right"/>
        <w:rPr>
          <w:kern w:val="2"/>
          <w:szCs w:val="28"/>
          <w:lang w:eastAsia="hi-IN" w:bidi="hi-IN"/>
        </w:rPr>
      </w:pPr>
      <w:r>
        <w:rPr>
          <w:kern w:val="2"/>
          <w:szCs w:val="28"/>
          <w:lang w:eastAsia="hi-IN" w:bidi="hi-IN"/>
        </w:rPr>
        <w:t xml:space="preserve">                                                           </w:t>
      </w:r>
      <w:r w:rsidR="006974F5">
        <w:rPr>
          <w:kern w:val="2"/>
          <w:szCs w:val="28"/>
          <w:lang w:eastAsia="hi-IN" w:bidi="hi-IN"/>
        </w:rPr>
        <w:t xml:space="preserve">                       Додаток 4</w:t>
      </w:r>
    </w:p>
    <w:p w:rsidR="00F21669" w:rsidRDefault="00F21669" w:rsidP="00F21669">
      <w:pPr>
        <w:jc w:val="center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 xml:space="preserve">ВІДГУК </w:t>
      </w:r>
    </w:p>
    <w:p w:rsidR="00F21669" w:rsidRDefault="00F21669" w:rsidP="00F21669">
      <w:pPr>
        <w:jc w:val="center"/>
        <w:rPr>
          <w:sz w:val="24"/>
          <w:lang w:eastAsia="uk-UA"/>
        </w:rPr>
      </w:pPr>
      <w:r>
        <w:rPr>
          <w:b/>
          <w:bCs/>
          <w:szCs w:val="28"/>
          <w:lang w:eastAsia="uk-UA"/>
        </w:rPr>
        <w:t>керівника бази практики</w:t>
      </w:r>
    </w:p>
    <w:p w:rsidR="00F21669" w:rsidRDefault="00F21669" w:rsidP="00F21669">
      <w:pPr>
        <w:rPr>
          <w:sz w:val="24"/>
          <w:lang w:eastAsia="uk-UA"/>
        </w:rPr>
      </w:pPr>
    </w:p>
    <w:p w:rsidR="00F21669" w:rsidRDefault="00F21669" w:rsidP="00F21669">
      <w:pPr>
        <w:jc w:val="center"/>
        <w:rPr>
          <w:sz w:val="24"/>
          <w:lang w:eastAsia="uk-UA"/>
        </w:rPr>
      </w:pPr>
      <w:r>
        <w:rPr>
          <w:b/>
          <w:bCs/>
          <w:szCs w:val="28"/>
          <w:lang w:eastAsia="uk-UA"/>
        </w:rPr>
        <w:t>на роботу студента в рамках виробничої практики</w:t>
      </w:r>
      <w:r w:rsidR="006974F5">
        <w:rPr>
          <w:b/>
          <w:bCs/>
          <w:szCs w:val="28"/>
          <w:lang w:eastAsia="uk-UA"/>
        </w:rPr>
        <w:t xml:space="preserve"> з гендерних судій</w:t>
      </w:r>
    </w:p>
    <w:p w:rsidR="00F21669" w:rsidRDefault="00F21669" w:rsidP="00F21669">
      <w:pPr>
        <w:jc w:val="center"/>
        <w:rPr>
          <w:sz w:val="24"/>
          <w:lang w:eastAsia="uk-UA"/>
        </w:rPr>
      </w:pPr>
      <w:r>
        <w:rPr>
          <w:b/>
          <w:bCs/>
          <w:szCs w:val="28"/>
          <w:lang w:eastAsia="uk-UA"/>
        </w:rPr>
        <w:t>_______________________________________________________________</w:t>
      </w:r>
    </w:p>
    <w:p w:rsidR="00F21669" w:rsidRDefault="00F21669" w:rsidP="00F21669">
      <w:pPr>
        <w:jc w:val="center"/>
        <w:rPr>
          <w:i/>
          <w:lang w:eastAsia="uk-UA"/>
        </w:rPr>
      </w:pPr>
      <w:r>
        <w:rPr>
          <w:i/>
          <w:lang w:eastAsia="uk-UA"/>
        </w:rPr>
        <w:t>(прізвище, ім'я по батькові)</w:t>
      </w:r>
    </w:p>
    <w:p w:rsidR="00F21669" w:rsidRDefault="00F21669" w:rsidP="00F21669">
      <w:pPr>
        <w:rPr>
          <w:szCs w:val="28"/>
          <w:lang w:eastAsia="uk-UA"/>
        </w:rPr>
      </w:pPr>
    </w:p>
    <w:p w:rsidR="00F21669" w:rsidRDefault="00F21669" w:rsidP="00F21669">
      <w:pPr>
        <w:rPr>
          <w:szCs w:val="28"/>
          <w:lang w:eastAsia="uk-UA"/>
        </w:rPr>
      </w:pPr>
      <w:r>
        <w:rPr>
          <w:szCs w:val="28"/>
          <w:lang w:eastAsia="uk-UA"/>
        </w:rPr>
        <w:t>Основні позиції:</w: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>1. Де проходив практику (в якій організації, установі) ___________________________________________________________________________________________________________________________________</w: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>2. Коли проходив практику (з якого і по який час) _______________________</w: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 xml:space="preserve">3. Під чиїм керівництвом проходив практику (П. І.Б., посада керівників практики на місцях) </w:t>
      </w:r>
      <w:r>
        <w:rPr>
          <w:rFonts w:ascii="Times" w:hAnsi="Times"/>
          <w:noProof/>
          <w:sz w:val="20"/>
          <w:szCs w:val="20"/>
          <w:lang w:eastAsia="uk-UA"/>
        </w:rPr>
      </w:r>
      <w:r>
        <w:rPr>
          <w:rFonts w:ascii="Times" w:hAnsi="Times"/>
          <w:noProof/>
          <w:sz w:val="20"/>
          <w:szCs w:val="20"/>
          <w:lang w:eastAsia="uk-UA"/>
        </w:rPr>
        <w:pict>
          <v:rect id="Прямоугольник 6" o:spid="_x0000_s1031" style="width:186.1pt;height:.7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 xml:space="preserve">4. Ставлення студента до практики (інтерес до роботи, ініціатива, старанність, характер виконуваних студентом робіт, вміння застосовувати теоретичні знання на практиці, рівень оволодіння практичними навичками  тощо). </w: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>5 Якість виконаної практичної роботи, ступінь проявленої самостійності у роботі, як засвоєно програмний матеріал практики, як оволодів практичними уміннями і навиками за спеціальністю</w:t>
      </w:r>
      <w:r>
        <w:rPr>
          <w:rFonts w:ascii="Times" w:hAnsi="Times"/>
          <w:noProof/>
          <w:sz w:val="20"/>
          <w:szCs w:val="20"/>
          <w:lang w:eastAsia="uk-UA"/>
        </w:rPr>
      </w:r>
      <w:r>
        <w:rPr>
          <w:rFonts w:ascii="Times" w:hAnsi="Times"/>
          <w:noProof/>
          <w:sz w:val="20"/>
          <w:szCs w:val="20"/>
          <w:lang w:eastAsia="uk-UA"/>
        </w:rPr>
        <w:pict>
          <v:rect id="Прямоугольник 5" o:spid="_x0000_s1030" style="width:228.25pt;height:.7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F21669" w:rsidRDefault="00F21669" w:rsidP="00F21669">
      <w:pPr>
        <w:jc w:val="both"/>
        <w:rPr>
          <w:sz w:val="24"/>
          <w:lang w:eastAsia="uk-UA"/>
        </w:rPr>
      </w:pPr>
      <w:r>
        <w:rPr>
          <w:szCs w:val="28"/>
          <w:lang w:eastAsia="uk-UA"/>
        </w:rPr>
        <w:t>6. Рівень теоретичної підготовки (чітке розуміння суті обраної наукової проблеми, знання відповідного матеріалу, публікацій з обраної проблематики, недоліки в теоретичній підготовці практиканта, які виявились під час практики)</w: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>7.Повнота виконання студентом програми проходження виробничої практики</w:t>
      </w:r>
    </w:p>
    <w:p w:rsidR="00F21669" w:rsidRDefault="00F21669" w:rsidP="00F21669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8. Рівень</w:t>
      </w:r>
      <w:r>
        <w:rPr>
          <w:b/>
          <w:bCs/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організованості та дисциплінованості, здатність до адаптації в нових умовах, вміння працювати в колективі, </w:t>
      </w:r>
      <w:r w:rsidR="006974F5">
        <w:rPr>
          <w:szCs w:val="28"/>
          <w:lang w:eastAsia="uk-UA"/>
        </w:rPr>
        <w:t>якість</w:t>
      </w:r>
      <w:r>
        <w:rPr>
          <w:szCs w:val="28"/>
          <w:lang w:eastAsia="uk-UA"/>
        </w:rPr>
        <w:t xml:space="preserve"> комуніка</w:t>
      </w:r>
      <w:r w:rsidR="006974F5">
        <w:rPr>
          <w:szCs w:val="28"/>
          <w:lang w:eastAsia="uk-UA"/>
        </w:rPr>
        <w:t>ці</w:t>
      </w:r>
      <w:bookmarkStart w:id="0" w:name="_GoBack"/>
      <w:bookmarkEnd w:id="0"/>
      <w:r w:rsidR="006974F5">
        <w:rPr>
          <w:szCs w:val="28"/>
          <w:lang w:eastAsia="uk-UA"/>
        </w:rPr>
        <w:t>ї</w:t>
      </w:r>
      <w:r>
        <w:rPr>
          <w:szCs w:val="28"/>
          <w:lang w:eastAsia="uk-UA"/>
        </w:rPr>
        <w:t>.</w:t>
      </w:r>
    </w:p>
    <w:p w:rsidR="00F21669" w:rsidRDefault="00F21669" w:rsidP="00F21669">
      <w:pPr>
        <w:jc w:val="both"/>
        <w:rPr>
          <w:szCs w:val="28"/>
          <w:lang w:eastAsia="uk-UA"/>
        </w:rPr>
      </w:pPr>
    </w:p>
    <w:p w:rsidR="00F21669" w:rsidRDefault="00F21669" w:rsidP="00F21669">
      <w:pPr>
        <w:jc w:val="both"/>
        <w:rPr>
          <w:sz w:val="24"/>
          <w:lang w:eastAsia="uk-UA"/>
        </w:rPr>
      </w:pPr>
      <w:r>
        <w:rPr>
          <w:szCs w:val="28"/>
          <w:lang w:eastAsia="uk-UA"/>
        </w:rPr>
        <w:t>9. Загальна оцінка (максимум 40 балів)_____________________________</w:t>
      </w:r>
    </w:p>
    <w:p w:rsidR="00F21669" w:rsidRDefault="00F21669" w:rsidP="00F21669">
      <w:pPr>
        <w:rPr>
          <w:sz w:val="24"/>
          <w:lang w:eastAsia="uk-UA"/>
        </w:rPr>
      </w:pP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>Дата (коли написана характеристика)  _________________________________</w:t>
      </w:r>
      <w:r>
        <w:rPr>
          <w:rFonts w:ascii="Times" w:hAnsi="Times"/>
          <w:noProof/>
          <w:sz w:val="20"/>
          <w:szCs w:val="20"/>
          <w:lang w:eastAsia="uk-UA"/>
        </w:rPr>
      </w:r>
      <w:r>
        <w:rPr>
          <w:rFonts w:ascii="Times" w:hAnsi="Times"/>
          <w:noProof/>
          <w:sz w:val="20"/>
          <w:szCs w:val="20"/>
          <w:lang w:eastAsia="uk-UA"/>
        </w:rPr>
        <w:pict>
          <v:rect id="Прямоугольник 4" o:spid="_x0000_s1029" style="width:234.35pt;height:.7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F21669" w:rsidRDefault="00F21669" w:rsidP="00F21669">
      <w:pPr>
        <w:jc w:val="right"/>
        <w:rPr>
          <w:kern w:val="2"/>
          <w:szCs w:val="28"/>
          <w:lang w:eastAsia="hi-IN" w:bidi="hi-IN"/>
        </w:rPr>
      </w:pPr>
      <w:r>
        <w:rPr>
          <w:kern w:val="2"/>
          <w:szCs w:val="28"/>
          <w:lang w:eastAsia="hi-IN" w:bidi="hi-IN"/>
        </w:rPr>
        <w:t>Печатка</w:t>
      </w:r>
    </w:p>
    <w:p w:rsidR="00F21669" w:rsidRDefault="00F21669" w:rsidP="00F21669">
      <w:pPr>
        <w:rPr>
          <w:sz w:val="22"/>
          <w:szCs w:val="22"/>
        </w:rPr>
      </w:pPr>
    </w:p>
    <w:p w:rsidR="00F21669" w:rsidRDefault="00F21669" w:rsidP="00F21669"/>
    <w:p w:rsidR="00F21669" w:rsidRDefault="00F21669" w:rsidP="00F21669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F21669" w:rsidRDefault="00F21669" w:rsidP="00F21669">
      <w:pPr>
        <w:spacing w:after="200" w:line="276" w:lineRule="auto"/>
        <w:rPr>
          <w:b/>
          <w:sz w:val="24"/>
        </w:rPr>
      </w:pPr>
    </w:p>
    <w:p w:rsidR="00F21669" w:rsidRDefault="00F21669" w:rsidP="00F21669"/>
    <w:p w:rsidR="00F21669" w:rsidRDefault="00F21669" w:rsidP="00F21669">
      <w:pPr>
        <w:spacing w:line="360" w:lineRule="auto"/>
        <w:jc w:val="right"/>
        <w:rPr>
          <w:kern w:val="2"/>
          <w:szCs w:val="28"/>
          <w:lang w:eastAsia="hi-IN" w:bidi="hi-IN"/>
        </w:rPr>
      </w:pPr>
      <w:r>
        <w:rPr>
          <w:kern w:val="2"/>
          <w:szCs w:val="28"/>
          <w:lang w:eastAsia="hi-IN" w:bidi="hi-IN"/>
        </w:rPr>
        <w:t xml:space="preserve">                                                           </w:t>
      </w:r>
      <w:r>
        <w:rPr>
          <w:kern w:val="2"/>
          <w:szCs w:val="28"/>
          <w:lang w:eastAsia="hi-IN" w:bidi="hi-IN"/>
        </w:rPr>
        <w:t xml:space="preserve">                       Додаток 4</w:t>
      </w:r>
    </w:p>
    <w:p w:rsidR="00F21669" w:rsidRDefault="00F21669" w:rsidP="00F21669">
      <w:pPr>
        <w:jc w:val="center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 xml:space="preserve">ВІДГУК </w:t>
      </w:r>
    </w:p>
    <w:p w:rsidR="00F21669" w:rsidRDefault="00F21669" w:rsidP="00F21669">
      <w:pPr>
        <w:jc w:val="center"/>
        <w:rPr>
          <w:sz w:val="24"/>
          <w:lang w:eastAsia="uk-UA"/>
        </w:rPr>
      </w:pPr>
      <w:r>
        <w:rPr>
          <w:b/>
          <w:bCs/>
          <w:szCs w:val="28"/>
          <w:lang w:eastAsia="uk-UA"/>
        </w:rPr>
        <w:t>керівника практики</w:t>
      </w:r>
      <w:r w:rsidR="006974F5">
        <w:rPr>
          <w:b/>
          <w:bCs/>
          <w:szCs w:val="28"/>
          <w:lang w:eastAsia="uk-UA"/>
        </w:rPr>
        <w:t xml:space="preserve"> від факультету соціології</w:t>
      </w:r>
    </w:p>
    <w:p w:rsidR="00F21669" w:rsidRDefault="00F21669" w:rsidP="00F21669">
      <w:pPr>
        <w:rPr>
          <w:sz w:val="24"/>
          <w:lang w:eastAsia="uk-UA"/>
        </w:rPr>
      </w:pPr>
    </w:p>
    <w:p w:rsidR="00F21669" w:rsidRDefault="00F21669" w:rsidP="00F21669">
      <w:pPr>
        <w:jc w:val="center"/>
        <w:rPr>
          <w:sz w:val="24"/>
          <w:lang w:eastAsia="uk-UA"/>
        </w:rPr>
      </w:pPr>
      <w:r>
        <w:rPr>
          <w:b/>
          <w:bCs/>
          <w:szCs w:val="28"/>
          <w:lang w:eastAsia="uk-UA"/>
        </w:rPr>
        <w:t>на роботу студента в рамках виробничої практики</w:t>
      </w:r>
    </w:p>
    <w:p w:rsidR="00F21669" w:rsidRDefault="00F21669" w:rsidP="00F21669">
      <w:pPr>
        <w:jc w:val="center"/>
        <w:rPr>
          <w:sz w:val="24"/>
          <w:lang w:eastAsia="uk-UA"/>
        </w:rPr>
      </w:pPr>
      <w:r>
        <w:rPr>
          <w:b/>
          <w:bCs/>
          <w:szCs w:val="28"/>
          <w:lang w:eastAsia="uk-UA"/>
        </w:rPr>
        <w:t>_______________________________________________________________</w:t>
      </w:r>
    </w:p>
    <w:p w:rsidR="00F21669" w:rsidRDefault="00F21669" w:rsidP="00F21669">
      <w:pPr>
        <w:jc w:val="center"/>
        <w:rPr>
          <w:sz w:val="24"/>
          <w:lang w:eastAsia="uk-UA"/>
        </w:rPr>
      </w:pPr>
      <w:r>
        <w:rPr>
          <w:szCs w:val="28"/>
          <w:lang w:eastAsia="uk-UA"/>
        </w:rPr>
        <w:t>(прізвище, ім'я по батькові)</w: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>1. Де проходив практику ( в якій організації, установі) ___________________________________________________________________________________________________________________________________</w: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>2. Коли проходив практику (з якого і по який час) _______________________</w: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 xml:space="preserve">3. Під чиїм керівництвом проходив практику (П. І.Б., посада керівників практики на місцях) </w:t>
      </w:r>
      <w:r>
        <w:rPr>
          <w:rFonts w:ascii="Times" w:hAnsi="Times"/>
          <w:noProof/>
          <w:sz w:val="20"/>
          <w:szCs w:val="20"/>
          <w:lang w:eastAsia="uk-UA"/>
        </w:rPr>
      </w:r>
      <w:r>
        <w:rPr>
          <w:rFonts w:ascii="Times" w:hAnsi="Times"/>
          <w:noProof/>
          <w:sz w:val="20"/>
          <w:szCs w:val="20"/>
          <w:lang w:eastAsia="uk-UA"/>
        </w:rPr>
        <w:pict>
          <v:rect id="Прямоугольник 3" o:spid="_x0000_s1028" style="width:186.1pt;height:.7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 xml:space="preserve">4. Ставлення студента до практики (інтерес до роботи, ініціатива, старанність, характер виконуваних студентом робіт, вміння застосовувати теоретичні знання на практиці, рівень оволодіння практичними навичками  тощо). </w: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>5 Якість виконаної практичної роботи, ступінь проявленої самостійності у роботі, як засвоєно програмний матеріал практики, як оволодів практичними уміннями і навиками за спеціальністю</w:t>
      </w:r>
      <w:r>
        <w:rPr>
          <w:rFonts w:ascii="Times" w:hAnsi="Times"/>
          <w:noProof/>
          <w:sz w:val="20"/>
          <w:szCs w:val="20"/>
          <w:lang w:eastAsia="uk-UA"/>
        </w:rPr>
      </w:r>
      <w:r>
        <w:rPr>
          <w:rFonts w:ascii="Times" w:hAnsi="Times"/>
          <w:noProof/>
          <w:sz w:val="20"/>
          <w:szCs w:val="20"/>
          <w:lang w:eastAsia="uk-UA"/>
        </w:rPr>
        <w:pict>
          <v:rect id="Прямоугольник 2" o:spid="_x0000_s1027" style="width:228.25pt;height:.7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F21669" w:rsidRDefault="00F21669" w:rsidP="00F21669">
      <w:pPr>
        <w:jc w:val="both"/>
        <w:rPr>
          <w:sz w:val="24"/>
          <w:lang w:eastAsia="uk-UA"/>
        </w:rPr>
      </w:pPr>
      <w:r>
        <w:rPr>
          <w:szCs w:val="28"/>
          <w:lang w:eastAsia="uk-UA"/>
        </w:rPr>
        <w:t>6. Рівень теоретичної підготовки (чітке розуміння суті обраної наукової проблеми, знання відповідного матеріалу, публікацій з обраної проблематики, недоліки в теоретичній підготовці практиканта, які виявились під час практики)</w:t>
      </w: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>7.Повнота виконання студентом програми проходження виробничої практики</w:t>
      </w:r>
    </w:p>
    <w:p w:rsidR="00F21669" w:rsidRDefault="00F21669" w:rsidP="00F21669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8. Рівень</w:t>
      </w:r>
      <w:r>
        <w:rPr>
          <w:b/>
          <w:bCs/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організованості та дисциплінованості, здатність до адаптації в нових умовах, вміння працювати в колективі, </w:t>
      </w:r>
      <w:r w:rsidR="006974F5">
        <w:rPr>
          <w:szCs w:val="28"/>
          <w:lang w:eastAsia="uk-UA"/>
        </w:rPr>
        <w:t>якість</w:t>
      </w:r>
      <w:r>
        <w:rPr>
          <w:szCs w:val="28"/>
          <w:lang w:eastAsia="uk-UA"/>
        </w:rPr>
        <w:t xml:space="preserve"> комуніка</w:t>
      </w:r>
      <w:r w:rsidR="006974F5">
        <w:rPr>
          <w:szCs w:val="28"/>
          <w:lang w:eastAsia="uk-UA"/>
        </w:rPr>
        <w:t>ції</w:t>
      </w:r>
      <w:r>
        <w:rPr>
          <w:szCs w:val="28"/>
          <w:lang w:eastAsia="uk-UA"/>
        </w:rPr>
        <w:t>.</w:t>
      </w:r>
    </w:p>
    <w:p w:rsidR="00F21669" w:rsidRDefault="00F21669" w:rsidP="00F21669">
      <w:pPr>
        <w:jc w:val="both"/>
        <w:rPr>
          <w:szCs w:val="28"/>
          <w:lang w:eastAsia="uk-UA"/>
        </w:rPr>
      </w:pPr>
    </w:p>
    <w:p w:rsidR="00F21669" w:rsidRDefault="00F21669" w:rsidP="00F21669">
      <w:pPr>
        <w:jc w:val="both"/>
        <w:rPr>
          <w:sz w:val="24"/>
          <w:lang w:eastAsia="uk-UA"/>
        </w:rPr>
      </w:pPr>
      <w:r>
        <w:rPr>
          <w:szCs w:val="28"/>
          <w:lang w:eastAsia="uk-UA"/>
        </w:rPr>
        <w:t>9. Загальна оцінка ______________________________________________</w:t>
      </w:r>
    </w:p>
    <w:p w:rsidR="00F21669" w:rsidRDefault="00F21669" w:rsidP="00F21669">
      <w:pPr>
        <w:rPr>
          <w:sz w:val="24"/>
          <w:lang w:eastAsia="uk-UA"/>
        </w:rPr>
      </w:pPr>
    </w:p>
    <w:p w:rsidR="00F21669" w:rsidRDefault="00F21669" w:rsidP="00F21669">
      <w:pPr>
        <w:rPr>
          <w:sz w:val="24"/>
          <w:lang w:eastAsia="uk-UA"/>
        </w:rPr>
      </w:pPr>
      <w:r>
        <w:rPr>
          <w:szCs w:val="28"/>
          <w:lang w:eastAsia="uk-UA"/>
        </w:rPr>
        <w:t>Дата (коли написана характеристика) __________________________________________________________________</w:t>
      </w:r>
      <w:r>
        <w:rPr>
          <w:rFonts w:ascii="Times" w:hAnsi="Times"/>
          <w:noProof/>
          <w:sz w:val="20"/>
          <w:szCs w:val="20"/>
          <w:lang w:eastAsia="uk-UA"/>
        </w:rPr>
      </w:r>
      <w:r>
        <w:rPr>
          <w:rFonts w:ascii="Times" w:hAnsi="Times"/>
          <w:noProof/>
          <w:sz w:val="20"/>
          <w:szCs w:val="20"/>
          <w:lang w:eastAsia="uk-UA"/>
        </w:rPr>
        <w:pict>
          <v:rect id="Прямоугольник 1" o:spid="_x0000_s1026" style="width:234.35pt;height:.7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F21669" w:rsidRDefault="00F21669" w:rsidP="00F21669">
      <w:pPr>
        <w:rPr>
          <w:kern w:val="2"/>
          <w:szCs w:val="28"/>
          <w:lang w:eastAsia="hi-IN" w:bidi="hi-IN"/>
        </w:rPr>
      </w:pPr>
    </w:p>
    <w:p w:rsidR="00F21669" w:rsidRDefault="00F21669" w:rsidP="00F21669">
      <w:pPr>
        <w:rPr>
          <w:sz w:val="22"/>
          <w:szCs w:val="22"/>
        </w:rPr>
      </w:pPr>
    </w:p>
    <w:p w:rsidR="00F21669" w:rsidRDefault="00F21669" w:rsidP="00F21669"/>
    <w:p w:rsidR="00F21669" w:rsidRDefault="00F21669" w:rsidP="00F21669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F21669" w:rsidRDefault="00F21669" w:rsidP="00F21669">
      <w:pPr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t xml:space="preserve">Додаток </w:t>
      </w:r>
      <w:r>
        <w:rPr>
          <w:b/>
          <w:sz w:val="24"/>
        </w:rPr>
        <w:t>5</w:t>
      </w:r>
      <w:r>
        <w:rPr>
          <w:b/>
          <w:sz w:val="24"/>
        </w:rPr>
        <w:t>.</w:t>
      </w:r>
    </w:p>
    <w:p w:rsidR="00F21669" w:rsidRDefault="00F21669" w:rsidP="00F21669">
      <w:pPr>
        <w:spacing w:line="360" w:lineRule="auto"/>
        <w:jc w:val="both"/>
        <w:rPr>
          <w:sz w:val="26"/>
          <w:szCs w:val="26"/>
        </w:rPr>
      </w:pPr>
    </w:p>
    <w:p w:rsidR="00F21669" w:rsidRDefault="00F21669" w:rsidP="00F21669">
      <w:pPr>
        <w:rPr>
          <w:sz w:val="26"/>
          <w:szCs w:val="26"/>
        </w:rPr>
      </w:pPr>
    </w:p>
    <w:p w:rsidR="00F21669" w:rsidRDefault="00F21669" w:rsidP="00F21669">
      <w:pPr>
        <w:pStyle w:val="3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ЗВІТ</w:t>
      </w:r>
    </w:p>
    <w:p w:rsidR="00F21669" w:rsidRDefault="00F21669" w:rsidP="00F21669">
      <w:pPr>
        <w:rPr>
          <w:sz w:val="26"/>
          <w:szCs w:val="26"/>
        </w:rPr>
      </w:pPr>
    </w:p>
    <w:p w:rsidR="00F21669" w:rsidRDefault="00F21669" w:rsidP="00F21669">
      <w:pPr>
        <w:pStyle w:val="af5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 проведення Виробничої практики студентів ІІ року навчання ОР «Магістр» за спеціальністю «Соціологія» освітньої програми «Соціологія» факультету соціології Київського національного університету імені Тараса Шевченка.</w:t>
      </w:r>
    </w:p>
    <w:p w:rsidR="00F21669" w:rsidRDefault="00F21669" w:rsidP="00F21669">
      <w:pPr>
        <w:rPr>
          <w:sz w:val="26"/>
          <w:szCs w:val="26"/>
        </w:rPr>
      </w:pPr>
    </w:p>
    <w:p w:rsidR="00F21669" w:rsidRDefault="00F21669" w:rsidP="00F21669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Терміни проведення: дата місяць – дата місяць 20__ року.</w:t>
      </w:r>
    </w:p>
    <w:p w:rsidR="00F21669" w:rsidRDefault="00F21669" w:rsidP="00F21669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Кількість студентів згідно наказу: __ осіб.</w:t>
      </w:r>
    </w:p>
    <w:p w:rsidR="00F21669" w:rsidRDefault="00F21669" w:rsidP="00F21669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Кількість студентів, які проходили практику: __ осіб.</w:t>
      </w:r>
    </w:p>
    <w:p w:rsidR="00F21669" w:rsidRDefault="00F21669" w:rsidP="00F21669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Кількість студентів, які не пройшли практику: __ осіб. </w:t>
      </w:r>
    </w:p>
    <w:p w:rsidR="00F21669" w:rsidRDefault="00F21669" w:rsidP="00F21669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База практики: факультет соціології Київського національного університету імені Тараса Шевченка.</w:t>
      </w:r>
    </w:p>
    <w:p w:rsidR="00F21669" w:rsidRDefault="00F21669" w:rsidP="00F21669">
      <w:pPr>
        <w:ind w:left="360"/>
        <w:rPr>
          <w:sz w:val="26"/>
          <w:szCs w:val="26"/>
        </w:rPr>
      </w:pPr>
    </w:p>
    <w:p w:rsidR="00F21669" w:rsidRDefault="00F21669" w:rsidP="00F21669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Оцінки за практику:</w:t>
      </w:r>
    </w:p>
    <w:p w:rsidR="00F21669" w:rsidRDefault="00F21669" w:rsidP="00F21669">
      <w:pPr>
        <w:ind w:left="360"/>
        <w:rPr>
          <w:sz w:val="26"/>
          <w:szCs w:val="26"/>
        </w:rPr>
      </w:pPr>
      <w:r>
        <w:rPr>
          <w:sz w:val="26"/>
          <w:szCs w:val="26"/>
        </w:rPr>
        <w:t>“відмінно” – __ осіб,</w:t>
      </w:r>
    </w:p>
    <w:p w:rsidR="00F21669" w:rsidRDefault="00F21669" w:rsidP="00F21669">
      <w:pPr>
        <w:ind w:left="360"/>
        <w:rPr>
          <w:sz w:val="26"/>
          <w:szCs w:val="26"/>
        </w:rPr>
      </w:pPr>
      <w:r>
        <w:rPr>
          <w:sz w:val="26"/>
          <w:szCs w:val="26"/>
        </w:rPr>
        <w:t>“добре” – __ осіб,</w:t>
      </w:r>
    </w:p>
    <w:p w:rsidR="00F21669" w:rsidRDefault="00F21669" w:rsidP="00F21669">
      <w:pPr>
        <w:ind w:left="360"/>
        <w:rPr>
          <w:sz w:val="26"/>
          <w:szCs w:val="26"/>
        </w:rPr>
      </w:pPr>
      <w:r>
        <w:rPr>
          <w:sz w:val="26"/>
          <w:szCs w:val="26"/>
        </w:rPr>
        <w:t>“задовільно” – __ особи,</w:t>
      </w:r>
    </w:p>
    <w:p w:rsidR="00F21669" w:rsidRDefault="00F21669" w:rsidP="00F21669">
      <w:pPr>
        <w:ind w:left="360"/>
        <w:rPr>
          <w:sz w:val="26"/>
          <w:szCs w:val="26"/>
        </w:rPr>
      </w:pPr>
      <w:r>
        <w:rPr>
          <w:sz w:val="26"/>
          <w:szCs w:val="26"/>
        </w:rPr>
        <w:t>“незадовільно” – __ осіб,</w:t>
      </w:r>
    </w:p>
    <w:p w:rsidR="00F21669" w:rsidRDefault="00F21669" w:rsidP="00F21669">
      <w:pPr>
        <w:ind w:left="360"/>
        <w:rPr>
          <w:sz w:val="26"/>
          <w:szCs w:val="26"/>
        </w:rPr>
      </w:pPr>
      <w:r>
        <w:rPr>
          <w:sz w:val="26"/>
          <w:szCs w:val="26"/>
        </w:rPr>
        <w:t>“не з'явились” – __ осіб.</w:t>
      </w:r>
    </w:p>
    <w:p w:rsidR="00F21669" w:rsidRDefault="00F21669" w:rsidP="00F21669">
      <w:pPr>
        <w:ind w:left="360"/>
        <w:rPr>
          <w:sz w:val="26"/>
          <w:szCs w:val="26"/>
        </w:rPr>
      </w:pPr>
    </w:p>
    <w:p w:rsidR="00F21669" w:rsidRDefault="00F21669" w:rsidP="00F21669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Пропозиції щодо вдосконалення організаційних питань проведення практики: __.</w:t>
      </w:r>
    </w:p>
    <w:p w:rsidR="00F21669" w:rsidRDefault="00F21669" w:rsidP="00F21669">
      <w:pPr>
        <w:ind w:left="360"/>
        <w:rPr>
          <w:sz w:val="26"/>
          <w:szCs w:val="26"/>
        </w:rPr>
      </w:pPr>
    </w:p>
    <w:p w:rsidR="00F21669" w:rsidRDefault="00F21669" w:rsidP="00F21669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Пропозиції щодо вдосконалення змісту практики: __.</w:t>
      </w:r>
    </w:p>
    <w:p w:rsidR="00F21669" w:rsidRDefault="00F21669" w:rsidP="00F21669">
      <w:pPr>
        <w:rPr>
          <w:sz w:val="26"/>
          <w:szCs w:val="26"/>
        </w:rPr>
      </w:pPr>
    </w:p>
    <w:p w:rsidR="00F21669" w:rsidRDefault="00F21669" w:rsidP="00F21669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Загальна кількість керівників практики: __ осіб.</w:t>
      </w:r>
    </w:p>
    <w:p w:rsidR="00F21669" w:rsidRDefault="00F21669" w:rsidP="00F21669">
      <w:pPr>
        <w:rPr>
          <w:sz w:val="26"/>
          <w:szCs w:val="26"/>
        </w:rPr>
      </w:pPr>
    </w:p>
    <w:p w:rsidR="00F21669" w:rsidRDefault="00F21669" w:rsidP="00F21669">
      <w:pPr>
        <w:rPr>
          <w:sz w:val="26"/>
          <w:szCs w:val="26"/>
        </w:rPr>
      </w:pPr>
    </w:p>
    <w:p w:rsidR="00F21669" w:rsidRDefault="00F21669" w:rsidP="00F21669">
      <w:pPr>
        <w:rPr>
          <w:sz w:val="26"/>
          <w:szCs w:val="26"/>
        </w:rPr>
      </w:pPr>
    </w:p>
    <w:p w:rsidR="00F21669" w:rsidRDefault="00F21669" w:rsidP="00F21669">
      <w:pPr>
        <w:rPr>
          <w:sz w:val="26"/>
          <w:szCs w:val="26"/>
        </w:rPr>
      </w:pPr>
    </w:p>
    <w:p w:rsidR="00F21669" w:rsidRDefault="00F21669" w:rsidP="00F2166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Керівник практики:________________ (ПІБ керівника практики по факультету) </w:t>
      </w:r>
    </w:p>
    <w:p w:rsidR="00F21669" w:rsidRDefault="00F21669" w:rsidP="00F216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>
        <w:t>підпис</w:t>
      </w:r>
    </w:p>
    <w:p w:rsidR="00F21669" w:rsidRDefault="00F21669" w:rsidP="00F21669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21669" w:rsidRDefault="00F21669" w:rsidP="00F21669">
      <w:pPr>
        <w:rPr>
          <w:sz w:val="26"/>
          <w:szCs w:val="26"/>
        </w:rPr>
      </w:pPr>
    </w:p>
    <w:p w:rsidR="00F21669" w:rsidRDefault="00F21669" w:rsidP="00F21669">
      <w:pPr>
        <w:rPr>
          <w:sz w:val="26"/>
          <w:szCs w:val="26"/>
        </w:rPr>
      </w:pPr>
    </w:p>
    <w:p w:rsidR="00F21669" w:rsidRDefault="00F21669" w:rsidP="00F21669">
      <w:r>
        <w:br w:type="page"/>
      </w:r>
    </w:p>
    <w:p w:rsidR="00F21669" w:rsidRDefault="00F21669" w:rsidP="00F21669">
      <w:pPr>
        <w:jc w:val="right"/>
        <w:rPr>
          <w:b/>
          <w:iCs/>
          <w:sz w:val="24"/>
        </w:rPr>
      </w:pPr>
      <w:r>
        <w:rPr>
          <w:b/>
          <w:iCs/>
          <w:sz w:val="24"/>
        </w:rPr>
        <w:t>Додаток 6</w:t>
      </w:r>
    </w:p>
    <w:p w:rsidR="00F21669" w:rsidRDefault="00F21669" w:rsidP="00F21669">
      <w:pPr>
        <w:jc w:val="center"/>
        <w:rPr>
          <w:iCs/>
          <w:szCs w:val="28"/>
        </w:rPr>
      </w:pPr>
    </w:p>
    <w:p w:rsidR="00A90459" w:rsidRDefault="00A90459" w:rsidP="00A90459"/>
    <w:p w:rsidR="00F21669" w:rsidRPr="007C3938" w:rsidRDefault="00F21669" w:rsidP="00F21669">
      <w:pPr>
        <w:jc w:val="center"/>
        <w:rPr>
          <w:iCs/>
        </w:rPr>
      </w:pPr>
      <w:r w:rsidRPr="007C3938">
        <w:rPr>
          <w:iCs/>
        </w:rPr>
        <w:t>Київський національний університет імені Тараса Шевченка</w:t>
      </w:r>
    </w:p>
    <w:p w:rsidR="00F21669" w:rsidRPr="007C3938" w:rsidRDefault="00F21669" w:rsidP="00F21669">
      <w:pPr>
        <w:jc w:val="center"/>
        <w:rPr>
          <w:iCs/>
        </w:rPr>
      </w:pPr>
    </w:p>
    <w:p w:rsidR="00F21669" w:rsidRPr="007C3938" w:rsidRDefault="00F21669" w:rsidP="00F21669">
      <w:pPr>
        <w:jc w:val="center"/>
        <w:rPr>
          <w:iCs/>
        </w:rPr>
      </w:pPr>
      <w:r w:rsidRPr="007C3938">
        <w:rPr>
          <w:iCs/>
        </w:rPr>
        <w:t>Факультет соціології</w:t>
      </w:r>
    </w:p>
    <w:p w:rsidR="00F21669" w:rsidRPr="007C3938" w:rsidRDefault="00F21669" w:rsidP="00F21669">
      <w:pPr>
        <w:pStyle w:val="2"/>
        <w:rPr>
          <w:b/>
          <w:i/>
        </w:rPr>
      </w:pPr>
    </w:p>
    <w:p w:rsidR="00F21669" w:rsidRPr="007C3938" w:rsidRDefault="00F21669" w:rsidP="00F21669">
      <w:pPr>
        <w:pStyle w:val="2"/>
        <w:rPr>
          <w:b/>
          <w:i/>
        </w:rPr>
      </w:pPr>
      <w:r w:rsidRPr="007C3938">
        <w:rPr>
          <w:b/>
        </w:rPr>
        <w:t>Н А К А З</w:t>
      </w:r>
    </w:p>
    <w:p w:rsidR="00F21669" w:rsidRPr="007C3938" w:rsidRDefault="00F21669" w:rsidP="00F21669">
      <w:pPr>
        <w:jc w:val="both"/>
        <w:rPr>
          <w:i/>
          <w:iCs/>
        </w:rPr>
      </w:pPr>
    </w:p>
    <w:p w:rsidR="00F21669" w:rsidRPr="007C3938" w:rsidRDefault="00F21669" w:rsidP="00F21669">
      <w:pPr>
        <w:jc w:val="both"/>
        <w:rPr>
          <w:i/>
          <w:iCs/>
        </w:rPr>
      </w:pPr>
      <w:r w:rsidRPr="007C3938">
        <w:rPr>
          <w:i/>
          <w:iCs/>
        </w:rPr>
        <w:t>«_____»____________20</w:t>
      </w:r>
      <w:r>
        <w:rPr>
          <w:i/>
          <w:iCs/>
        </w:rPr>
        <w:t xml:space="preserve">20 </w:t>
      </w:r>
      <w:r w:rsidRPr="007C3938">
        <w:rPr>
          <w:i/>
          <w:iCs/>
        </w:rPr>
        <w:t>р.</w:t>
      </w:r>
      <w:r w:rsidRPr="007C3938">
        <w:rPr>
          <w:i/>
          <w:iCs/>
        </w:rPr>
        <w:tab/>
      </w:r>
      <w:r w:rsidRPr="007C3938">
        <w:rPr>
          <w:i/>
          <w:iCs/>
        </w:rPr>
        <w:tab/>
      </w:r>
      <w:r w:rsidRPr="007C3938">
        <w:rPr>
          <w:i/>
          <w:iCs/>
        </w:rPr>
        <w:tab/>
      </w:r>
      <w:r w:rsidRPr="007C3938">
        <w:rPr>
          <w:i/>
          <w:iCs/>
        </w:rPr>
        <w:tab/>
      </w:r>
      <w:r w:rsidRPr="007C3938">
        <w:rPr>
          <w:i/>
          <w:iCs/>
        </w:rPr>
        <w:tab/>
      </w:r>
      <w:r w:rsidRPr="007C3938">
        <w:rPr>
          <w:i/>
          <w:iCs/>
        </w:rPr>
        <w:tab/>
        <w:t>№___________</w:t>
      </w:r>
    </w:p>
    <w:p w:rsidR="00F21669" w:rsidRPr="007C3938" w:rsidRDefault="00F21669" w:rsidP="00F21669">
      <w:pPr>
        <w:pStyle w:val="2"/>
      </w:pPr>
    </w:p>
    <w:p w:rsidR="00F21669" w:rsidRPr="007C3938" w:rsidRDefault="00F21669" w:rsidP="00F21669">
      <w:pPr>
        <w:pStyle w:val="2"/>
      </w:pPr>
      <w:r w:rsidRPr="007C3938">
        <w:t>Про проходження виробничої практики</w:t>
      </w:r>
    </w:p>
    <w:p w:rsidR="00F21669" w:rsidRPr="007C3938" w:rsidRDefault="00F21669" w:rsidP="00F21669">
      <w:pPr>
        <w:rPr>
          <w:i/>
          <w:iCs/>
          <w:sz w:val="24"/>
        </w:rPr>
      </w:pPr>
      <w:r w:rsidRPr="007C3938">
        <w:rPr>
          <w:i/>
          <w:iCs/>
          <w:sz w:val="24"/>
        </w:rPr>
        <w:t>студентами освітньо-кваліфікаційного рівня «магістр»</w:t>
      </w:r>
    </w:p>
    <w:p w:rsidR="00F21669" w:rsidRPr="007C3938" w:rsidRDefault="00F21669" w:rsidP="00F21669">
      <w:pPr>
        <w:rPr>
          <w:i/>
          <w:iCs/>
          <w:sz w:val="24"/>
        </w:rPr>
      </w:pPr>
      <w:r w:rsidRPr="007C3938">
        <w:rPr>
          <w:i/>
          <w:iCs/>
          <w:sz w:val="24"/>
        </w:rPr>
        <w:t>освітньої програми «</w:t>
      </w:r>
      <w:r>
        <w:rPr>
          <w:i/>
          <w:iCs/>
          <w:sz w:val="24"/>
        </w:rPr>
        <w:t>Гендерні студії</w:t>
      </w:r>
      <w:r w:rsidRPr="007C3938">
        <w:rPr>
          <w:i/>
          <w:iCs/>
          <w:sz w:val="24"/>
        </w:rPr>
        <w:t>»</w:t>
      </w:r>
    </w:p>
    <w:p w:rsidR="00F21669" w:rsidRPr="007C3938" w:rsidRDefault="00F21669" w:rsidP="00F21669">
      <w:r w:rsidRPr="007C3938">
        <w:rPr>
          <w:i/>
          <w:iCs/>
          <w:sz w:val="24"/>
        </w:rPr>
        <w:t>факультету соціології</w:t>
      </w:r>
    </w:p>
    <w:p w:rsidR="00F21669" w:rsidRPr="007C3938" w:rsidRDefault="00F21669" w:rsidP="00F21669"/>
    <w:p w:rsidR="00F21669" w:rsidRPr="00FB455E" w:rsidRDefault="00F21669" w:rsidP="00F21669">
      <w:pPr>
        <w:pStyle w:val="aff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7C3938">
        <w:rPr>
          <w:rFonts w:ascii="Times New Roman" w:hAnsi="Times New Roman"/>
          <w:sz w:val="26"/>
          <w:szCs w:val="26"/>
          <w:lang w:val="uk-UA"/>
        </w:rPr>
        <w:t>У відповідності з навчальним планом факультету соціології у 20</w:t>
      </w:r>
      <w:r>
        <w:rPr>
          <w:rFonts w:ascii="Times New Roman" w:hAnsi="Times New Roman"/>
          <w:sz w:val="26"/>
          <w:szCs w:val="26"/>
          <w:lang w:val="uk-UA"/>
        </w:rPr>
        <w:t>20</w:t>
      </w:r>
      <w:r w:rsidRPr="007C3938">
        <w:rPr>
          <w:rFonts w:ascii="Times New Roman" w:hAnsi="Times New Roman"/>
          <w:sz w:val="26"/>
          <w:szCs w:val="26"/>
          <w:lang w:val="uk-UA"/>
        </w:rPr>
        <w:t>/202</w:t>
      </w:r>
      <w:r>
        <w:rPr>
          <w:rFonts w:ascii="Times New Roman" w:hAnsi="Times New Roman"/>
          <w:sz w:val="26"/>
          <w:szCs w:val="26"/>
          <w:lang w:val="uk-UA"/>
        </w:rPr>
        <w:t>1</w:t>
      </w:r>
      <w:r w:rsidRPr="007C3938">
        <w:rPr>
          <w:rFonts w:ascii="Times New Roman" w:hAnsi="Times New Roman"/>
          <w:sz w:val="26"/>
          <w:szCs w:val="26"/>
          <w:lang w:val="uk-UA"/>
        </w:rPr>
        <w:t xml:space="preserve"> навчальному році провести виробничу практику студентів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B455E">
        <w:rPr>
          <w:rFonts w:ascii="Times New Roman" w:hAnsi="Times New Roman"/>
          <w:sz w:val="26"/>
          <w:szCs w:val="26"/>
          <w:lang w:val="uk-UA"/>
        </w:rPr>
        <w:t>другого року навчання освітньо-кваліфікаційного рівня «магістр» в період з 1 вересня  по 1</w:t>
      </w:r>
      <w:r>
        <w:rPr>
          <w:rFonts w:ascii="Times New Roman" w:hAnsi="Times New Roman"/>
          <w:sz w:val="26"/>
          <w:szCs w:val="26"/>
          <w:lang w:val="en-US"/>
        </w:rPr>
        <w:t>2</w:t>
      </w:r>
      <w:r w:rsidRPr="00FB455E">
        <w:rPr>
          <w:rFonts w:ascii="Times New Roman" w:hAnsi="Times New Roman"/>
          <w:sz w:val="26"/>
          <w:szCs w:val="26"/>
          <w:lang w:val="uk-UA"/>
        </w:rPr>
        <w:t xml:space="preserve"> жовтня 2019 року з відривом від теоретичного навчання.</w:t>
      </w:r>
    </w:p>
    <w:p w:rsidR="00F21669" w:rsidRPr="007C3938" w:rsidRDefault="00F21669" w:rsidP="00F21669">
      <w:pPr>
        <w:pStyle w:val="aff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7C3938">
        <w:rPr>
          <w:rFonts w:ascii="Times New Roman" w:hAnsi="Times New Roman"/>
          <w:sz w:val="26"/>
          <w:szCs w:val="26"/>
          <w:lang w:val="uk-UA"/>
        </w:rPr>
        <w:t xml:space="preserve">Практику проходять </w:t>
      </w:r>
      <w:r>
        <w:rPr>
          <w:rFonts w:ascii="Times New Roman" w:hAnsi="Times New Roman"/>
          <w:sz w:val="26"/>
          <w:szCs w:val="26"/>
          <w:lang w:val="uk-UA"/>
        </w:rPr>
        <w:t>6</w:t>
      </w:r>
      <w:r w:rsidRPr="007C3938">
        <w:rPr>
          <w:rFonts w:ascii="Times New Roman" w:hAnsi="Times New Roman"/>
          <w:sz w:val="26"/>
          <w:szCs w:val="26"/>
          <w:lang w:val="uk-UA"/>
        </w:rPr>
        <w:t xml:space="preserve"> студентів. Для забезпечення практики закріпити студентів за кафедр</w:t>
      </w:r>
      <w:r>
        <w:rPr>
          <w:rFonts w:ascii="Times New Roman" w:hAnsi="Times New Roman"/>
          <w:sz w:val="26"/>
          <w:szCs w:val="26"/>
          <w:lang w:val="uk-UA"/>
        </w:rPr>
        <w:t>ою соціальних структур та соціальних відносин</w:t>
      </w:r>
      <w:r w:rsidRPr="007C3938">
        <w:rPr>
          <w:rFonts w:ascii="Times New Roman" w:hAnsi="Times New Roman"/>
          <w:sz w:val="26"/>
          <w:szCs w:val="26"/>
          <w:lang w:val="uk-UA"/>
        </w:rPr>
        <w:t xml:space="preserve"> факультету соціології та призначити їм наукових керівників відповідно із спеціалізацією та педагогічним навантаженням та наукових керівників баз практики.</w:t>
      </w:r>
    </w:p>
    <w:p w:rsidR="00F21669" w:rsidRPr="007C3938" w:rsidRDefault="00F21669" w:rsidP="00F21669">
      <w:pPr>
        <w:pStyle w:val="af0"/>
        <w:spacing w:after="0"/>
        <w:ind w:left="360"/>
        <w:rPr>
          <w:sz w:val="26"/>
          <w:szCs w:val="26"/>
        </w:rPr>
      </w:pPr>
    </w:p>
    <w:p w:rsidR="00F21669" w:rsidRPr="007C3938" w:rsidRDefault="00F21669" w:rsidP="00F21669">
      <w:pPr>
        <w:pStyle w:val="af0"/>
        <w:spacing w:after="0"/>
        <w:ind w:left="360"/>
        <w:rPr>
          <w:sz w:val="26"/>
          <w:szCs w:val="26"/>
        </w:rPr>
      </w:pPr>
      <w:r w:rsidRPr="007C3938">
        <w:rPr>
          <w:sz w:val="26"/>
          <w:szCs w:val="26"/>
        </w:rPr>
        <w:t>Перелік студентів-магістрів спеціальності «соціологія»</w:t>
      </w:r>
      <w:r>
        <w:rPr>
          <w:sz w:val="26"/>
          <w:szCs w:val="26"/>
        </w:rPr>
        <w:t xml:space="preserve"> ОП «Гендерні студії»</w:t>
      </w:r>
      <w:r w:rsidRPr="007C3938">
        <w:rPr>
          <w:sz w:val="26"/>
          <w:szCs w:val="26"/>
        </w:rPr>
        <w:t>, яких направлено на практику:</w:t>
      </w:r>
    </w:p>
    <w:p w:rsidR="00F21669" w:rsidRPr="007C3938" w:rsidRDefault="00F21669" w:rsidP="00F21669">
      <w:pPr>
        <w:pStyle w:val="af0"/>
        <w:spacing w:after="0"/>
        <w:ind w:left="360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3969"/>
        <w:gridCol w:w="3907"/>
      </w:tblGrid>
      <w:tr w:rsidR="00F21669" w:rsidRPr="007C3938" w:rsidTr="00A72C77">
        <w:trPr>
          <w:cantSplit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69" w:rsidRPr="007C3938" w:rsidRDefault="00F21669" w:rsidP="00A72C77">
            <w:pPr>
              <w:jc w:val="center"/>
              <w:rPr>
                <w:b/>
                <w:sz w:val="24"/>
                <w:lang w:eastAsia="en-US"/>
              </w:rPr>
            </w:pPr>
            <w:r w:rsidRPr="007C3938">
              <w:rPr>
                <w:b/>
                <w:sz w:val="24"/>
                <w:lang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69" w:rsidRPr="007C3938" w:rsidRDefault="00F21669" w:rsidP="00A72C77">
            <w:pPr>
              <w:jc w:val="center"/>
              <w:rPr>
                <w:b/>
                <w:sz w:val="24"/>
                <w:lang w:eastAsia="en-US"/>
              </w:rPr>
            </w:pPr>
            <w:r w:rsidRPr="007C3938">
              <w:rPr>
                <w:b/>
                <w:sz w:val="24"/>
                <w:lang w:eastAsia="en-US"/>
              </w:rPr>
              <w:t>Прізвище, ініціали студентів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69" w:rsidRPr="007C3938" w:rsidRDefault="00F21669" w:rsidP="00A72C77">
            <w:pPr>
              <w:jc w:val="center"/>
              <w:rPr>
                <w:b/>
                <w:sz w:val="24"/>
                <w:lang w:eastAsia="en-US"/>
              </w:rPr>
            </w:pPr>
            <w:r w:rsidRPr="007C3938">
              <w:rPr>
                <w:b/>
                <w:sz w:val="24"/>
                <w:lang w:eastAsia="en-US"/>
              </w:rPr>
              <w:t>Науковий керівник від кафедри</w:t>
            </w:r>
          </w:p>
        </w:tc>
      </w:tr>
      <w:tr w:rsidR="00F21669" w:rsidRPr="007C3938" w:rsidTr="00A72C77">
        <w:trPr>
          <w:cantSplit/>
          <w:jc w:val="center"/>
        </w:trPr>
        <w:tc>
          <w:tcPr>
            <w:tcW w:w="8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69" w:rsidRPr="007C3938" w:rsidRDefault="00F21669" w:rsidP="00A72C77">
            <w:pPr>
              <w:jc w:val="center"/>
              <w:rPr>
                <w:b/>
                <w:sz w:val="24"/>
                <w:lang w:eastAsia="en-US"/>
              </w:rPr>
            </w:pPr>
            <w:r w:rsidRPr="007C3938">
              <w:rPr>
                <w:b/>
                <w:sz w:val="24"/>
                <w:lang w:eastAsia="en-US"/>
              </w:rPr>
              <w:t>Кафедра соціальних структур та соціальних відносин</w:t>
            </w:r>
          </w:p>
        </w:tc>
      </w:tr>
      <w:tr w:rsidR="00F21669" w:rsidRPr="007C3938" w:rsidTr="00A72C77">
        <w:trPr>
          <w:cantSplit/>
          <w:trHeight w:val="394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69" w:rsidRPr="007C3938" w:rsidRDefault="00F21669" w:rsidP="00F21669">
            <w:pPr>
              <w:numPr>
                <w:ilvl w:val="0"/>
                <w:numId w:val="40"/>
              </w:numPr>
              <w:suppressAutoHyphens w:val="0"/>
              <w:spacing w:after="200"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69" w:rsidRPr="00704869" w:rsidRDefault="00F21669" w:rsidP="00A72C77">
            <w:pPr>
              <w:rPr>
                <w:color w:val="000000"/>
                <w:sz w:val="26"/>
                <w:szCs w:val="26"/>
              </w:rPr>
            </w:pPr>
            <w:r w:rsidRPr="00704869">
              <w:rPr>
                <w:color w:val="000000"/>
                <w:sz w:val="26"/>
                <w:szCs w:val="26"/>
                <w:lang w:eastAsia="uk-UA"/>
              </w:rPr>
              <w:t>Антоненко А</w:t>
            </w:r>
            <w:r>
              <w:rPr>
                <w:color w:val="000000"/>
                <w:sz w:val="26"/>
                <w:szCs w:val="26"/>
                <w:lang w:eastAsia="uk-UA"/>
              </w:rPr>
              <w:t>.</w:t>
            </w:r>
            <w:r w:rsidRPr="00704869">
              <w:rPr>
                <w:color w:val="000000"/>
                <w:sz w:val="26"/>
                <w:szCs w:val="26"/>
                <w:lang w:eastAsia="uk-UA"/>
              </w:rPr>
              <w:t>В</w:t>
            </w:r>
            <w:r>
              <w:rPr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39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669" w:rsidRDefault="00F21669" w:rsidP="00A72C77">
            <w:pPr>
              <w:rPr>
                <w:b/>
                <w:sz w:val="24"/>
                <w:lang w:eastAsia="en-US"/>
              </w:rPr>
            </w:pPr>
            <w:r w:rsidRPr="007C3938">
              <w:rPr>
                <w:b/>
                <w:sz w:val="24"/>
                <w:lang w:eastAsia="en-US"/>
              </w:rPr>
              <w:t xml:space="preserve">Доц. </w:t>
            </w:r>
            <w:r>
              <w:rPr>
                <w:b/>
                <w:sz w:val="24"/>
                <w:lang w:eastAsia="en-US"/>
              </w:rPr>
              <w:t>Бабенко С.С.</w:t>
            </w:r>
          </w:p>
          <w:p w:rsidR="00F21669" w:rsidRPr="007C3938" w:rsidRDefault="00F21669" w:rsidP="00A72C77">
            <w:pPr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Доц. </w:t>
            </w:r>
            <w:proofErr w:type="spellStart"/>
            <w:r>
              <w:rPr>
                <w:b/>
                <w:sz w:val="24"/>
                <w:lang w:eastAsia="en-US"/>
              </w:rPr>
              <w:t>Фостер</w:t>
            </w:r>
            <w:proofErr w:type="spellEnd"/>
            <w:r>
              <w:rPr>
                <w:b/>
                <w:sz w:val="24"/>
                <w:lang w:eastAsia="en-US"/>
              </w:rPr>
              <w:t xml:space="preserve"> Л.Ф.</w:t>
            </w:r>
          </w:p>
        </w:tc>
      </w:tr>
      <w:tr w:rsidR="00F21669" w:rsidRPr="007C3938" w:rsidTr="00A72C77">
        <w:trPr>
          <w:cantSplit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69" w:rsidRPr="007C3938" w:rsidRDefault="00F21669" w:rsidP="00F21669">
            <w:pPr>
              <w:numPr>
                <w:ilvl w:val="0"/>
                <w:numId w:val="40"/>
              </w:numPr>
              <w:suppressAutoHyphens w:val="0"/>
              <w:spacing w:after="200"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669" w:rsidRPr="00704869" w:rsidRDefault="00F21669" w:rsidP="00A72C77">
            <w:pPr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04869">
              <w:rPr>
                <w:color w:val="000000"/>
                <w:sz w:val="26"/>
                <w:szCs w:val="26"/>
                <w:lang w:eastAsia="uk-UA"/>
              </w:rPr>
              <w:t>Гохман</w:t>
            </w:r>
            <w:proofErr w:type="spellEnd"/>
            <w:r w:rsidRPr="00704869">
              <w:rPr>
                <w:color w:val="000000"/>
                <w:sz w:val="26"/>
                <w:szCs w:val="26"/>
                <w:lang w:eastAsia="uk-UA"/>
              </w:rPr>
              <w:t xml:space="preserve"> М</w:t>
            </w:r>
            <w:r>
              <w:rPr>
                <w:color w:val="000000"/>
                <w:sz w:val="26"/>
                <w:szCs w:val="26"/>
                <w:lang w:eastAsia="uk-UA"/>
              </w:rPr>
              <w:t>.</w:t>
            </w:r>
            <w:r w:rsidRPr="00704869">
              <w:rPr>
                <w:color w:val="000000"/>
                <w:sz w:val="26"/>
                <w:szCs w:val="26"/>
                <w:lang w:eastAsia="uk-UA"/>
              </w:rPr>
              <w:t>О</w:t>
            </w:r>
            <w:r>
              <w:rPr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669" w:rsidRPr="007C3938" w:rsidRDefault="00F21669" w:rsidP="00A72C77">
            <w:pPr>
              <w:rPr>
                <w:sz w:val="24"/>
                <w:lang w:eastAsia="en-US"/>
              </w:rPr>
            </w:pPr>
          </w:p>
        </w:tc>
      </w:tr>
      <w:tr w:rsidR="00F21669" w:rsidRPr="007C3938" w:rsidTr="00A72C77">
        <w:trPr>
          <w:cantSplit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69" w:rsidRPr="007C3938" w:rsidRDefault="00F21669" w:rsidP="00F21669">
            <w:pPr>
              <w:numPr>
                <w:ilvl w:val="0"/>
                <w:numId w:val="40"/>
              </w:numPr>
              <w:suppressAutoHyphens w:val="0"/>
              <w:spacing w:after="200"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669" w:rsidRPr="00704869" w:rsidRDefault="00F21669" w:rsidP="00A72C77">
            <w:pPr>
              <w:rPr>
                <w:color w:val="000000"/>
                <w:sz w:val="26"/>
                <w:szCs w:val="26"/>
                <w:lang w:eastAsia="uk-UA"/>
              </w:rPr>
            </w:pPr>
            <w:r w:rsidRPr="00704869">
              <w:rPr>
                <w:color w:val="000000"/>
                <w:sz w:val="26"/>
                <w:szCs w:val="26"/>
                <w:lang w:eastAsia="uk-UA"/>
              </w:rPr>
              <w:t>Гудима Антон Денисович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669" w:rsidRPr="007C3938" w:rsidRDefault="00F21669" w:rsidP="00A72C77">
            <w:pPr>
              <w:rPr>
                <w:sz w:val="24"/>
                <w:lang w:eastAsia="en-US"/>
              </w:rPr>
            </w:pPr>
          </w:p>
        </w:tc>
      </w:tr>
      <w:tr w:rsidR="00F21669" w:rsidRPr="007C3938" w:rsidTr="00A72C77">
        <w:trPr>
          <w:cantSplit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69" w:rsidRPr="007C3938" w:rsidRDefault="00F21669" w:rsidP="00F21669">
            <w:pPr>
              <w:numPr>
                <w:ilvl w:val="0"/>
                <w:numId w:val="40"/>
              </w:numPr>
              <w:suppressAutoHyphens w:val="0"/>
              <w:spacing w:after="200"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669" w:rsidRPr="00704869" w:rsidRDefault="00F21669" w:rsidP="00A72C77">
            <w:pPr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04869">
              <w:rPr>
                <w:color w:val="000000"/>
                <w:sz w:val="26"/>
                <w:szCs w:val="26"/>
                <w:lang w:eastAsia="uk-UA"/>
              </w:rPr>
              <w:t>Молоціян</w:t>
            </w:r>
            <w:proofErr w:type="spellEnd"/>
            <w:r w:rsidRPr="00704869">
              <w:rPr>
                <w:color w:val="000000"/>
                <w:sz w:val="26"/>
                <w:szCs w:val="26"/>
                <w:lang w:eastAsia="uk-UA"/>
              </w:rPr>
              <w:t xml:space="preserve"> А</w:t>
            </w:r>
            <w:r>
              <w:rPr>
                <w:color w:val="000000"/>
                <w:sz w:val="26"/>
                <w:szCs w:val="26"/>
                <w:lang w:eastAsia="uk-UA"/>
              </w:rPr>
              <w:t>.</w:t>
            </w:r>
            <w:r w:rsidRPr="00704869">
              <w:rPr>
                <w:color w:val="000000"/>
                <w:sz w:val="26"/>
                <w:szCs w:val="26"/>
                <w:lang w:eastAsia="uk-UA"/>
              </w:rPr>
              <w:t>О</w:t>
            </w:r>
            <w:r>
              <w:rPr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669" w:rsidRPr="007C3938" w:rsidRDefault="00F21669" w:rsidP="00A72C77">
            <w:pPr>
              <w:rPr>
                <w:sz w:val="24"/>
                <w:lang w:eastAsia="en-US"/>
              </w:rPr>
            </w:pPr>
          </w:p>
        </w:tc>
      </w:tr>
      <w:tr w:rsidR="00F21669" w:rsidRPr="007C3938" w:rsidTr="00A72C77">
        <w:trPr>
          <w:cantSplit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69" w:rsidRPr="007C3938" w:rsidRDefault="00F21669" w:rsidP="00F21669">
            <w:pPr>
              <w:numPr>
                <w:ilvl w:val="0"/>
                <w:numId w:val="40"/>
              </w:numPr>
              <w:suppressAutoHyphens w:val="0"/>
              <w:spacing w:after="200"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669" w:rsidRPr="00704869" w:rsidRDefault="00F21669" w:rsidP="00A72C77">
            <w:pPr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704869">
              <w:rPr>
                <w:color w:val="000000"/>
                <w:sz w:val="26"/>
                <w:szCs w:val="26"/>
                <w:lang w:eastAsia="uk-UA"/>
              </w:rPr>
              <w:t>Подовалова</w:t>
            </w:r>
            <w:proofErr w:type="spellEnd"/>
            <w:r w:rsidRPr="00704869">
              <w:rPr>
                <w:color w:val="000000"/>
                <w:sz w:val="26"/>
                <w:szCs w:val="26"/>
                <w:lang w:eastAsia="uk-UA"/>
              </w:rPr>
              <w:t xml:space="preserve"> Л</w:t>
            </w:r>
            <w:r>
              <w:rPr>
                <w:color w:val="000000"/>
                <w:sz w:val="26"/>
                <w:szCs w:val="26"/>
                <w:lang w:eastAsia="uk-UA"/>
              </w:rPr>
              <w:t>.</w:t>
            </w:r>
            <w:r w:rsidRPr="00704869">
              <w:rPr>
                <w:color w:val="000000"/>
                <w:sz w:val="26"/>
                <w:szCs w:val="26"/>
                <w:lang w:eastAsia="uk-UA"/>
              </w:rPr>
              <w:t>Т</w:t>
            </w:r>
            <w:r>
              <w:rPr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669" w:rsidRPr="007C3938" w:rsidRDefault="00F21669" w:rsidP="00A72C77">
            <w:pPr>
              <w:rPr>
                <w:sz w:val="24"/>
                <w:lang w:eastAsia="en-US"/>
              </w:rPr>
            </w:pPr>
          </w:p>
        </w:tc>
      </w:tr>
      <w:tr w:rsidR="00F21669" w:rsidRPr="007C3938" w:rsidTr="00A72C77">
        <w:trPr>
          <w:cantSplit/>
          <w:trHeight w:val="322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69" w:rsidRPr="007C3938" w:rsidRDefault="00F21669" w:rsidP="00F21669">
            <w:pPr>
              <w:numPr>
                <w:ilvl w:val="0"/>
                <w:numId w:val="40"/>
              </w:numPr>
              <w:suppressAutoHyphens w:val="0"/>
              <w:spacing w:after="200"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69" w:rsidRPr="00704869" w:rsidRDefault="00F21669" w:rsidP="00A72C7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04869">
              <w:rPr>
                <w:color w:val="000000"/>
                <w:sz w:val="26"/>
                <w:szCs w:val="26"/>
                <w:lang w:eastAsia="uk-UA"/>
              </w:rPr>
              <w:t>Хассай</w:t>
            </w:r>
            <w:proofErr w:type="spellEnd"/>
            <w:r w:rsidRPr="00704869">
              <w:rPr>
                <w:color w:val="000000"/>
                <w:sz w:val="26"/>
                <w:szCs w:val="26"/>
                <w:lang w:eastAsia="uk-UA"/>
              </w:rPr>
              <w:t xml:space="preserve"> Є</w:t>
            </w:r>
            <w:r>
              <w:rPr>
                <w:color w:val="000000"/>
                <w:sz w:val="26"/>
                <w:szCs w:val="26"/>
                <w:lang w:eastAsia="uk-UA"/>
              </w:rPr>
              <w:t>.</w:t>
            </w:r>
            <w:r w:rsidRPr="00704869">
              <w:rPr>
                <w:color w:val="000000"/>
                <w:sz w:val="26"/>
                <w:szCs w:val="26"/>
                <w:lang w:eastAsia="uk-UA"/>
              </w:rPr>
              <w:t>Ю</w:t>
            </w:r>
            <w:r>
              <w:rPr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669" w:rsidRPr="007C3938" w:rsidRDefault="00F21669" w:rsidP="00A72C77">
            <w:pPr>
              <w:rPr>
                <w:sz w:val="24"/>
                <w:lang w:eastAsia="en-US"/>
              </w:rPr>
            </w:pPr>
          </w:p>
        </w:tc>
      </w:tr>
    </w:tbl>
    <w:p w:rsidR="00F21669" w:rsidRDefault="00F21669" w:rsidP="00F21669">
      <w:pPr>
        <w:pStyle w:val="af5"/>
        <w:ind w:left="502" w:firstLine="0"/>
        <w:rPr>
          <w:sz w:val="26"/>
          <w:szCs w:val="26"/>
        </w:rPr>
      </w:pPr>
    </w:p>
    <w:p w:rsidR="00F21669" w:rsidRDefault="00F21669" w:rsidP="00F21669">
      <w:pPr>
        <w:pStyle w:val="af5"/>
        <w:numPr>
          <w:ilvl w:val="0"/>
          <w:numId w:val="39"/>
        </w:numPr>
        <w:suppressAutoHyphens w:val="0"/>
        <w:jc w:val="both"/>
        <w:rPr>
          <w:sz w:val="26"/>
          <w:szCs w:val="26"/>
        </w:rPr>
      </w:pPr>
      <w:r w:rsidRPr="007C3938">
        <w:rPr>
          <w:sz w:val="26"/>
          <w:szCs w:val="26"/>
        </w:rPr>
        <w:t>Відповідальність за навчально-методичне забезпече</w:t>
      </w:r>
      <w:r>
        <w:rPr>
          <w:sz w:val="26"/>
          <w:szCs w:val="26"/>
        </w:rPr>
        <w:t>ння практики покласти на кафедру соціальних структур та соціальних відносин</w:t>
      </w:r>
      <w:r w:rsidRPr="00957418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в.о</w:t>
      </w:r>
      <w:proofErr w:type="spellEnd"/>
      <w:r>
        <w:rPr>
          <w:sz w:val="26"/>
          <w:szCs w:val="26"/>
        </w:rPr>
        <w:t xml:space="preserve">. </w:t>
      </w:r>
      <w:proofErr w:type="spellStart"/>
      <w:r w:rsidRPr="00957418">
        <w:rPr>
          <w:sz w:val="26"/>
          <w:szCs w:val="26"/>
        </w:rPr>
        <w:t>зав.каф</w:t>
      </w:r>
      <w:proofErr w:type="spellEnd"/>
      <w:r w:rsidRPr="00957418">
        <w:rPr>
          <w:sz w:val="26"/>
          <w:szCs w:val="26"/>
        </w:rPr>
        <w:t xml:space="preserve">. проф. </w:t>
      </w:r>
      <w:r>
        <w:rPr>
          <w:sz w:val="26"/>
          <w:szCs w:val="26"/>
        </w:rPr>
        <w:t>Куценко О.Д</w:t>
      </w:r>
      <w:r w:rsidRPr="00957418">
        <w:rPr>
          <w:sz w:val="26"/>
          <w:szCs w:val="26"/>
        </w:rPr>
        <w:t>.).</w:t>
      </w:r>
    </w:p>
    <w:p w:rsidR="00F21669" w:rsidRPr="00957418" w:rsidRDefault="00F21669" w:rsidP="00F21669">
      <w:pPr>
        <w:pStyle w:val="af5"/>
        <w:numPr>
          <w:ilvl w:val="0"/>
          <w:numId w:val="39"/>
        </w:num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За умов подовження карантинних заходів забезпечити можливості дистанційного проведення та проходження практики студентами.</w:t>
      </w:r>
    </w:p>
    <w:p w:rsidR="00F21669" w:rsidRPr="003158AB" w:rsidRDefault="00F21669" w:rsidP="00F21669">
      <w:pPr>
        <w:pStyle w:val="af5"/>
        <w:numPr>
          <w:ilvl w:val="0"/>
          <w:numId w:val="39"/>
        </w:numPr>
        <w:suppressAutoHyphens w:val="0"/>
        <w:jc w:val="both"/>
        <w:rPr>
          <w:rStyle w:val="xfm3988357329"/>
        </w:rPr>
      </w:pPr>
      <w:r w:rsidRPr="003158AB">
        <w:rPr>
          <w:sz w:val="26"/>
          <w:szCs w:val="26"/>
        </w:rPr>
        <w:lastRenderedPageBreak/>
        <w:t xml:space="preserve">Базами </w:t>
      </w:r>
      <w:r w:rsidRPr="00704869">
        <w:rPr>
          <w:sz w:val="26"/>
          <w:szCs w:val="26"/>
        </w:rPr>
        <w:t xml:space="preserve">практики є БО «Київський інститут гендерних досліджень», Фонд </w:t>
      </w:r>
      <w:proofErr w:type="spellStart"/>
      <w:r w:rsidRPr="00704869">
        <w:rPr>
          <w:sz w:val="26"/>
          <w:szCs w:val="26"/>
        </w:rPr>
        <w:t>Г</w:t>
      </w:r>
      <w:r>
        <w:rPr>
          <w:sz w:val="26"/>
          <w:szCs w:val="26"/>
        </w:rPr>
        <w:t>айнриха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04869">
        <w:rPr>
          <w:sz w:val="26"/>
          <w:szCs w:val="26"/>
        </w:rPr>
        <w:t>Бьолля</w:t>
      </w:r>
      <w:proofErr w:type="spellEnd"/>
      <w:r w:rsidRPr="00704869">
        <w:rPr>
          <w:sz w:val="26"/>
          <w:szCs w:val="26"/>
        </w:rPr>
        <w:t xml:space="preserve"> в Україні, Інституті соціології НАН України, </w:t>
      </w:r>
      <w:r w:rsidRPr="00704869">
        <w:rPr>
          <w:color w:val="222222"/>
          <w:sz w:val="26"/>
          <w:szCs w:val="26"/>
        </w:rPr>
        <w:t>маркетингова компанія TNC в Україні,</w:t>
      </w:r>
      <w:r w:rsidRPr="00704869">
        <w:rPr>
          <w:sz w:val="26"/>
          <w:szCs w:val="26"/>
        </w:rPr>
        <w:t xml:space="preserve"> Український інститут соціальних досліджень ім. О. Яременка, </w:t>
      </w:r>
      <w:r>
        <w:rPr>
          <w:sz w:val="26"/>
          <w:szCs w:val="26"/>
        </w:rPr>
        <w:t>Київський міжнародний інститут соціології.</w:t>
      </w:r>
    </w:p>
    <w:p w:rsidR="00F21669" w:rsidRPr="007C3938" w:rsidRDefault="00F21669" w:rsidP="00F21669">
      <w:pPr>
        <w:pStyle w:val="af5"/>
        <w:numPr>
          <w:ilvl w:val="0"/>
          <w:numId w:val="39"/>
        </w:numPr>
        <w:suppressAutoHyphens w:val="0"/>
        <w:jc w:val="both"/>
      </w:pPr>
      <w:r w:rsidRPr="003158AB">
        <w:rPr>
          <w:sz w:val="26"/>
          <w:szCs w:val="26"/>
        </w:rPr>
        <w:t xml:space="preserve">Загальне керівництво практикою покласти на кафедру </w:t>
      </w:r>
      <w:r>
        <w:rPr>
          <w:sz w:val="26"/>
          <w:szCs w:val="26"/>
        </w:rPr>
        <w:t>соціальних структур та соціальних відносин</w:t>
      </w:r>
      <w:r w:rsidRPr="00957418">
        <w:rPr>
          <w:sz w:val="26"/>
          <w:szCs w:val="26"/>
        </w:rPr>
        <w:t xml:space="preserve"> </w:t>
      </w:r>
      <w:r w:rsidRPr="003158AB">
        <w:rPr>
          <w:sz w:val="26"/>
          <w:szCs w:val="26"/>
        </w:rPr>
        <w:t xml:space="preserve">(доц. </w:t>
      </w:r>
      <w:r>
        <w:rPr>
          <w:sz w:val="26"/>
          <w:szCs w:val="26"/>
        </w:rPr>
        <w:t>Бабенко С.С</w:t>
      </w:r>
      <w:r w:rsidRPr="003158AB">
        <w:rPr>
          <w:sz w:val="26"/>
          <w:szCs w:val="26"/>
        </w:rPr>
        <w:t xml:space="preserve">.). </w:t>
      </w:r>
    </w:p>
    <w:p w:rsidR="00F21669" w:rsidRPr="007C3938" w:rsidRDefault="00F21669" w:rsidP="00F21669">
      <w:pPr>
        <w:pStyle w:val="af5"/>
        <w:numPr>
          <w:ilvl w:val="0"/>
          <w:numId w:val="39"/>
        </w:numPr>
        <w:suppressAutoHyphens w:val="0"/>
        <w:jc w:val="both"/>
        <w:rPr>
          <w:sz w:val="26"/>
          <w:szCs w:val="26"/>
        </w:rPr>
      </w:pPr>
      <w:r w:rsidRPr="007C3938">
        <w:rPr>
          <w:sz w:val="26"/>
          <w:szCs w:val="26"/>
        </w:rPr>
        <w:t xml:space="preserve">Контроль за проходженням практики покласти на </w:t>
      </w:r>
      <w:proofErr w:type="spellStart"/>
      <w:r>
        <w:rPr>
          <w:sz w:val="26"/>
          <w:szCs w:val="26"/>
        </w:rPr>
        <w:t>в.о.</w:t>
      </w:r>
      <w:r w:rsidRPr="007C3938">
        <w:rPr>
          <w:sz w:val="26"/>
          <w:szCs w:val="26"/>
        </w:rPr>
        <w:t>завідувач</w:t>
      </w:r>
      <w:r>
        <w:rPr>
          <w:sz w:val="26"/>
          <w:szCs w:val="26"/>
        </w:rPr>
        <w:t>а</w:t>
      </w:r>
      <w:proofErr w:type="spellEnd"/>
      <w:r w:rsidRPr="007C3938">
        <w:rPr>
          <w:sz w:val="26"/>
          <w:szCs w:val="26"/>
        </w:rPr>
        <w:t xml:space="preserve"> кафедри, наукових керівників, </w:t>
      </w:r>
      <w:proofErr w:type="spellStart"/>
      <w:r w:rsidRPr="007C3938">
        <w:rPr>
          <w:sz w:val="26"/>
          <w:szCs w:val="26"/>
        </w:rPr>
        <w:t>керівників</w:t>
      </w:r>
      <w:proofErr w:type="spellEnd"/>
      <w:r w:rsidRPr="007C3938">
        <w:rPr>
          <w:sz w:val="26"/>
          <w:szCs w:val="26"/>
        </w:rPr>
        <w:t xml:space="preserve"> баз практик та керівника практики по факультету.</w:t>
      </w:r>
    </w:p>
    <w:p w:rsidR="00F21669" w:rsidRPr="007C3938" w:rsidRDefault="00F21669" w:rsidP="00F21669">
      <w:pPr>
        <w:pStyle w:val="af5"/>
        <w:numPr>
          <w:ilvl w:val="0"/>
          <w:numId w:val="39"/>
        </w:numPr>
        <w:suppressAutoHyphens w:val="0"/>
        <w:jc w:val="both"/>
        <w:rPr>
          <w:sz w:val="26"/>
          <w:szCs w:val="26"/>
        </w:rPr>
      </w:pPr>
      <w:proofErr w:type="spellStart"/>
      <w:r w:rsidRPr="007C3938">
        <w:rPr>
          <w:sz w:val="26"/>
          <w:szCs w:val="26"/>
        </w:rPr>
        <w:t>Настановчі</w:t>
      </w:r>
      <w:proofErr w:type="spellEnd"/>
      <w:r w:rsidRPr="007C3938">
        <w:rPr>
          <w:sz w:val="26"/>
          <w:szCs w:val="26"/>
        </w:rPr>
        <w:t xml:space="preserve"> збори студентів провести </w:t>
      </w:r>
      <w:r>
        <w:rPr>
          <w:sz w:val="26"/>
          <w:szCs w:val="26"/>
        </w:rPr>
        <w:t>1</w:t>
      </w:r>
      <w:r w:rsidRPr="007C3938">
        <w:rPr>
          <w:sz w:val="26"/>
          <w:szCs w:val="26"/>
        </w:rPr>
        <w:t xml:space="preserve"> вересня 2019 року о 1</w:t>
      </w:r>
      <w:r>
        <w:rPr>
          <w:sz w:val="26"/>
          <w:szCs w:val="26"/>
        </w:rPr>
        <w:t>2</w:t>
      </w:r>
      <w:r w:rsidRPr="007C3938">
        <w:rPr>
          <w:sz w:val="26"/>
          <w:szCs w:val="26"/>
        </w:rPr>
        <w:t>.00 (</w:t>
      </w:r>
      <w:proofErr w:type="spellStart"/>
      <w:r w:rsidRPr="007C3938">
        <w:rPr>
          <w:sz w:val="26"/>
          <w:szCs w:val="26"/>
        </w:rPr>
        <w:t>ауд</w:t>
      </w:r>
      <w:proofErr w:type="spellEnd"/>
      <w:r w:rsidRPr="007C3938">
        <w:rPr>
          <w:sz w:val="26"/>
          <w:szCs w:val="26"/>
        </w:rPr>
        <w:t>. 50</w:t>
      </w:r>
      <w:r>
        <w:rPr>
          <w:sz w:val="26"/>
          <w:szCs w:val="26"/>
        </w:rPr>
        <w:t>4</w:t>
      </w:r>
      <w:r w:rsidRPr="007C3938">
        <w:rPr>
          <w:sz w:val="26"/>
          <w:szCs w:val="26"/>
        </w:rPr>
        <w:t>).</w:t>
      </w:r>
      <w:r w:rsidRPr="007C3938">
        <w:rPr>
          <w:b/>
          <w:sz w:val="26"/>
          <w:szCs w:val="26"/>
        </w:rPr>
        <w:t xml:space="preserve"> </w:t>
      </w:r>
      <w:r w:rsidRPr="007C3938">
        <w:rPr>
          <w:sz w:val="26"/>
          <w:szCs w:val="26"/>
        </w:rPr>
        <w:t>Ознайомити студентів з порядком проходження виробничої практики відповідно до Положення про проведення практики студентів Київського національного університету імені Тараса Шевченка, затвердженого розпорядженням ректора № 16 від 23.03.2007 р.</w:t>
      </w:r>
      <w:r>
        <w:rPr>
          <w:sz w:val="26"/>
          <w:szCs w:val="26"/>
        </w:rPr>
        <w:t xml:space="preserve"> та Програми Виробничої практики, затвердженої </w:t>
      </w:r>
      <w:r w:rsidRPr="00AF7F8F">
        <w:rPr>
          <w:sz w:val="26"/>
          <w:szCs w:val="26"/>
        </w:rPr>
        <w:t xml:space="preserve">протоколом НМК </w:t>
      </w:r>
      <w:r w:rsidRPr="00AF7F8F">
        <w:rPr>
          <w:color w:val="222222"/>
          <w:sz w:val="26"/>
          <w:szCs w:val="26"/>
          <w:shd w:val="clear" w:color="auto" w:fill="FFFFFF"/>
        </w:rPr>
        <w:t>№9 від 05 травня 2020</w:t>
      </w:r>
      <w:r w:rsidRPr="00AF7F8F">
        <w:rPr>
          <w:color w:val="222222"/>
          <w:sz w:val="26"/>
          <w:szCs w:val="26"/>
          <w:shd w:val="clear" w:color="auto" w:fill="FFFFFF"/>
          <w:lang w:val="en-US"/>
        </w:rPr>
        <w:t xml:space="preserve"> </w:t>
      </w:r>
      <w:r w:rsidRPr="00AF7F8F">
        <w:rPr>
          <w:sz w:val="26"/>
          <w:szCs w:val="26"/>
        </w:rPr>
        <w:t>р. Крім того, ознайомити їх також з вимогами чинних норм про дотримання</w:t>
      </w:r>
      <w:r w:rsidRPr="007C3938">
        <w:rPr>
          <w:sz w:val="26"/>
          <w:szCs w:val="26"/>
        </w:rPr>
        <w:t xml:space="preserve"> при проходженні зазначеної практики правил техніки безпеки.</w:t>
      </w:r>
    </w:p>
    <w:p w:rsidR="00F21669" w:rsidRPr="007C3938" w:rsidRDefault="00F21669" w:rsidP="00F21669">
      <w:pPr>
        <w:pStyle w:val="af5"/>
        <w:numPr>
          <w:ilvl w:val="0"/>
          <w:numId w:val="39"/>
        </w:numPr>
        <w:suppressAutoHyphens w:val="0"/>
        <w:jc w:val="both"/>
        <w:rPr>
          <w:sz w:val="26"/>
          <w:szCs w:val="26"/>
        </w:rPr>
      </w:pPr>
      <w:r w:rsidRPr="007C3938">
        <w:rPr>
          <w:sz w:val="26"/>
          <w:szCs w:val="26"/>
        </w:rPr>
        <w:t>Захист студентами виробничої практики провести на засіданнях відповідних кафедр у період з 1</w:t>
      </w:r>
      <w:r>
        <w:rPr>
          <w:sz w:val="26"/>
          <w:szCs w:val="26"/>
        </w:rPr>
        <w:t>2</w:t>
      </w:r>
      <w:r w:rsidRPr="007C3938">
        <w:rPr>
          <w:sz w:val="26"/>
          <w:szCs w:val="26"/>
        </w:rPr>
        <w:t xml:space="preserve"> по 1</w:t>
      </w:r>
      <w:r>
        <w:rPr>
          <w:sz w:val="26"/>
          <w:szCs w:val="26"/>
        </w:rPr>
        <w:t>6</w:t>
      </w:r>
      <w:r w:rsidRPr="007C3938">
        <w:rPr>
          <w:sz w:val="26"/>
          <w:szCs w:val="26"/>
        </w:rPr>
        <w:t xml:space="preserve"> жовтня 20</w:t>
      </w:r>
      <w:r>
        <w:rPr>
          <w:sz w:val="26"/>
          <w:szCs w:val="26"/>
        </w:rPr>
        <w:t>20</w:t>
      </w:r>
      <w:r w:rsidRPr="007C3938">
        <w:rPr>
          <w:sz w:val="26"/>
          <w:szCs w:val="26"/>
        </w:rPr>
        <w:t xml:space="preserve"> року. Звіти про проходження практики заслухати на засіданнях  кафедр факультету. </w:t>
      </w:r>
    </w:p>
    <w:p w:rsidR="00F21669" w:rsidRPr="007C3938" w:rsidRDefault="00F21669" w:rsidP="00F21669">
      <w:pPr>
        <w:pStyle w:val="af5"/>
        <w:numPr>
          <w:ilvl w:val="0"/>
          <w:numId w:val="39"/>
        </w:numPr>
        <w:suppressAutoHyphens w:val="0"/>
        <w:jc w:val="both"/>
        <w:rPr>
          <w:sz w:val="26"/>
          <w:szCs w:val="26"/>
        </w:rPr>
      </w:pPr>
      <w:r w:rsidRPr="007C3938">
        <w:rPr>
          <w:sz w:val="26"/>
          <w:szCs w:val="26"/>
        </w:rPr>
        <w:t xml:space="preserve">Звіти керівників практики обговорити на засіданні кафедри </w:t>
      </w:r>
      <w:r>
        <w:rPr>
          <w:sz w:val="26"/>
          <w:szCs w:val="26"/>
        </w:rPr>
        <w:t>соціальних структур та соціальних відносин</w:t>
      </w:r>
      <w:r w:rsidRPr="007C3938">
        <w:rPr>
          <w:sz w:val="26"/>
          <w:szCs w:val="26"/>
        </w:rPr>
        <w:t xml:space="preserve"> до 30 жовтня 20</w:t>
      </w:r>
      <w:r>
        <w:rPr>
          <w:sz w:val="26"/>
          <w:szCs w:val="26"/>
        </w:rPr>
        <w:t>20</w:t>
      </w:r>
      <w:r w:rsidRPr="007C3938">
        <w:rPr>
          <w:sz w:val="26"/>
          <w:szCs w:val="26"/>
        </w:rPr>
        <w:t xml:space="preserve"> року.</w:t>
      </w:r>
    </w:p>
    <w:p w:rsidR="00F21669" w:rsidRPr="007C3938" w:rsidRDefault="00F21669" w:rsidP="00F21669">
      <w:pPr>
        <w:pStyle w:val="af5"/>
        <w:numPr>
          <w:ilvl w:val="0"/>
          <w:numId w:val="39"/>
        </w:numPr>
        <w:suppressAutoHyphens w:val="0"/>
        <w:jc w:val="both"/>
        <w:rPr>
          <w:sz w:val="26"/>
          <w:szCs w:val="26"/>
        </w:rPr>
      </w:pPr>
      <w:r w:rsidRPr="007C3938">
        <w:rPr>
          <w:sz w:val="26"/>
          <w:szCs w:val="26"/>
        </w:rPr>
        <w:t xml:space="preserve"> До навчальної частини факультету подати звіт про результати проходження виробничої практики до </w:t>
      </w:r>
      <w:r>
        <w:rPr>
          <w:sz w:val="26"/>
          <w:szCs w:val="26"/>
        </w:rPr>
        <w:t>6 листопада 2020</w:t>
      </w:r>
      <w:r w:rsidRPr="007C3938">
        <w:rPr>
          <w:sz w:val="26"/>
          <w:szCs w:val="26"/>
        </w:rPr>
        <w:t xml:space="preserve"> року.</w:t>
      </w:r>
    </w:p>
    <w:p w:rsidR="00F21669" w:rsidRPr="007C3938" w:rsidRDefault="00F21669" w:rsidP="00F21669">
      <w:pPr>
        <w:pStyle w:val="af5"/>
        <w:numPr>
          <w:ilvl w:val="0"/>
          <w:numId w:val="39"/>
        </w:numPr>
        <w:suppressAutoHyphens w:val="0"/>
        <w:jc w:val="both"/>
        <w:rPr>
          <w:sz w:val="26"/>
          <w:szCs w:val="26"/>
        </w:rPr>
      </w:pPr>
      <w:r w:rsidRPr="007C3938">
        <w:rPr>
          <w:sz w:val="26"/>
          <w:szCs w:val="26"/>
        </w:rPr>
        <w:t>Звіт про проходження студентами виробничої практики подати до науково-методичного центру організації навчального процесу до 10 листопада 20</w:t>
      </w:r>
      <w:r>
        <w:rPr>
          <w:sz w:val="26"/>
          <w:szCs w:val="26"/>
        </w:rPr>
        <w:t>20</w:t>
      </w:r>
      <w:r w:rsidRPr="007C3938">
        <w:rPr>
          <w:sz w:val="26"/>
          <w:szCs w:val="26"/>
        </w:rPr>
        <w:t xml:space="preserve"> року.</w:t>
      </w:r>
    </w:p>
    <w:p w:rsidR="00F21669" w:rsidRPr="007C3938" w:rsidRDefault="00F21669" w:rsidP="00F21669">
      <w:pPr>
        <w:jc w:val="both"/>
        <w:rPr>
          <w:bCs/>
        </w:rPr>
      </w:pPr>
    </w:p>
    <w:p w:rsidR="00F21669" w:rsidRPr="007C3938" w:rsidRDefault="00F21669" w:rsidP="00F21669">
      <w:pPr>
        <w:jc w:val="both"/>
        <w:rPr>
          <w:bCs/>
        </w:rPr>
      </w:pPr>
    </w:p>
    <w:p w:rsidR="00F21669" w:rsidRPr="007C3938" w:rsidRDefault="00F21669" w:rsidP="00F21669">
      <w:pPr>
        <w:jc w:val="both"/>
        <w:rPr>
          <w:b/>
          <w:bCs/>
        </w:rPr>
      </w:pPr>
      <w:r w:rsidRPr="007C3938">
        <w:rPr>
          <w:b/>
          <w:bCs/>
        </w:rPr>
        <w:t xml:space="preserve">Проректор </w:t>
      </w:r>
    </w:p>
    <w:p w:rsidR="00F21669" w:rsidRPr="007C3938" w:rsidRDefault="00F21669" w:rsidP="00F21669">
      <w:pPr>
        <w:jc w:val="both"/>
        <w:rPr>
          <w:b/>
        </w:rPr>
      </w:pPr>
      <w:r w:rsidRPr="007C3938">
        <w:rPr>
          <w:b/>
          <w:bCs/>
        </w:rPr>
        <w:t>з науково-педагогічної роботи</w:t>
      </w:r>
      <w:r w:rsidRPr="007C3938">
        <w:rPr>
          <w:b/>
          <w:bCs/>
        </w:rPr>
        <w:tab/>
      </w:r>
      <w:r w:rsidRPr="007C3938">
        <w:rPr>
          <w:b/>
        </w:rPr>
        <w:tab/>
      </w:r>
      <w:r w:rsidRPr="007C3938">
        <w:rPr>
          <w:b/>
        </w:rPr>
        <w:tab/>
      </w:r>
      <w:r w:rsidRPr="007C3938">
        <w:rPr>
          <w:b/>
        </w:rPr>
        <w:tab/>
      </w:r>
      <w:r w:rsidRPr="007C3938">
        <w:rPr>
          <w:b/>
        </w:rPr>
        <w:tab/>
      </w:r>
      <w:r w:rsidRPr="007C3938">
        <w:rPr>
          <w:b/>
        </w:rPr>
        <w:tab/>
        <w:t>В.А. Бугров</w:t>
      </w:r>
    </w:p>
    <w:p w:rsidR="00F21669" w:rsidRPr="007C3938" w:rsidRDefault="00F21669" w:rsidP="00F21669">
      <w:pPr>
        <w:ind w:firstLine="708"/>
        <w:jc w:val="both"/>
      </w:pPr>
    </w:p>
    <w:p w:rsidR="00F21669" w:rsidRPr="007C3938" w:rsidRDefault="00F21669" w:rsidP="00F21669">
      <w:pPr>
        <w:ind w:firstLine="708"/>
        <w:jc w:val="both"/>
      </w:pPr>
    </w:p>
    <w:p w:rsidR="00F21669" w:rsidRPr="007C3938" w:rsidRDefault="00F21669" w:rsidP="00F21669">
      <w:pPr>
        <w:jc w:val="both"/>
      </w:pPr>
      <w:r w:rsidRPr="007C3938">
        <w:rPr>
          <w:b/>
        </w:rPr>
        <w:t>«ПОГОДЖЕНО»</w:t>
      </w:r>
    </w:p>
    <w:p w:rsidR="00F21669" w:rsidRPr="007C3938" w:rsidRDefault="00F21669" w:rsidP="00F21669">
      <w:pPr>
        <w:jc w:val="both"/>
        <w:rPr>
          <w:b/>
        </w:rPr>
      </w:pPr>
      <w:r w:rsidRPr="007C3938">
        <w:rPr>
          <w:b/>
        </w:rPr>
        <w:t xml:space="preserve">Директор науково-методичного центру </w:t>
      </w:r>
    </w:p>
    <w:p w:rsidR="00F21669" w:rsidRPr="007C3938" w:rsidRDefault="00F21669" w:rsidP="00F21669">
      <w:pPr>
        <w:jc w:val="both"/>
        <w:rPr>
          <w:b/>
        </w:rPr>
      </w:pPr>
      <w:r w:rsidRPr="007C3938">
        <w:rPr>
          <w:b/>
        </w:rPr>
        <w:t>організації навчального процесу</w:t>
      </w:r>
      <w:r w:rsidRPr="007C3938">
        <w:rPr>
          <w:b/>
        </w:rPr>
        <w:tab/>
      </w:r>
      <w:r w:rsidRPr="007C3938">
        <w:rPr>
          <w:b/>
        </w:rPr>
        <w:tab/>
      </w:r>
      <w:r w:rsidRPr="007C3938">
        <w:rPr>
          <w:b/>
        </w:rPr>
        <w:tab/>
      </w:r>
      <w:r w:rsidRPr="007C3938">
        <w:rPr>
          <w:b/>
        </w:rPr>
        <w:tab/>
      </w:r>
      <w:r w:rsidRPr="007C3938">
        <w:rPr>
          <w:b/>
        </w:rPr>
        <w:tab/>
      </w:r>
      <w:r w:rsidRPr="007C3938">
        <w:rPr>
          <w:b/>
        </w:rPr>
        <w:tab/>
        <w:t xml:space="preserve">А.П. </w:t>
      </w:r>
      <w:proofErr w:type="spellStart"/>
      <w:r w:rsidRPr="007C3938">
        <w:rPr>
          <w:b/>
        </w:rPr>
        <w:t>Гожик</w:t>
      </w:r>
      <w:proofErr w:type="spellEnd"/>
    </w:p>
    <w:p w:rsidR="00F21669" w:rsidRPr="007C3938" w:rsidRDefault="00F21669" w:rsidP="00F21669">
      <w:pPr>
        <w:jc w:val="both"/>
      </w:pPr>
    </w:p>
    <w:p w:rsidR="00F21669" w:rsidRPr="007C3938" w:rsidRDefault="00F21669" w:rsidP="00F21669">
      <w:pPr>
        <w:rPr>
          <w:sz w:val="26"/>
          <w:szCs w:val="26"/>
        </w:rPr>
      </w:pPr>
      <w:r w:rsidRPr="007C3938">
        <w:rPr>
          <w:szCs w:val="28"/>
        </w:rPr>
        <w:br w:type="page"/>
      </w:r>
      <w:r w:rsidRPr="007C3938">
        <w:rPr>
          <w:sz w:val="26"/>
          <w:szCs w:val="26"/>
        </w:rPr>
        <w:lastRenderedPageBreak/>
        <w:t xml:space="preserve">Проект наказу вносить </w:t>
      </w:r>
    </w:p>
    <w:p w:rsidR="00F21669" w:rsidRPr="007C3938" w:rsidRDefault="00F21669" w:rsidP="00F21669">
      <w:pPr>
        <w:rPr>
          <w:sz w:val="26"/>
          <w:szCs w:val="26"/>
        </w:rPr>
      </w:pPr>
    </w:p>
    <w:p w:rsidR="00F21669" w:rsidRPr="007C3938" w:rsidRDefault="00F21669" w:rsidP="00F21669">
      <w:pPr>
        <w:rPr>
          <w:sz w:val="26"/>
          <w:szCs w:val="26"/>
        </w:rPr>
      </w:pPr>
      <w:r w:rsidRPr="007C3938">
        <w:rPr>
          <w:sz w:val="26"/>
          <w:szCs w:val="26"/>
        </w:rPr>
        <w:t>Декан факультету соціології</w:t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  <w:t xml:space="preserve">        </w:t>
      </w:r>
      <w:proofErr w:type="spellStart"/>
      <w:r>
        <w:rPr>
          <w:sz w:val="26"/>
          <w:szCs w:val="26"/>
        </w:rPr>
        <w:t>проф.Чепак</w:t>
      </w:r>
      <w:proofErr w:type="spellEnd"/>
      <w:r>
        <w:rPr>
          <w:sz w:val="26"/>
          <w:szCs w:val="26"/>
        </w:rPr>
        <w:t xml:space="preserve"> В.В.</w:t>
      </w:r>
    </w:p>
    <w:p w:rsidR="00F21669" w:rsidRPr="007C3938" w:rsidRDefault="00F21669" w:rsidP="00F21669">
      <w:pPr>
        <w:rPr>
          <w:sz w:val="26"/>
          <w:szCs w:val="26"/>
        </w:rPr>
      </w:pPr>
    </w:p>
    <w:p w:rsidR="00F21669" w:rsidRPr="007C3938" w:rsidRDefault="00F21669" w:rsidP="00F21669">
      <w:pPr>
        <w:rPr>
          <w:sz w:val="26"/>
          <w:szCs w:val="26"/>
        </w:rPr>
      </w:pPr>
    </w:p>
    <w:p w:rsidR="00F21669" w:rsidRPr="007C3938" w:rsidRDefault="00F21669" w:rsidP="00F21669">
      <w:pPr>
        <w:rPr>
          <w:sz w:val="26"/>
          <w:szCs w:val="26"/>
        </w:rPr>
      </w:pPr>
    </w:p>
    <w:p w:rsidR="00F21669" w:rsidRPr="007C3938" w:rsidRDefault="00F21669" w:rsidP="00F21669">
      <w:pPr>
        <w:rPr>
          <w:sz w:val="26"/>
          <w:szCs w:val="26"/>
        </w:rPr>
      </w:pPr>
      <w:r>
        <w:rPr>
          <w:sz w:val="26"/>
          <w:szCs w:val="26"/>
        </w:rPr>
        <w:t>Підготувала</w:t>
      </w:r>
      <w:r w:rsidRPr="007C3938">
        <w:rPr>
          <w:sz w:val="26"/>
          <w:szCs w:val="26"/>
        </w:rPr>
        <w:t xml:space="preserve"> </w:t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  <w:t xml:space="preserve">        доц. Б</w:t>
      </w:r>
      <w:r>
        <w:rPr>
          <w:sz w:val="26"/>
          <w:szCs w:val="26"/>
        </w:rPr>
        <w:t>абенко С.С.</w:t>
      </w:r>
    </w:p>
    <w:p w:rsidR="00F21669" w:rsidRPr="00AF7F8F" w:rsidRDefault="00F21669" w:rsidP="00F21669">
      <w:pPr>
        <w:rPr>
          <w:color w:val="000000"/>
          <w:sz w:val="26"/>
          <w:szCs w:val="26"/>
        </w:rPr>
      </w:pPr>
    </w:p>
    <w:p w:rsidR="00F21669" w:rsidRPr="00AF7F8F" w:rsidRDefault="00F21669" w:rsidP="00F21669">
      <w:pPr>
        <w:rPr>
          <w:color w:val="000000"/>
          <w:sz w:val="26"/>
          <w:szCs w:val="26"/>
        </w:rPr>
      </w:pPr>
      <w:r w:rsidRPr="00AF7F8F">
        <w:rPr>
          <w:color w:val="000000"/>
          <w:sz w:val="26"/>
          <w:szCs w:val="26"/>
        </w:rPr>
        <w:t>т.</w:t>
      </w:r>
      <w:r w:rsidRPr="00AF7F8F">
        <w:rPr>
          <w:color w:val="000000"/>
          <w:sz w:val="26"/>
          <w:szCs w:val="26"/>
          <w:shd w:val="clear" w:color="auto" w:fill="FFFFFF"/>
        </w:rPr>
        <w:t xml:space="preserve"> 521-33-40</w:t>
      </w:r>
    </w:p>
    <w:p w:rsidR="00F21669" w:rsidRPr="007C3938" w:rsidRDefault="00F21669" w:rsidP="00F21669">
      <w:pPr>
        <w:ind w:firstLine="708"/>
        <w:jc w:val="both"/>
        <w:rPr>
          <w:i/>
          <w:iCs/>
          <w:smallCaps/>
        </w:rPr>
      </w:pPr>
    </w:p>
    <w:p w:rsidR="00F21669" w:rsidRPr="007C3938" w:rsidRDefault="00F21669" w:rsidP="00F21669">
      <w:pPr>
        <w:ind w:firstLine="708"/>
        <w:jc w:val="both"/>
        <w:rPr>
          <w:i/>
          <w:iCs/>
          <w:smallCaps/>
        </w:rPr>
      </w:pPr>
    </w:p>
    <w:p w:rsidR="00F21669" w:rsidRPr="007C3938" w:rsidRDefault="00F21669" w:rsidP="00F21669">
      <w:pPr>
        <w:ind w:firstLine="708"/>
        <w:jc w:val="both"/>
        <w:rPr>
          <w:i/>
          <w:iCs/>
          <w:smallCaps/>
        </w:rPr>
      </w:pPr>
    </w:p>
    <w:p w:rsidR="00F21669" w:rsidRPr="007C3938" w:rsidRDefault="00F21669" w:rsidP="00F21669">
      <w:pPr>
        <w:ind w:firstLine="708"/>
        <w:jc w:val="both"/>
        <w:rPr>
          <w:i/>
          <w:iCs/>
          <w:smallCaps/>
        </w:rPr>
      </w:pPr>
    </w:p>
    <w:p w:rsidR="00F21669" w:rsidRPr="007C3938" w:rsidRDefault="00F21669" w:rsidP="00F21669">
      <w:pPr>
        <w:rPr>
          <w:szCs w:val="28"/>
        </w:rPr>
      </w:pPr>
    </w:p>
    <w:p w:rsidR="00F21669" w:rsidRPr="007C3938" w:rsidRDefault="00F21669" w:rsidP="00F21669">
      <w:pPr>
        <w:rPr>
          <w:szCs w:val="28"/>
        </w:rPr>
      </w:pPr>
    </w:p>
    <w:p w:rsidR="00F21669" w:rsidRPr="007C3938" w:rsidRDefault="00F21669" w:rsidP="00F21669">
      <w:pPr>
        <w:rPr>
          <w:sz w:val="26"/>
          <w:szCs w:val="26"/>
        </w:rPr>
      </w:pPr>
      <w:r w:rsidRPr="007C3938">
        <w:rPr>
          <w:sz w:val="26"/>
          <w:szCs w:val="26"/>
        </w:rPr>
        <w:t>Розіслати:</w:t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  <w:t>Канцелярія</w:t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  <w:t>-</w:t>
      </w:r>
      <w:r w:rsidRPr="007C3938">
        <w:rPr>
          <w:sz w:val="26"/>
          <w:szCs w:val="26"/>
        </w:rPr>
        <w:tab/>
        <w:t xml:space="preserve">1 </w:t>
      </w:r>
      <w:proofErr w:type="spellStart"/>
      <w:r w:rsidRPr="007C3938">
        <w:rPr>
          <w:sz w:val="26"/>
          <w:szCs w:val="26"/>
        </w:rPr>
        <w:t>екз</w:t>
      </w:r>
      <w:proofErr w:type="spellEnd"/>
      <w:r w:rsidRPr="007C3938">
        <w:rPr>
          <w:sz w:val="26"/>
          <w:szCs w:val="26"/>
        </w:rPr>
        <w:t>.</w:t>
      </w:r>
    </w:p>
    <w:p w:rsidR="00F21669" w:rsidRPr="007C3938" w:rsidRDefault="00F21669" w:rsidP="00F21669">
      <w:pPr>
        <w:rPr>
          <w:sz w:val="26"/>
          <w:szCs w:val="26"/>
        </w:rPr>
      </w:pP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  <w:t xml:space="preserve">Науково-методичний центр організації </w:t>
      </w:r>
    </w:p>
    <w:p w:rsidR="00F21669" w:rsidRPr="007C3938" w:rsidRDefault="00F21669" w:rsidP="00F21669">
      <w:pPr>
        <w:ind w:left="2832" w:firstLine="708"/>
        <w:rPr>
          <w:sz w:val="26"/>
          <w:szCs w:val="26"/>
        </w:rPr>
      </w:pPr>
      <w:r w:rsidRPr="007C3938">
        <w:rPr>
          <w:sz w:val="26"/>
          <w:szCs w:val="26"/>
        </w:rPr>
        <w:t>навчального процесу</w:t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  <w:t>-</w:t>
      </w:r>
      <w:r w:rsidRPr="007C3938">
        <w:rPr>
          <w:sz w:val="26"/>
          <w:szCs w:val="26"/>
        </w:rPr>
        <w:tab/>
        <w:t xml:space="preserve">1 </w:t>
      </w:r>
      <w:proofErr w:type="spellStart"/>
      <w:r w:rsidRPr="007C3938">
        <w:rPr>
          <w:sz w:val="26"/>
          <w:szCs w:val="26"/>
        </w:rPr>
        <w:t>екз</w:t>
      </w:r>
      <w:proofErr w:type="spellEnd"/>
      <w:r w:rsidRPr="007C3938">
        <w:rPr>
          <w:sz w:val="26"/>
          <w:szCs w:val="26"/>
        </w:rPr>
        <w:t>.</w:t>
      </w:r>
    </w:p>
    <w:p w:rsidR="00F21669" w:rsidRPr="007C3938" w:rsidRDefault="00F21669" w:rsidP="00F21669">
      <w:pPr>
        <w:rPr>
          <w:sz w:val="26"/>
          <w:szCs w:val="26"/>
        </w:rPr>
      </w:pP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  <w:t>Факультет соціології</w:t>
      </w:r>
      <w:r w:rsidRPr="007C3938">
        <w:rPr>
          <w:sz w:val="26"/>
          <w:szCs w:val="26"/>
        </w:rPr>
        <w:tab/>
      </w:r>
      <w:r w:rsidRPr="007C3938">
        <w:rPr>
          <w:sz w:val="26"/>
          <w:szCs w:val="26"/>
        </w:rPr>
        <w:tab/>
        <w:t>-</w:t>
      </w:r>
      <w:r w:rsidRPr="007C3938">
        <w:rPr>
          <w:sz w:val="26"/>
          <w:szCs w:val="26"/>
        </w:rPr>
        <w:tab/>
        <w:t xml:space="preserve">1 </w:t>
      </w:r>
      <w:proofErr w:type="spellStart"/>
      <w:r w:rsidRPr="007C3938">
        <w:rPr>
          <w:sz w:val="26"/>
          <w:szCs w:val="26"/>
        </w:rPr>
        <w:t>екз</w:t>
      </w:r>
      <w:proofErr w:type="spellEnd"/>
      <w:r w:rsidRPr="007C3938">
        <w:rPr>
          <w:sz w:val="26"/>
          <w:szCs w:val="26"/>
        </w:rPr>
        <w:t>.</w:t>
      </w:r>
    </w:p>
    <w:p w:rsidR="00F21669" w:rsidRPr="007C3938" w:rsidRDefault="00F21669" w:rsidP="00F21669">
      <w:pPr>
        <w:ind w:firstLine="708"/>
        <w:jc w:val="both"/>
        <w:rPr>
          <w:i/>
          <w:iCs/>
          <w:smallCaps/>
          <w:szCs w:val="28"/>
        </w:rPr>
      </w:pPr>
    </w:p>
    <w:p w:rsidR="00F21669" w:rsidRPr="007C3938" w:rsidRDefault="00F21669" w:rsidP="00F21669">
      <w:pPr>
        <w:ind w:firstLine="708"/>
        <w:jc w:val="both"/>
        <w:rPr>
          <w:i/>
          <w:iCs/>
          <w:smallCaps/>
        </w:rPr>
      </w:pPr>
    </w:p>
    <w:p w:rsidR="00F21669" w:rsidRPr="007C3938" w:rsidRDefault="00F21669" w:rsidP="00F21669">
      <w:pPr>
        <w:jc w:val="both"/>
      </w:pPr>
    </w:p>
    <w:p w:rsidR="00F21669" w:rsidRPr="007C3938" w:rsidRDefault="00F21669" w:rsidP="00F21669">
      <w:pPr>
        <w:jc w:val="both"/>
      </w:pPr>
    </w:p>
    <w:p w:rsidR="00F21669" w:rsidRPr="007C3938" w:rsidRDefault="00F21669" w:rsidP="00F21669">
      <w:pPr>
        <w:jc w:val="both"/>
      </w:pPr>
    </w:p>
    <w:p w:rsidR="00F21669" w:rsidRPr="007C3938" w:rsidRDefault="00F21669" w:rsidP="00F21669">
      <w:pPr>
        <w:jc w:val="both"/>
      </w:pPr>
    </w:p>
    <w:p w:rsidR="00F21669" w:rsidRPr="007C3938" w:rsidRDefault="00F21669" w:rsidP="00F21669">
      <w:pPr>
        <w:jc w:val="both"/>
      </w:pPr>
    </w:p>
    <w:p w:rsidR="00F21669" w:rsidRPr="007C3938" w:rsidRDefault="00F21669" w:rsidP="00F21669"/>
    <w:p w:rsidR="00F21669" w:rsidRPr="007C3938" w:rsidRDefault="00F21669" w:rsidP="00F21669"/>
    <w:p w:rsidR="00F21669" w:rsidRPr="007C3938" w:rsidRDefault="00F21669" w:rsidP="00F21669"/>
    <w:p w:rsidR="00F21669" w:rsidRPr="007C3938" w:rsidRDefault="00F21669" w:rsidP="00F21669"/>
    <w:p w:rsidR="00F21669" w:rsidRPr="007C3938" w:rsidRDefault="00F21669" w:rsidP="00F21669"/>
    <w:p w:rsidR="00D85BC3" w:rsidRPr="000F74A9" w:rsidRDefault="00D85BC3" w:rsidP="005E43A6">
      <w:pPr>
        <w:spacing w:before="120"/>
        <w:jc w:val="both"/>
      </w:pPr>
    </w:p>
    <w:sectPr w:rsidR="00D85BC3" w:rsidRPr="000F74A9" w:rsidSect="00F824AE">
      <w:footerReference w:type="default" r:id="rId8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EC" w:rsidRDefault="00EF20EC">
      <w:r>
        <w:separator/>
      </w:r>
    </w:p>
  </w:endnote>
  <w:endnote w:type="continuationSeparator" w:id="0">
    <w:p w:rsidR="00EF20EC" w:rsidRDefault="00EF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65" w:rsidRDefault="00E53365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6974F5" w:rsidRPr="006974F5">
      <w:rPr>
        <w:noProof/>
        <w:lang w:val="ru-RU"/>
      </w:rPr>
      <w:t>12</w:t>
    </w:r>
    <w:r>
      <w:fldChar w:fldCharType="end"/>
    </w:r>
  </w:p>
  <w:p w:rsidR="00E53365" w:rsidRDefault="00E53365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EC" w:rsidRDefault="00EF20EC">
      <w:r>
        <w:separator/>
      </w:r>
    </w:p>
  </w:footnote>
  <w:footnote w:type="continuationSeparator" w:id="0">
    <w:p w:rsidR="00EF20EC" w:rsidRDefault="00EF20EC">
      <w:r>
        <w:continuationSeparator/>
      </w:r>
    </w:p>
  </w:footnote>
  <w:footnote w:id="1">
    <w:p w:rsidR="00E53365" w:rsidRPr="00996F66" w:rsidRDefault="00E53365" w:rsidP="00B67481">
      <w:pPr>
        <w:pStyle w:val="af3"/>
      </w:pPr>
      <w:r w:rsidRPr="00996F66">
        <w:rPr>
          <w:rStyle w:val="aa"/>
        </w:rPr>
        <w:footnoteRef/>
      </w:r>
      <w:r w:rsidRPr="00996F66">
        <w:t xml:space="preserve"> Вчасність, відповідальність – у виконанні; корисність, виконання роботи у відповідності до поставлених задач, повнота, правильність, індивідуальний внесок (ідей, дій) – в безпосередній роботі над дослідницьким проектом.</w:t>
      </w:r>
    </w:p>
  </w:footnote>
  <w:footnote w:id="2">
    <w:p w:rsidR="00E53365" w:rsidRPr="00996F66" w:rsidRDefault="00E53365" w:rsidP="00B67481">
      <w:pPr>
        <w:pStyle w:val="af3"/>
      </w:pPr>
      <w:r w:rsidRPr="00996F66">
        <w:rPr>
          <w:rStyle w:val="aa"/>
        </w:rPr>
        <w:footnoteRef/>
      </w:r>
      <w:r w:rsidRPr="00996F66">
        <w:t xml:space="preserve"> Детально етапи визначаються Керівником практики від кафедри згідно Технічного завдання та Робочого плану.</w:t>
      </w:r>
    </w:p>
  </w:footnote>
  <w:footnote w:id="3">
    <w:p w:rsidR="00E53365" w:rsidRPr="00996F66" w:rsidRDefault="00E53365" w:rsidP="00B67481">
      <w:pPr>
        <w:pStyle w:val="af3"/>
      </w:pPr>
      <w:r w:rsidRPr="00996F66">
        <w:rPr>
          <w:rStyle w:val="aa"/>
        </w:rPr>
        <w:footnoteRef/>
      </w:r>
      <w:r w:rsidRPr="00996F66">
        <w:t xml:space="preserve"> Звітна інформація, що викладена в аналітичній записці та звітних документах проведеного дослідження, презентація Звітних матеріалів Замовнику. Зокрема, задоволеність Замовника представленими результатами проведеної роботи від Виконавця (групи студентів-практикантів).</w:t>
      </w:r>
    </w:p>
  </w:footnote>
  <w:footnote w:id="4">
    <w:p w:rsidR="00E53365" w:rsidRDefault="00E53365" w:rsidP="00924555">
      <w:pPr>
        <w:pStyle w:val="af3"/>
        <w:jc w:val="both"/>
      </w:pPr>
      <w:r w:rsidRPr="00996F66">
        <w:rPr>
          <w:rStyle w:val="aa"/>
        </w:rPr>
        <w:footnoteRef/>
      </w:r>
      <w:r w:rsidRPr="00996F66">
        <w:t xml:space="preserve"> </w:t>
      </w:r>
      <w:r w:rsidRPr="00996F66">
        <w:rPr>
          <w:b/>
        </w:rPr>
        <w:t>Технічне завдання</w:t>
      </w:r>
      <w:r w:rsidRPr="00996F66">
        <w:t xml:space="preserve"> ґрунтується на реальній соціальній проблемі, яка потребує вивчення та рекомендацій з її вирішення.</w:t>
      </w:r>
    </w:p>
  </w:footnote>
  <w:footnote w:id="5">
    <w:p w:rsidR="00E53365" w:rsidRPr="00996F66" w:rsidRDefault="00E53365" w:rsidP="00924555">
      <w:pPr>
        <w:pStyle w:val="af3"/>
        <w:jc w:val="both"/>
      </w:pPr>
      <w:r w:rsidRPr="00996F66">
        <w:rPr>
          <w:rStyle w:val="aa"/>
        </w:rPr>
        <w:footnoteRef/>
      </w:r>
      <w:r w:rsidRPr="00996F66">
        <w:t xml:space="preserve"> </w:t>
      </w:r>
      <w:r w:rsidRPr="00996F66">
        <w:rPr>
          <w:b/>
        </w:rPr>
        <w:t>Замовник</w:t>
      </w:r>
      <w:r w:rsidRPr="00996F66">
        <w:t>ом може виступати:</w:t>
      </w:r>
    </w:p>
    <w:p w:rsidR="00E53365" w:rsidRPr="00996F66" w:rsidRDefault="00E53365" w:rsidP="00924555">
      <w:pPr>
        <w:pStyle w:val="af3"/>
        <w:jc w:val="both"/>
      </w:pPr>
      <w:r w:rsidRPr="00996F66">
        <w:t>- база проходження практики (безпосередньо кафедра, до якої закріплені студенти на проходження практики</w:t>
      </w:r>
      <w:r>
        <w:t>)</w:t>
      </w:r>
      <w:r w:rsidRPr="00996F66">
        <w:t>;</w:t>
      </w:r>
    </w:p>
    <w:p w:rsidR="00E53365" w:rsidRPr="00996F66" w:rsidRDefault="00E53365" w:rsidP="00924555">
      <w:pPr>
        <w:pStyle w:val="af3"/>
        <w:jc w:val="both"/>
      </w:pPr>
      <w:r w:rsidRPr="00996F66">
        <w:t xml:space="preserve">- керівник практики від кафедри; </w:t>
      </w:r>
    </w:p>
    <w:p w:rsidR="00E53365" w:rsidRPr="00996F66" w:rsidRDefault="00E53365" w:rsidP="00924555">
      <w:pPr>
        <w:pStyle w:val="af3"/>
        <w:jc w:val="both"/>
      </w:pPr>
      <w:r w:rsidRPr="00996F66">
        <w:t xml:space="preserve">- громадські організації, відділи державних установ, благодійні фонди, креативні індустрії і </w:t>
      </w:r>
      <w:proofErr w:type="spellStart"/>
      <w:r w:rsidRPr="00996F66">
        <w:t>т.ін</w:t>
      </w:r>
      <w:proofErr w:type="spellEnd"/>
      <w:r w:rsidRPr="00996F66">
        <w:t>.</w:t>
      </w:r>
    </w:p>
    <w:p w:rsidR="00E53365" w:rsidRDefault="00E53365" w:rsidP="00924555">
      <w:pPr>
        <w:pStyle w:val="af3"/>
        <w:jc w:val="both"/>
      </w:pPr>
    </w:p>
  </w:footnote>
  <w:footnote w:id="6">
    <w:p w:rsidR="00A90459" w:rsidRDefault="00A90459" w:rsidP="00A90459">
      <w:pPr>
        <w:pStyle w:val="af3"/>
        <w:rPr>
          <w:sz w:val="24"/>
          <w:szCs w:val="24"/>
        </w:rPr>
      </w:pPr>
      <w:r w:rsidRPr="00A90459">
        <w:rPr>
          <w:rStyle w:val="aa"/>
        </w:rPr>
        <w:footnoteRef/>
      </w:r>
      <w:r>
        <w:t xml:space="preserve"> </w:t>
      </w:r>
      <w:r>
        <w:rPr>
          <w:sz w:val="24"/>
          <w:szCs w:val="24"/>
        </w:rPr>
        <w:t>Щоденник складається у відповідності з календарним планом проведення практики. В щоденнику студент визначає зміст роботи, яку він виконував кожного дня.</w:t>
      </w:r>
    </w:p>
    <w:p w:rsidR="00A90459" w:rsidRDefault="00A90459" w:rsidP="00A90459">
      <w:pPr>
        <w:pStyle w:val="af3"/>
        <w:rPr>
          <w:lang w:eastAsia="hi-I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0000001F"/>
    <w:multiLevelType w:val="multi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20"/>
    <w:multiLevelType w:val="multilevel"/>
    <w:tmpl w:val="00000020"/>
    <w:name w:val="WW8Num35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05624251"/>
    <w:multiLevelType w:val="hybridMultilevel"/>
    <w:tmpl w:val="E08AB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31218B"/>
    <w:multiLevelType w:val="hybridMultilevel"/>
    <w:tmpl w:val="2624A26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B1C627C"/>
    <w:multiLevelType w:val="hybridMultilevel"/>
    <w:tmpl w:val="0F3E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1902D0"/>
    <w:multiLevelType w:val="multilevel"/>
    <w:tmpl w:val="11D8D486"/>
    <w:lvl w:ilvl="0">
      <w:start w:val="8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4359A9"/>
    <w:multiLevelType w:val="hybridMultilevel"/>
    <w:tmpl w:val="C04CA090"/>
    <w:lvl w:ilvl="0" w:tplc="2CA62A3A">
      <w:start w:val="8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11C2485"/>
    <w:multiLevelType w:val="hybridMultilevel"/>
    <w:tmpl w:val="8208E0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2C6474"/>
    <w:multiLevelType w:val="hybridMultilevel"/>
    <w:tmpl w:val="11D8D486"/>
    <w:lvl w:ilvl="0" w:tplc="2CA62A3A">
      <w:start w:val="8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57C7572"/>
    <w:multiLevelType w:val="hybridMultilevel"/>
    <w:tmpl w:val="E0EAF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EF71FB"/>
    <w:multiLevelType w:val="hybridMultilevel"/>
    <w:tmpl w:val="167AC7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564406"/>
    <w:multiLevelType w:val="hybridMultilevel"/>
    <w:tmpl w:val="987EAB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370B1A"/>
    <w:multiLevelType w:val="hybridMultilevel"/>
    <w:tmpl w:val="3DBE2B78"/>
    <w:lvl w:ilvl="0" w:tplc="2CA62A3A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0A225B"/>
    <w:multiLevelType w:val="hybridMultilevel"/>
    <w:tmpl w:val="8014F66C"/>
    <w:lvl w:ilvl="0" w:tplc="2CA62A3A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467529"/>
    <w:multiLevelType w:val="hybridMultilevel"/>
    <w:tmpl w:val="2732F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E0BE8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BD4D78"/>
    <w:multiLevelType w:val="hybridMultilevel"/>
    <w:tmpl w:val="D2AEE21C"/>
    <w:lvl w:ilvl="0" w:tplc="73FE44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807DF3"/>
    <w:multiLevelType w:val="hybridMultilevel"/>
    <w:tmpl w:val="D2DE4B58"/>
    <w:lvl w:ilvl="0" w:tplc="AC48C07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4207DD9"/>
    <w:multiLevelType w:val="hybridMultilevel"/>
    <w:tmpl w:val="83885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A83F72"/>
    <w:multiLevelType w:val="hybridMultilevel"/>
    <w:tmpl w:val="816ED916"/>
    <w:lvl w:ilvl="0" w:tplc="B9629B8A">
      <w:start w:val="1"/>
      <w:numFmt w:val="decimal"/>
      <w:lvlText w:val="%1."/>
      <w:lvlJc w:val="left"/>
      <w:pPr>
        <w:tabs>
          <w:tab w:val="num" w:pos="1565"/>
        </w:tabs>
        <w:ind w:left="156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3">
    <w:nsid w:val="39681434"/>
    <w:multiLevelType w:val="hybridMultilevel"/>
    <w:tmpl w:val="B57E1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0E67B41"/>
    <w:multiLevelType w:val="hybridMultilevel"/>
    <w:tmpl w:val="9D1A6E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C65EF"/>
    <w:multiLevelType w:val="hybridMultilevel"/>
    <w:tmpl w:val="B0C056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1319F8"/>
    <w:multiLevelType w:val="hybridMultilevel"/>
    <w:tmpl w:val="F572DE76"/>
    <w:lvl w:ilvl="0" w:tplc="81C014E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6A97296"/>
    <w:multiLevelType w:val="hybridMultilevel"/>
    <w:tmpl w:val="5E6E1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B8377E"/>
    <w:multiLevelType w:val="hybridMultilevel"/>
    <w:tmpl w:val="242C3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927472"/>
    <w:multiLevelType w:val="hybridMultilevel"/>
    <w:tmpl w:val="F4A4DA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301DDF"/>
    <w:multiLevelType w:val="hybridMultilevel"/>
    <w:tmpl w:val="79E83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DB316AC"/>
    <w:multiLevelType w:val="multilevel"/>
    <w:tmpl w:val="0F3E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587259"/>
    <w:multiLevelType w:val="hybridMultilevel"/>
    <w:tmpl w:val="6EB23092"/>
    <w:lvl w:ilvl="0" w:tplc="D402F3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22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22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2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22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22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2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22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52BE129A"/>
    <w:multiLevelType w:val="multilevel"/>
    <w:tmpl w:val="7FBA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 w:val="0"/>
        <w:i w:val="0"/>
      </w:rPr>
    </w:lvl>
  </w:abstractNum>
  <w:abstractNum w:abstractNumId="34">
    <w:nsid w:val="59B6728F"/>
    <w:multiLevelType w:val="hybridMultilevel"/>
    <w:tmpl w:val="40427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A55787"/>
    <w:multiLevelType w:val="hybridMultilevel"/>
    <w:tmpl w:val="7FEE40DC"/>
    <w:lvl w:ilvl="0" w:tplc="1D00E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B011B6"/>
    <w:multiLevelType w:val="hybridMultilevel"/>
    <w:tmpl w:val="2BACC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EE3911"/>
    <w:multiLevelType w:val="hybridMultilevel"/>
    <w:tmpl w:val="E152A2F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4D27E7"/>
    <w:multiLevelType w:val="hybridMultilevel"/>
    <w:tmpl w:val="1D1AF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A412D"/>
    <w:multiLevelType w:val="hybridMultilevel"/>
    <w:tmpl w:val="2F3EC4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AF2D7D"/>
    <w:multiLevelType w:val="hybridMultilevel"/>
    <w:tmpl w:val="ABD814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15"/>
  </w:num>
  <w:num w:numId="7">
    <w:abstractNumId w:val="22"/>
  </w:num>
  <w:num w:numId="8">
    <w:abstractNumId w:val="40"/>
  </w:num>
  <w:num w:numId="9">
    <w:abstractNumId w:val="4"/>
  </w:num>
  <w:num w:numId="10">
    <w:abstractNumId w:val="5"/>
  </w:num>
  <w:num w:numId="11">
    <w:abstractNumId w:val="27"/>
  </w:num>
  <w:num w:numId="12">
    <w:abstractNumId w:val="11"/>
  </w:num>
  <w:num w:numId="13">
    <w:abstractNumId w:val="36"/>
  </w:num>
  <w:num w:numId="14">
    <w:abstractNumId w:val="23"/>
  </w:num>
  <w:num w:numId="15">
    <w:abstractNumId w:val="38"/>
  </w:num>
  <w:num w:numId="16">
    <w:abstractNumId w:val="29"/>
  </w:num>
  <w:num w:numId="17">
    <w:abstractNumId w:val="18"/>
  </w:num>
  <w:num w:numId="18">
    <w:abstractNumId w:val="28"/>
  </w:num>
  <w:num w:numId="19">
    <w:abstractNumId w:val="13"/>
  </w:num>
  <w:num w:numId="20">
    <w:abstractNumId w:val="25"/>
  </w:num>
  <w:num w:numId="21">
    <w:abstractNumId w:val="8"/>
  </w:num>
  <w:num w:numId="22">
    <w:abstractNumId w:val="31"/>
  </w:num>
  <w:num w:numId="23">
    <w:abstractNumId w:val="6"/>
  </w:num>
  <w:num w:numId="24">
    <w:abstractNumId w:val="33"/>
  </w:num>
  <w:num w:numId="25">
    <w:abstractNumId w:val="39"/>
  </w:num>
  <w:num w:numId="26">
    <w:abstractNumId w:val="24"/>
  </w:num>
  <w:num w:numId="27">
    <w:abstractNumId w:val="7"/>
  </w:num>
  <w:num w:numId="28">
    <w:abstractNumId w:val="37"/>
  </w:num>
  <w:num w:numId="29">
    <w:abstractNumId w:val="26"/>
  </w:num>
  <w:num w:numId="30">
    <w:abstractNumId w:val="19"/>
  </w:num>
  <w:num w:numId="31">
    <w:abstractNumId w:val="30"/>
  </w:num>
  <w:num w:numId="32">
    <w:abstractNumId w:val="34"/>
  </w:num>
  <w:num w:numId="33">
    <w:abstractNumId w:val="17"/>
  </w:num>
  <w:num w:numId="34">
    <w:abstractNumId w:val="16"/>
  </w:num>
  <w:num w:numId="35">
    <w:abstractNumId w:val="12"/>
  </w:num>
  <w:num w:numId="36">
    <w:abstractNumId w:val="9"/>
  </w:num>
  <w:num w:numId="37">
    <w:abstractNumId w:val="10"/>
  </w:num>
  <w:num w:numId="38">
    <w:abstractNumId w:val="14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C7F"/>
    <w:rsid w:val="00021369"/>
    <w:rsid w:val="00022BEB"/>
    <w:rsid w:val="0004032D"/>
    <w:rsid w:val="0004044A"/>
    <w:rsid w:val="00055FFE"/>
    <w:rsid w:val="00072517"/>
    <w:rsid w:val="00072D5A"/>
    <w:rsid w:val="000A37F3"/>
    <w:rsid w:val="000C6380"/>
    <w:rsid w:val="000E173A"/>
    <w:rsid w:val="000E4805"/>
    <w:rsid w:val="000F5984"/>
    <w:rsid w:val="000F74A9"/>
    <w:rsid w:val="00110635"/>
    <w:rsid w:val="001128EF"/>
    <w:rsid w:val="0011442C"/>
    <w:rsid w:val="001321B0"/>
    <w:rsid w:val="0014006C"/>
    <w:rsid w:val="0015529F"/>
    <w:rsid w:val="0015685D"/>
    <w:rsid w:val="00167175"/>
    <w:rsid w:val="00180F6A"/>
    <w:rsid w:val="001838B7"/>
    <w:rsid w:val="00184518"/>
    <w:rsid w:val="001F035C"/>
    <w:rsid w:val="001F36E3"/>
    <w:rsid w:val="001F57C6"/>
    <w:rsid w:val="00212860"/>
    <w:rsid w:val="00231532"/>
    <w:rsid w:val="00233032"/>
    <w:rsid w:val="00255800"/>
    <w:rsid w:val="002B693F"/>
    <w:rsid w:val="002C529F"/>
    <w:rsid w:val="002D6C37"/>
    <w:rsid w:val="002E2AEC"/>
    <w:rsid w:val="002E3E5E"/>
    <w:rsid w:val="00312307"/>
    <w:rsid w:val="00323FE3"/>
    <w:rsid w:val="00327FE4"/>
    <w:rsid w:val="0034044B"/>
    <w:rsid w:val="00343B26"/>
    <w:rsid w:val="003471ED"/>
    <w:rsid w:val="003602ED"/>
    <w:rsid w:val="003632C1"/>
    <w:rsid w:val="0038298B"/>
    <w:rsid w:val="00387EAC"/>
    <w:rsid w:val="003A0122"/>
    <w:rsid w:val="003B05CE"/>
    <w:rsid w:val="003B4762"/>
    <w:rsid w:val="003B5D64"/>
    <w:rsid w:val="003B7FFB"/>
    <w:rsid w:val="003C15B3"/>
    <w:rsid w:val="0040095C"/>
    <w:rsid w:val="004131D0"/>
    <w:rsid w:val="004134AD"/>
    <w:rsid w:val="004177EF"/>
    <w:rsid w:val="00431D11"/>
    <w:rsid w:val="00437FD1"/>
    <w:rsid w:val="004427E1"/>
    <w:rsid w:val="0046049D"/>
    <w:rsid w:val="00490177"/>
    <w:rsid w:val="004A2226"/>
    <w:rsid w:val="004B3922"/>
    <w:rsid w:val="004B6802"/>
    <w:rsid w:val="004D5404"/>
    <w:rsid w:val="004E473D"/>
    <w:rsid w:val="004E69BB"/>
    <w:rsid w:val="00502CD3"/>
    <w:rsid w:val="005332BA"/>
    <w:rsid w:val="005525F7"/>
    <w:rsid w:val="005773C3"/>
    <w:rsid w:val="00593002"/>
    <w:rsid w:val="005C3870"/>
    <w:rsid w:val="005C41DF"/>
    <w:rsid w:val="005C7EC2"/>
    <w:rsid w:val="005D0F2A"/>
    <w:rsid w:val="005E43A6"/>
    <w:rsid w:val="005E6269"/>
    <w:rsid w:val="005F4609"/>
    <w:rsid w:val="00603C7F"/>
    <w:rsid w:val="00604843"/>
    <w:rsid w:val="00620B3B"/>
    <w:rsid w:val="00631E11"/>
    <w:rsid w:val="00635EC0"/>
    <w:rsid w:val="006468AE"/>
    <w:rsid w:val="00653865"/>
    <w:rsid w:val="00692FE4"/>
    <w:rsid w:val="006974F5"/>
    <w:rsid w:val="006C7E14"/>
    <w:rsid w:val="006E4FAA"/>
    <w:rsid w:val="0071599B"/>
    <w:rsid w:val="0073576A"/>
    <w:rsid w:val="00736BEE"/>
    <w:rsid w:val="00737D66"/>
    <w:rsid w:val="00744BF1"/>
    <w:rsid w:val="0075756B"/>
    <w:rsid w:val="007B6FC4"/>
    <w:rsid w:val="007D0586"/>
    <w:rsid w:val="007E1275"/>
    <w:rsid w:val="007F2DCD"/>
    <w:rsid w:val="008212F9"/>
    <w:rsid w:val="008241DB"/>
    <w:rsid w:val="0084100C"/>
    <w:rsid w:val="00842690"/>
    <w:rsid w:val="00865E0D"/>
    <w:rsid w:val="00867F2B"/>
    <w:rsid w:val="00871A97"/>
    <w:rsid w:val="008A5224"/>
    <w:rsid w:val="008B45AD"/>
    <w:rsid w:val="008D62B2"/>
    <w:rsid w:val="008E5449"/>
    <w:rsid w:val="008F2B46"/>
    <w:rsid w:val="00902B00"/>
    <w:rsid w:val="00907CD3"/>
    <w:rsid w:val="00924555"/>
    <w:rsid w:val="00967476"/>
    <w:rsid w:val="009723FD"/>
    <w:rsid w:val="00975FB2"/>
    <w:rsid w:val="0098048B"/>
    <w:rsid w:val="00981C27"/>
    <w:rsid w:val="0099321E"/>
    <w:rsid w:val="009A1BE4"/>
    <w:rsid w:val="009A623C"/>
    <w:rsid w:val="009C154A"/>
    <w:rsid w:val="009C35CE"/>
    <w:rsid w:val="009C7F4E"/>
    <w:rsid w:val="009E4D0E"/>
    <w:rsid w:val="009F0C40"/>
    <w:rsid w:val="00A17799"/>
    <w:rsid w:val="00A5400D"/>
    <w:rsid w:val="00A77D5D"/>
    <w:rsid w:val="00A90459"/>
    <w:rsid w:val="00A90F49"/>
    <w:rsid w:val="00AA5EED"/>
    <w:rsid w:val="00AD565D"/>
    <w:rsid w:val="00AE2899"/>
    <w:rsid w:val="00AE421C"/>
    <w:rsid w:val="00AE6078"/>
    <w:rsid w:val="00B076D1"/>
    <w:rsid w:val="00B14B14"/>
    <w:rsid w:val="00B35728"/>
    <w:rsid w:val="00B36EF6"/>
    <w:rsid w:val="00B67481"/>
    <w:rsid w:val="00B67B13"/>
    <w:rsid w:val="00B80889"/>
    <w:rsid w:val="00B82383"/>
    <w:rsid w:val="00BB7166"/>
    <w:rsid w:val="00BF27C0"/>
    <w:rsid w:val="00BF7113"/>
    <w:rsid w:val="00C16FCC"/>
    <w:rsid w:val="00C2157C"/>
    <w:rsid w:val="00C3040E"/>
    <w:rsid w:val="00C30ED1"/>
    <w:rsid w:val="00C42D82"/>
    <w:rsid w:val="00C44DC2"/>
    <w:rsid w:val="00C616CB"/>
    <w:rsid w:val="00C64DB2"/>
    <w:rsid w:val="00C73BAF"/>
    <w:rsid w:val="00C74023"/>
    <w:rsid w:val="00C9165B"/>
    <w:rsid w:val="00CB6499"/>
    <w:rsid w:val="00CD02B0"/>
    <w:rsid w:val="00CE2C81"/>
    <w:rsid w:val="00CE56A5"/>
    <w:rsid w:val="00CE63C6"/>
    <w:rsid w:val="00D27811"/>
    <w:rsid w:val="00D3006F"/>
    <w:rsid w:val="00D42B6E"/>
    <w:rsid w:val="00D83CB3"/>
    <w:rsid w:val="00D85835"/>
    <w:rsid w:val="00D85BC3"/>
    <w:rsid w:val="00D85DB1"/>
    <w:rsid w:val="00D93890"/>
    <w:rsid w:val="00D97C56"/>
    <w:rsid w:val="00DB46D9"/>
    <w:rsid w:val="00E133FD"/>
    <w:rsid w:val="00E20479"/>
    <w:rsid w:val="00E5025C"/>
    <w:rsid w:val="00E50565"/>
    <w:rsid w:val="00E53365"/>
    <w:rsid w:val="00E5505E"/>
    <w:rsid w:val="00E75B5A"/>
    <w:rsid w:val="00EA2AE8"/>
    <w:rsid w:val="00EB063A"/>
    <w:rsid w:val="00EB23E4"/>
    <w:rsid w:val="00EC217A"/>
    <w:rsid w:val="00EF0DED"/>
    <w:rsid w:val="00EF20EC"/>
    <w:rsid w:val="00F12ADA"/>
    <w:rsid w:val="00F1584F"/>
    <w:rsid w:val="00F21669"/>
    <w:rsid w:val="00F22453"/>
    <w:rsid w:val="00F32AAE"/>
    <w:rsid w:val="00F36DCB"/>
    <w:rsid w:val="00F45B08"/>
    <w:rsid w:val="00F824AE"/>
    <w:rsid w:val="00F905BB"/>
    <w:rsid w:val="00F967B1"/>
    <w:rsid w:val="00F975E2"/>
    <w:rsid w:val="00FA5FA2"/>
    <w:rsid w:val="00FE0CE6"/>
    <w:rsid w:val="00FF1C51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871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6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B7166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link w:val="af4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5">
    <w:name w:val="Body Text Indent"/>
    <w:basedOn w:val="a"/>
    <w:pPr>
      <w:ind w:firstLine="900"/>
      <w:jc w:val="center"/>
    </w:pPr>
  </w:style>
  <w:style w:type="paragraph" w:styleId="af6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8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9">
    <w:name w:val="Вміст таблиці"/>
    <w:basedOn w:val="a"/>
    <w:pPr>
      <w:suppressLineNumbers/>
    </w:pPr>
  </w:style>
  <w:style w:type="paragraph" w:customStyle="1" w:styleId="afa">
    <w:name w:val="Заголовок таблиці"/>
    <w:basedOn w:val="af9"/>
    <w:pPr>
      <w:jc w:val="center"/>
    </w:pPr>
    <w:rPr>
      <w:b/>
      <w:bCs/>
    </w:rPr>
  </w:style>
  <w:style w:type="paragraph" w:customStyle="1" w:styleId="Iniiaiieoaeno">
    <w:name w:val="Iniiaiie oaeno"/>
    <w:basedOn w:val="a"/>
    <w:rsid w:val="0040095C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sz w:val="24"/>
      <w:szCs w:val="20"/>
      <w:lang w:val="ru-RU" w:eastAsia="ru-RU"/>
    </w:rPr>
  </w:style>
  <w:style w:type="paragraph" w:customStyle="1" w:styleId="afb">
    <w:name w:val="Содержимое таблицы"/>
    <w:basedOn w:val="a"/>
    <w:rsid w:val="00BB7166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Iauiue">
    <w:name w:val="Iau?iue"/>
    <w:rsid w:val="001128EF"/>
    <w:pPr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character" w:styleId="afc">
    <w:name w:val="Emphasis"/>
    <w:qFormat/>
    <w:rsid w:val="001128EF"/>
    <w:rPr>
      <w:i/>
      <w:iCs/>
    </w:rPr>
  </w:style>
  <w:style w:type="paragraph" w:customStyle="1" w:styleId="BodyText1">
    <w:name w:val="Body Text 1"/>
    <w:basedOn w:val="a"/>
    <w:rsid w:val="001128EF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Garamond" w:hAnsi="Garamond" w:cs="Times New Roman"/>
      <w:sz w:val="24"/>
      <w:szCs w:val="20"/>
      <w:lang w:val="ru-RU" w:eastAsia="ru-RU"/>
    </w:rPr>
  </w:style>
  <w:style w:type="character" w:styleId="afd">
    <w:name w:val="Strong"/>
    <w:qFormat/>
    <w:rsid w:val="001128EF"/>
    <w:rPr>
      <w:b/>
      <w:bCs/>
    </w:rPr>
  </w:style>
  <w:style w:type="character" w:customStyle="1" w:styleId="WW8NumSt2z0">
    <w:name w:val="WW8NumSt2z0"/>
    <w:rsid w:val="001128EF"/>
    <w:rPr>
      <w:rFonts w:ascii="Symbol" w:hAnsi="Symbol"/>
    </w:rPr>
  </w:style>
  <w:style w:type="paragraph" w:customStyle="1" w:styleId="12">
    <w:name w:val="Абзац списка1"/>
    <w:basedOn w:val="a"/>
    <w:rsid w:val="00387EAC"/>
    <w:pPr>
      <w:suppressAutoHyphens w:val="0"/>
      <w:spacing w:after="200" w:line="276" w:lineRule="auto"/>
      <w:ind w:left="720"/>
    </w:pPr>
    <w:rPr>
      <w:rFonts w:ascii="Calibri" w:hAnsi="Calibri" w:cs="Times New Roman"/>
      <w:sz w:val="22"/>
      <w:szCs w:val="22"/>
      <w:lang w:val="ru-RU" w:eastAsia="en-US"/>
    </w:rPr>
  </w:style>
  <w:style w:type="paragraph" w:customStyle="1" w:styleId="211">
    <w:name w:val="Основний текст 21"/>
    <w:basedOn w:val="af0"/>
    <w:rsid w:val="00871A97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table" w:styleId="afe">
    <w:name w:val="Table Grid"/>
    <w:basedOn w:val="a1"/>
    <w:rsid w:val="00871A97"/>
    <w:pPr>
      <w:suppressAutoHyphens/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E0CE6"/>
  </w:style>
  <w:style w:type="paragraph" w:customStyle="1" w:styleId="aff">
    <w:basedOn w:val="a"/>
    <w:rsid w:val="009A1BE4"/>
    <w:pPr>
      <w:suppressAutoHyphens w:val="0"/>
      <w:spacing w:before="240" w:after="24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aff0">
    <w:name w:val="annotation reference"/>
    <w:uiPriority w:val="99"/>
    <w:semiHidden/>
    <w:unhideWhenUsed/>
    <w:rsid w:val="001F57C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F57C6"/>
    <w:rPr>
      <w:sz w:val="20"/>
      <w:szCs w:val="20"/>
    </w:rPr>
  </w:style>
  <w:style w:type="character" w:customStyle="1" w:styleId="aff2">
    <w:name w:val="Текст примітки Знак"/>
    <w:link w:val="aff1"/>
    <w:uiPriority w:val="99"/>
    <w:semiHidden/>
    <w:rsid w:val="001F57C6"/>
    <w:rPr>
      <w:rFonts w:cs="Calibri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F57C6"/>
    <w:rPr>
      <w:b/>
      <w:bCs/>
    </w:rPr>
  </w:style>
  <w:style w:type="character" w:customStyle="1" w:styleId="aff4">
    <w:name w:val="Тема примітки Знак"/>
    <w:link w:val="aff3"/>
    <w:uiPriority w:val="99"/>
    <w:semiHidden/>
    <w:rsid w:val="001F57C6"/>
    <w:rPr>
      <w:rFonts w:cs="Calibri"/>
      <w:b/>
      <w:bCs/>
      <w:lang w:eastAsia="ar-SA"/>
    </w:rPr>
  </w:style>
  <w:style w:type="character" w:customStyle="1" w:styleId="aff5">
    <w:name w:val="Основний текст_"/>
    <w:link w:val="13"/>
    <w:uiPriority w:val="99"/>
    <w:locked/>
    <w:rsid w:val="0073576A"/>
    <w:rPr>
      <w:spacing w:val="4"/>
      <w:sz w:val="25"/>
      <w:szCs w:val="25"/>
      <w:shd w:val="clear" w:color="auto" w:fill="FFFFFF"/>
    </w:rPr>
  </w:style>
  <w:style w:type="paragraph" w:customStyle="1" w:styleId="13">
    <w:name w:val="Основний текст1"/>
    <w:basedOn w:val="a"/>
    <w:link w:val="aff5"/>
    <w:uiPriority w:val="99"/>
    <w:rsid w:val="0073576A"/>
    <w:pPr>
      <w:shd w:val="clear" w:color="auto" w:fill="FFFFFF"/>
      <w:suppressAutoHyphens w:val="0"/>
      <w:spacing w:before="240" w:line="317" w:lineRule="exact"/>
      <w:ind w:hanging="480"/>
      <w:jc w:val="both"/>
    </w:pPr>
    <w:rPr>
      <w:rFonts w:cs="Times New Roman"/>
      <w:spacing w:val="4"/>
      <w:sz w:val="25"/>
      <w:szCs w:val="25"/>
      <w:lang w:eastAsia="uk-UA"/>
    </w:rPr>
  </w:style>
  <w:style w:type="character" w:customStyle="1" w:styleId="af4">
    <w:name w:val="Текст виноски Знак"/>
    <w:link w:val="af3"/>
    <w:locked/>
    <w:rsid w:val="00B67481"/>
    <w:rPr>
      <w:rFonts w:cs="Calibri"/>
      <w:lang w:eastAsia="ar-SA"/>
    </w:rPr>
  </w:style>
  <w:style w:type="paragraph" w:customStyle="1" w:styleId="22">
    <w:name w:val="Основний текст2"/>
    <w:basedOn w:val="a"/>
    <w:rsid w:val="005E43A6"/>
    <w:pPr>
      <w:shd w:val="clear" w:color="auto" w:fill="FFFFFF"/>
      <w:suppressAutoHyphens w:val="0"/>
      <w:spacing w:before="240" w:line="317" w:lineRule="exact"/>
      <w:ind w:hanging="480"/>
      <w:jc w:val="both"/>
    </w:pPr>
    <w:rPr>
      <w:rFonts w:ascii="Times" w:hAnsi="Times" w:cs="Times New Roman"/>
      <w:noProof/>
      <w:spacing w:val="4"/>
      <w:sz w:val="25"/>
      <w:szCs w:val="25"/>
      <w:lang w:val="ru-RU" w:eastAsia="ru-RU"/>
    </w:rPr>
  </w:style>
  <w:style w:type="character" w:customStyle="1" w:styleId="FootnoteTextChar1">
    <w:name w:val="Footnote Text Char1"/>
    <w:locked/>
    <w:rsid w:val="00924555"/>
    <w:rPr>
      <w:lang w:val="uk-UA" w:eastAsia="ru-RU"/>
    </w:rPr>
  </w:style>
  <w:style w:type="paragraph" w:customStyle="1" w:styleId="aff6">
    <w:name w:val="Знак"/>
    <w:basedOn w:val="a"/>
    <w:rsid w:val="00A5400D"/>
    <w:pPr>
      <w:suppressAutoHyphens w:val="0"/>
      <w:spacing w:before="240" w:after="24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paragraph" w:styleId="aff7">
    <w:name w:val="List Paragraph"/>
    <w:basedOn w:val="a"/>
    <w:uiPriority w:val="34"/>
    <w:qFormat/>
    <w:rsid w:val="00F2166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 w:eastAsia="ru-RU"/>
    </w:rPr>
  </w:style>
  <w:style w:type="character" w:customStyle="1" w:styleId="xfm3988357329">
    <w:name w:val="xfm_3988357329"/>
    <w:rsid w:val="00F21669"/>
  </w:style>
  <w:style w:type="character" w:customStyle="1" w:styleId="30">
    <w:name w:val="Заголовок 3 Знак"/>
    <w:link w:val="3"/>
    <w:uiPriority w:val="9"/>
    <w:semiHidden/>
    <w:rsid w:val="00F21669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18621</Words>
  <Characters>10615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</vt:lpstr>
    </vt:vector>
  </TitlesOfParts>
  <Company/>
  <LinksUpToDate>false</LinksUpToDate>
  <CharactersWithSpaces>29178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Svitlana</cp:lastModifiedBy>
  <cp:revision>6</cp:revision>
  <cp:lastPrinted>2017-07-12T09:32:00Z</cp:lastPrinted>
  <dcterms:created xsi:type="dcterms:W3CDTF">2020-09-02T09:57:00Z</dcterms:created>
  <dcterms:modified xsi:type="dcterms:W3CDTF">2020-10-09T08:01:00Z</dcterms:modified>
</cp:coreProperties>
</file>