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A2" w:rsidRDefault="00FA5FA2">
      <w:pPr>
        <w:spacing w:before="120"/>
        <w:jc w:val="center"/>
        <w:rPr>
          <w:b/>
          <w:szCs w:val="28"/>
        </w:rPr>
      </w:pPr>
      <w:r>
        <w:rPr>
          <w:b/>
          <w:szCs w:val="28"/>
        </w:rPr>
        <w:t xml:space="preserve">КИЇВСЬКИЙ НАЦІОНАЛЬНИЙ УНІВЕРСИТЕТ </w:t>
      </w:r>
    </w:p>
    <w:p w:rsidR="00FA5FA2" w:rsidRDefault="00FA5FA2">
      <w:pPr>
        <w:jc w:val="center"/>
        <w:rPr>
          <w:b/>
          <w:szCs w:val="28"/>
        </w:rPr>
      </w:pPr>
      <w:r>
        <w:rPr>
          <w:b/>
          <w:szCs w:val="28"/>
        </w:rPr>
        <w:t>ІМЕНІ ТАРАСА ШЕВЧЕНКА</w:t>
      </w:r>
    </w:p>
    <w:p w:rsidR="00FA5FA2" w:rsidRDefault="00FA5FA2">
      <w:pPr>
        <w:rPr>
          <w:b/>
          <w:sz w:val="18"/>
          <w:szCs w:val="18"/>
        </w:rPr>
      </w:pPr>
    </w:p>
    <w:p w:rsidR="006444CD" w:rsidRDefault="006444CD" w:rsidP="006444CD">
      <w:pPr>
        <w:jc w:val="center"/>
        <w:rPr>
          <w:sz w:val="20"/>
          <w:szCs w:val="20"/>
        </w:rPr>
      </w:pPr>
      <w:r>
        <w:rPr>
          <w:b/>
          <w:szCs w:val="28"/>
        </w:rPr>
        <w:t>Факультет соціології</w:t>
      </w:r>
    </w:p>
    <w:p w:rsidR="00FA5FA2" w:rsidRDefault="00FA5FA2">
      <w:pPr>
        <w:jc w:val="center"/>
        <w:rPr>
          <w:sz w:val="20"/>
          <w:szCs w:val="20"/>
        </w:rPr>
      </w:pPr>
    </w:p>
    <w:p w:rsidR="00FA5FA2" w:rsidRDefault="00FA5FA2">
      <w:pPr>
        <w:jc w:val="center"/>
        <w:rPr>
          <w:i/>
          <w:sz w:val="16"/>
          <w:szCs w:val="16"/>
        </w:rPr>
      </w:pPr>
    </w:p>
    <w:p w:rsidR="00FA5FA2" w:rsidRDefault="00FA5FA2">
      <w:pPr>
        <w:spacing w:before="120"/>
        <w:rPr>
          <w:sz w:val="24"/>
        </w:rPr>
      </w:pPr>
      <w:r>
        <w:rPr>
          <w:sz w:val="24"/>
        </w:rPr>
        <w:t xml:space="preserve">Кафедра </w:t>
      </w:r>
      <w:r w:rsidR="006444CD">
        <w:rPr>
          <w:sz w:val="24"/>
        </w:rPr>
        <w:t>методології та методів соціологічних досліджень</w:t>
      </w:r>
    </w:p>
    <w:p w:rsidR="006444CD" w:rsidRDefault="006444CD">
      <w:pPr>
        <w:ind w:left="4536"/>
        <w:jc w:val="center"/>
        <w:rPr>
          <w:b/>
          <w:sz w:val="24"/>
          <w:lang w:val="ru-RU"/>
        </w:rPr>
      </w:pPr>
    </w:p>
    <w:p w:rsidR="00FA5FA2" w:rsidRDefault="006444CD">
      <w:pPr>
        <w:ind w:left="4536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</w:t>
      </w:r>
      <w:r w:rsidR="00FA5FA2">
        <w:rPr>
          <w:b/>
          <w:sz w:val="24"/>
          <w:lang w:val="ru-RU"/>
        </w:rPr>
        <w:t>«ЗАТВЕРДЖУЮ»</w:t>
      </w:r>
    </w:p>
    <w:p w:rsidR="00FA5FA2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>
        <w:rPr>
          <w:bCs/>
          <w:color w:val="191919"/>
          <w:spacing w:val="-8"/>
          <w:sz w:val="22"/>
          <w:szCs w:val="22"/>
        </w:rPr>
        <w:t xml:space="preserve">Заступник </w:t>
      </w:r>
      <w:r>
        <w:rPr>
          <w:bCs/>
          <w:color w:val="191919"/>
          <w:spacing w:val="-8"/>
          <w:sz w:val="22"/>
          <w:szCs w:val="22"/>
          <w:lang w:val="ru-RU"/>
        </w:rPr>
        <w:t>декана</w:t>
      </w:r>
    </w:p>
    <w:p w:rsidR="00FA5FA2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>
        <w:rPr>
          <w:bCs/>
          <w:color w:val="191919"/>
          <w:spacing w:val="-8"/>
          <w:sz w:val="22"/>
          <w:szCs w:val="22"/>
        </w:rPr>
        <w:t>з навчальної роботи</w:t>
      </w:r>
    </w:p>
    <w:p w:rsidR="00FA5FA2" w:rsidRDefault="00FA5FA2">
      <w:pPr>
        <w:spacing w:line="216" w:lineRule="auto"/>
        <w:ind w:left="4536"/>
        <w:jc w:val="center"/>
      </w:pPr>
      <w:r>
        <w:t>______________________</w:t>
      </w:r>
    </w:p>
    <w:p w:rsidR="00FA5FA2" w:rsidRDefault="00FA5FA2">
      <w:pPr>
        <w:spacing w:line="216" w:lineRule="auto"/>
        <w:ind w:left="4536"/>
        <w:jc w:val="center"/>
        <w:rPr>
          <w:sz w:val="24"/>
        </w:rPr>
      </w:pPr>
      <w:r>
        <w:rPr>
          <w:sz w:val="24"/>
        </w:rPr>
        <w:t>«____»____________20__ року</w:t>
      </w:r>
    </w:p>
    <w:p w:rsidR="00FA5FA2" w:rsidRDefault="00FA5FA2"/>
    <w:p w:rsidR="000166BA" w:rsidRDefault="000166BA"/>
    <w:p w:rsidR="000166BA" w:rsidRDefault="000166BA"/>
    <w:p w:rsidR="00FA5FA2" w:rsidRPr="00490103" w:rsidRDefault="00FA5FA2">
      <w:pPr>
        <w:pStyle w:val="2"/>
        <w:ind w:left="0"/>
        <w:rPr>
          <w:bCs/>
          <w:sz w:val="30"/>
          <w:szCs w:val="3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0103"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РОБОЧА  ПРОГРАМА  НАВЧАЛЬНОЇ  ДИСЦИПЛІНИ</w:t>
      </w:r>
    </w:p>
    <w:p w:rsidR="00917F6B" w:rsidRPr="00917F6B" w:rsidRDefault="00917F6B">
      <w:pPr>
        <w:pStyle w:val="4"/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17F6B"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Моделювання та прогнозування соціальних процесів</w:t>
      </w:r>
    </w:p>
    <w:p w:rsidR="00FA5FA2" w:rsidRDefault="00FA5FA2">
      <w:pPr>
        <w:jc w:val="center"/>
        <w:rPr>
          <w:i/>
          <w:sz w:val="18"/>
          <w:szCs w:val="18"/>
        </w:rPr>
      </w:pPr>
    </w:p>
    <w:p w:rsidR="000166BA" w:rsidRDefault="000166BA">
      <w:pPr>
        <w:jc w:val="center"/>
        <w:rPr>
          <w:i/>
          <w:sz w:val="18"/>
          <w:szCs w:val="18"/>
        </w:rPr>
      </w:pPr>
    </w:p>
    <w:p w:rsidR="000166BA" w:rsidRDefault="000166BA">
      <w:pPr>
        <w:jc w:val="center"/>
        <w:rPr>
          <w:i/>
          <w:sz w:val="18"/>
          <w:szCs w:val="18"/>
        </w:rPr>
      </w:pPr>
    </w:p>
    <w:p w:rsidR="000166BA" w:rsidRDefault="000166BA">
      <w:pPr>
        <w:jc w:val="center"/>
        <w:rPr>
          <w:i/>
          <w:sz w:val="18"/>
          <w:szCs w:val="18"/>
        </w:rPr>
      </w:pPr>
    </w:p>
    <w:p w:rsidR="00FA5FA2" w:rsidRDefault="00FA5FA2">
      <w:pPr>
        <w:jc w:val="center"/>
        <w:rPr>
          <w:b/>
          <w:sz w:val="24"/>
        </w:rPr>
      </w:pPr>
      <w:r>
        <w:rPr>
          <w:b/>
          <w:sz w:val="24"/>
        </w:rPr>
        <w:t>для студентів</w:t>
      </w:r>
    </w:p>
    <w:p w:rsidR="00FA5FA2" w:rsidRPr="000166BA" w:rsidRDefault="00FA5FA2">
      <w:pPr>
        <w:spacing w:line="216" w:lineRule="auto"/>
        <w:ind w:firstLine="284"/>
        <w:rPr>
          <w:sz w:val="22"/>
          <w:szCs w:val="22"/>
        </w:rPr>
      </w:pPr>
      <w:r>
        <w:rPr>
          <w:sz w:val="22"/>
          <w:szCs w:val="22"/>
        </w:rPr>
        <w:t xml:space="preserve">галузь знань </w:t>
      </w:r>
      <w:r>
        <w:rPr>
          <w:sz w:val="22"/>
          <w:szCs w:val="22"/>
        </w:rPr>
        <w:tab/>
      </w:r>
      <w:r w:rsidR="006444CD" w:rsidRPr="000166BA">
        <w:rPr>
          <w:sz w:val="22"/>
          <w:szCs w:val="22"/>
        </w:rPr>
        <w:t>05 Соціальні та поведінкові науки</w:t>
      </w:r>
    </w:p>
    <w:p w:rsidR="00FA5FA2" w:rsidRDefault="00FA5FA2">
      <w:pPr>
        <w:spacing w:line="216" w:lineRule="auto"/>
        <w:jc w:val="center"/>
        <w:rPr>
          <w:i/>
          <w:sz w:val="16"/>
          <w:szCs w:val="16"/>
        </w:rPr>
      </w:pPr>
    </w:p>
    <w:p w:rsidR="00FA5FA2" w:rsidRPr="000166BA" w:rsidRDefault="00FA5FA2">
      <w:pPr>
        <w:spacing w:line="216" w:lineRule="auto"/>
        <w:ind w:firstLine="284"/>
        <w:rPr>
          <w:sz w:val="22"/>
          <w:szCs w:val="22"/>
        </w:rPr>
      </w:pPr>
      <w:r>
        <w:rPr>
          <w:sz w:val="22"/>
          <w:szCs w:val="22"/>
        </w:rPr>
        <w:t>спеціальність</w:t>
      </w:r>
      <w:r w:rsidRPr="000166BA">
        <w:rPr>
          <w:sz w:val="22"/>
          <w:szCs w:val="22"/>
        </w:rPr>
        <w:t xml:space="preserve"> </w:t>
      </w:r>
      <w:r w:rsidRPr="000166BA">
        <w:rPr>
          <w:sz w:val="22"/>
          <w:szCs w:val="22"/>
        </w:rPr>
        <w:tab/>
      </w:r>
      <w:r w:rsidR="006444CD" w:rsidRPr="000166BA">
        <w:rPr>
          <w:sz w:val="22"/>
          <w:szCs w:val="22"/>
        </w:rPr>
        <w:t>054 «Соціологія»</w:t>
      </w:r>
    </w:p>
    <w:p w:rsidR="00FA5FA2" w:rsidRPr="000166BA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0166BA" w:rsidRDefault="00FA5FA2">
      <w:pPr>
        <w:spacing w:line="216" w:lineRule="auto"/>
        <w:ind w:firstLine="284"/>
        <w:rPr>
          <w:sz w:val="22"/>
          <w:szCs w:val="22"/>
        </w:rPr>
      </w:pPr>
      <w:r>
        <w:rPr>
          <w:sz w:val="22"/>
          <w:szCs w:val="22"/>
        </w:rPr>
        <w:t>освітній рівень</w:t>
      </w:r>
      <w:r w:rsidRPr="000166BA">
        <w:rPr>
          <w:sz w:val="22"/>
          <w:szCs w:val="22"/>
        </w:rPr>
        <w:t xml:space="preserve"> </w:t>
      </w:r>
      <w:r w:rsidRPr="000166BA">
        <w:rPr>
          <w:sz w:val="22"/>
          <w:szCs w:val="22"/>
        </w:rPr>
        <w:tab/>
      </w:r>
      <w:r w:rsidR="006444CD" w:rsidRPr="000166BA">
        <w:rPr>
          <w:sz w:val="22"/>
          <w:szCs w:val="22"/>
        </w:rPr>
        <w:t>магістр</w:t>
      </w:r>
    </w:p>
    <w:p w:rsidR="00FA5FA2" w:rsidRPr="000166BA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0166BA" w:rsidRDefault="00FA5FA2">
      <w:pPr>
        <w:spacing w:line="216" w:lineRule="auto"/>
        <w:ind w:firstLine="284"/>
        <w:rPr>
          <w:sz w:val="22"/>
          <w:szCs w:val="22"/>
        </w:rPr>
      </w:pPr>
      <w:r>
        <w:rPr>
          <w:sz w:val="22"/>
          <w:szCs w:val="22"/>
        </w:rPr>
        <w:t>освітня програма</w:t>
      </w:r>
      <w:r w:rsidRPr="000166BA">
        <w:rPr>
          <w:sz w:val="22"/>
          <w:szCs w:val="22"/>
        </w:rPr>
        <w:t xml:space="preserve"> </w:t>
      </w:r>
      <w:r w:rsidRPr="000166BA">
        <w:rPr>
          <w:sz w:val="22"/>
          <w:szCs w:val="22"/>
        </w:rPr>
        <w:tab/>
      </w:r>
      <w:r w:rsidR="006444CD" w:rsidRPr="000166BA">
        <w:rPr>
          <w:sz w:val="22"/>
          <w:szCs w:val="22"/>
        </w:rPr>
        <w:t>«Соціологія»</w:t>
      </w:r>
    </w:p>
    <w:p w:rsidR="00FA5FA2" w:rsidRPr="000166BA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Default="00FA5FA2">
      <w:pPr>
        <w:spacing w:line="216" w:lineRule="auto"/>
        <w:ind w:firstLine="284"/>
        <w:rPr>
          <w:b/>
          <w:szCs w:val="28"/>
        </w:rPr>
      </w:pPr>
      <w:r>
        <w:rPr>
          <w:sz w:val="22"/>
          <w:szCs w:val="22"/>
        </w:rPr>
        <w:t>спеціалізація</w:t>
      </w:r>
      <w:r w:rsidRPr="000166BA">
        <w:rPr>
          <w:sz w:val="22"/>
          <w:szCs w:val="22"/>
        </w:rPr>
        <w:t xml:space="preserve"> </w:t>
      </w:r>
      <w:r w:rsidRPr="000166BA">
        <w:rPr>
          <w:sz w:val="22"/>
          <w:szCs w:val="22"/>
        </w:rPr>
        <w:tab/>
      </w:r>
      <w:r w:rsidR="006444CD" w:rsidRPr="000166BA">
        <w:rPr>
          <w:sz w:val="22"/>
          <w:szCs w:val="22"/>
        </w:rPr>
        <w:t>Методи емпіричних соціологічних досліджень</w:t>
      </w:r>
    </w:p>
    <w:p w:rsidR="00FA5FA2" w:rsidRDefault="00FA5FA2">
      <w:pPr>
        <w:spacing w:line="216" w:lineRule="auto"/>
        <w:ind w:firstLine="426"/>
        <w:rPr>
          <w:i/>
          <w:sz w:val="16"/>
          <w:szCs w:val="16"/>
        </w:rPr>
      </w:pPr>
    </w:p>
    <w:p w:rsidR="00FA5FA2" w:rsidRPr="000166BA" w:rsidRDefault="00FA5FA2" w:rsidP="000166BA">
      <w:pPr>
        <w:spacing w:line="216" w:lineRule="auto"/>
        <w:ind w:firstLine="284"/>
        <w:rPr>
          <w:sz w:val="22"/>
          <w:szCs w:val="22"/>
        </w:rPr>
      </w:pPr>
      <w:r>
        <w:rPr>
          <w:sz w:val="22"/>
          <w:szCs w:val="22"/>
        </w:rPr>
        <w:t xml:space="preserve">вид дисципліни </w:t>
      </w:r>
      <w:r w:rsidRPr="000166BA">
        <w:rPr>
          <w:sz w:val="22"/>
          <w:szCs w:val="22"/>
        </w:rPr>
        <w:tab/>
      </w:r>
      <w:r w:rsidR="006444CD" w:rsidRPr="000166BA">
        <w:rPr>
          <w:sz w:val="22"/>
          <w:szCs w:val="22"/>
        </w:rPr>
        <w:t>вибіркова</w:t>
      </w:r>
    </w:p>
    <w:p w:rsidR="00072D5A" w:rsidRDefault="00072D5A">
      <w:pPr>
        <w:spacing w:before="40"/>
        <w:ind w:left="3969"/>
        <w:jc w:val="both"/>
        <w:rPr>
          <w:sz w:val="24"/>
        </w:rPr>
      </w:pPr>
    </w:p>
    <w:p w:rsidR="000166BA" w:rsidRDefault="000166BA">
      <w:pPr>
        <w:spacing w:before="40"/>
        <w:ind w:left="3969"/>
        <w:jc w:val="both"/>
        <w:rPr>
          <w:sz w:val="24"/>
        </w:rPr>
      </w:pPr>
    </w:p>
    <w:p w:rsidR="00FA5FA2" w:rsidRDefault="00FA5FA2">
      <w:pPr>
        <w:spacing w:before="40"/>
        <w:ind w:left="3969"/>
        <w:jc w:val="both"/>
        <w:rPr>
          <w:b/>
          <w:szCs w:val="28"/>
          <w:lang w:val="ru-RU"/>
        </w:rPr>
      </w:pPr>
      <w:r>
        <w:rPr>
          <w:sz w:val="24"/>
        </w:rPr>
        <w:t xml:space="preserve">Форма навчання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166BA" w:rsidRPr="000166BA">
        <w:rPr>
          <w:sz w:val="24"/>
        </w:rPr>
        <w:t>денна</w:t>
      </w:r>
    </w:p>
    <w:p w:rsidR="00FA5FA2" w:rsidRDefault="00FA5FA2">
      <w:pPr>
        <w:spacing w:before="40"/>
        <w:ind w:left="3969"/>
        <w:rPr>
          <w:sz w:val="24"/>
          <w:u w:val="single"/>
        </w:rPr>
      </w:pPr>
      <w:r>
        <w:rPr>
          <w:sz w:val="24"/>
        </w:rPr>
        <w:t xml:space="preserve">Навчальний рік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</w:t>
      </w:r>
      <w:r w:rsidR="00060531">
        <w:rPr>
          <w:sz w:val="24"/>
        </w:rPr>
        <w:t>20</w:t>
      </w:r>
      <w:r>
        <w:rPr>
          <w:sz w:val="24"/>
        </w:rPr>
        <w:t>/20</w:t>
      </w:r>
      <w:r w:rsidR="00060531">
        <w:rPr>
          <w:sz w:val="24"/>
        </w:rPr>
        <w:t>2</w:t>
      </w:r>
      <w:r w:rsidR="000166BA">
        <w:rPr>
          <w:sz w:val="24"/>
        </w:rPr>
        <w:t>1</w:t>
      </w:r>
    </w:p>
    <w:p w:rsidR="00FA5FA2" w:rsidRPr="000166BA" w:rsidRDefault="00FA5FA2">
      <w:pPr>
        <w:spacing w:before="40"/>
        <w:ind w:left="3969"/>
        <w:jc w:val="both"/>
        <w:rPr>
          <w:i/>
          <w:sz w:val="24"/>
        </w:rPr>
      </w:pPr>
      <w:r>
        <w:rPr>
          <w:sz w:val="24"/>
        </w:rPr>
        <w:t xml:space="preserve">Семестр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0166BA">
        <w:rPr>
          <w:i/>
          <w:sz w:val="24"/>
        </w:rPr>
        <w:tab/>
      </w:r>
      <w:r w:rsidRPr="000166BA">
        <w:rPr>
          <w:i/>
          <w:sz w:val="24"/>
        </w:rPr>
        <w:tab/>
      </w:r>
      <w:r w:rsidR="00917F6B" w:rsidRPr="006643F6">
        <w:rPr>
          <w:i/>
          <w:sz w:val="24"/>
          <w:lang w:val="ru-RU"/>
        </w:rPr>
        <w:t>4</w:t>
      </w:r>
    </w:p>
    <w:p w:rsidR="00FA5FA2" w:rsidRPr="000166BA" w:rsidRDefault="00FA5FA2">
      <w:pPr>
        <w:spacing w:before="40"/>
        <w:ind w:left="3969"/>
        <w:jc w:val="both"/>
        <w:rPr>
          <w:i/>
          <w:sz w:val="24"/>
        </w:rPr>
      </w:pPr>
      <w:r w:rsidRPr="000166BA">
        <w:rPr>
          <w:i/>
          <w:sz w:val="24"/>
        </w:rPr>
        <w:t xml:space="preserve">Кількість кредитів ЕСТS </w:t>
      </w:r>
      <w:r w:rsidRPr="000166BA">
        <w:rPr>
          <w:i/>
          <w:sz w:val="24"/>
        </w:rPr>
        <w:tab/>
      </w:r>
      <w:r w:rsidRPr="000166BA">
        <w:rPr>
          <w:i/>
          <w:sz w:val="24"/>
        </w:rPr>
        <w:tab/>
      </w:r>
      <w:r w:rsidR="000166BA" w:rsidRPr="000166BA">
        <w:rPr>
          <w:i/>
          <w:sz w:val="24"/>
        </w:rPr>
        <w:t>3</w:t>
      </w:r>
    </w:p>
    <w:p w:rsidR="00FA5FA2" w:rsidRPr="000166BA" w:rsidRDefault="00FA5FA2" w:rsidP="000166BA">
      <w:pPr>
        <w:spacing w:before="40"/>
        <w:ind w:left="3969"/>
        <w:jc w:val="both"/>
        <w:rPr>
          <w:i/>
          <w:sz w:val="24"/>
        </w:rPr>
      </w:pPr>
      <w:r w:rsidRPr="000166BA">
        <w:rPr>
          <w:i/>
          <w:sz w:val="24"/>
        </w:rPr>
        <w:t xml:space="preserve">Мова викладання, навчання </w:t>
      </w:r>
    </w:p>
    <w:p w:rsidR="00FA5FA2" w:rsidRPr="000166BA" w:rsidRDefault="00FA5FA2" w:rsidP="000166BA">
      <w:pPr>
        <w:spacing w:before="40"/>
        <w:ind w:left="3969"/>
        <w:jc w:val="both"/>
        <w:rPr>
          <w:i/>
          <w:sz w:val="24"/>
        </w:rPr>
      </w:pPr>
      <w:r w:rsidRPr="000166BA">
        <w:rPr>
          <w:i/>
          <w:sz w:val="24"/>
        </w:rPr>
        <w:t xml:space="preserve">та оцінювання </w:t>
      </w:r>
      <w:r w:rsidRPr="000166BA">
        <w:rPr>
          <w:i/>
          <w:sz w:val="24"/>
        </w:rPr>
        <w:tab/>
      </w:r>
      <w:r w:rsidRPr="000166BA">
        <w:rPr>
          <w:i/>
          <w:sz w:val="24"/>
        </w:rPr>
        <w:tab/>
      </w:r>
      <w:r w:rsidR="000166BA">
        <w:rPr>
          <w:i/>
          <w:sz w:val="24"/>
        </w:rPr>
        <w:tab/>
      </w:r>
      <w:r w:rsidRPr="000166BA">
        <w:rPr>
          <w:i/>
          <w:sz w:val="24"/>
        </w:rPr>
        <w:tab/>
      </w:r>
      <w:r w:rsidR="000166BA" w:rsidRPr="000166BA">
        <w:rPr>
          <w:i/>
          <w:sz w:val="24"/>
        </w:rPr>
        <w:t>українська</w:t>
      </w:r>
    </w:p>
    <w:p w:rsidR="00FA5FA2" w:rsidRPr="000166BA" w:rsidRDefault="00FA5FA2">
      <w:pPr>
        <w:spacing w:before="40"/>
        <w:ind w:left="3969"/>
        <w:jc w:val="both"/>
        <w:rPr>
          <w:i/>
          <w:sz w:val="24"/>
        </w:rPr>
      </w:pPr>
      <w:r w:rsidRPr="000166BA">
        <w:rPr>
          <w:i/>
          <w:sz w:val="24"/>
        </w:rPr>
        <w:t xml:space="preserve">Форма заключного контролю </w:t>
      </w:r>
      <w:r w:rsidRPr="000166BA">
        <w:rPr>
          <w:i/>
          <w:sz w:val="24"/>
        </w:rPr>
        <w:tab/>
      </w:r>
      <w:r w:rsidRPr="000166BA">
        <w:rPr>
          <w:i/>
          <w:sz w:val="24"/>
        </w:rPr>
        <w:tab/>
      </w:r>
      <w:r w:rsidR="000166BA" w:rsidRPr="000166BA">
        <w:rPr>
          <w:i/>
          <w:sz w:val="24"/>
        </w:rPr>
        <w:t>залік</w:t>
      </w:r>
      <w:r w:rsidR="000166BA">
        <w:rPr>
          <w:i/>
          <w:sz w:val="24"/>
        </w:rPr>
        <w:t xml:space="preserve"> </w:t>
      </w:r>
    </w:p>
    <w:p w:rsidR="000166BA" w:rsidRDefault="000166BA">
      <w:pPr>
        <w:spacing w:before="80"/>
        <w:rPr>
          <w:sz w:val="24"/>
        </w:rPr>
      </w:pPr>
    </w:p>
    <w:p w:rsidR="00FA5FA2" w:rsidRDefault="00FA5FA2">
      <w:pPr>
        <w:spacing w:before="80"/>
        <w:rPr>
          <w:sz w:val="24"/>
        </w:rPr>
      </w:pPr>
      <w:r>
        <w:rPr>
          <w:sz w:val="24"/>
        </w:rPr>
        <w:t xml:space="preserve">Викладачі: </w:t>
      </w:r>
      <w:r w:rsidR="006B5C03">
        <w:rPr>
          <w:sz w:val="24"/>
        </w:rPr>
        <w:t>Сидоров М.В.-С.</w:t>
      </w:r>
      <w:r w:rsidR="000166BA">
        <w:rPr>
          <w:sz w:val="24"/>
        </w:rPr>
        <w:t xml:space="preserve"> </w:t>
      </w:r>
    </w:p>
    <w:p w:rsidR="00FA5FA2" w:rsidRDefault="00FA5FA2">
      <w:pPr>
        <w:ind w:firstLine="709"/>
        <w:rPr>
          <w:i/>
          <w:sz w:val="16"/>
          <w:szCs w:val="16"/>
        </w:rPr>
      </w:pPr>
      <w:r>
        <w:rPr>
          <w:sz w:val="24"/>
        </w:rPr>
        <w:t xml:space="preserve"> </w:t>
      </w:r>
    </w:p>
    <w:p w:rsidR="00FA5FA2" w:rsidRDefault="00FA5FA2">
      <w:pPr>
        <w:jc w:val="center"/>
        <w:rPr>
          <w:i/>
          <w:sz w:val="16"/>
          <w:szCs w:val="16"/>
        </w:rPr>
      </w:pPr>
    </w:p>
    <w:p w:rsidR="00FA5FA2" w:rsidRDefault="00FA5FA2">
      <w:pPr>
        <w:ind w:left="19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Пролонговано: на 20__/20__ </w:t>
      </w:r>
      <w:proofErr w:type="spellStart"/>
      <w:r>
        <w:rPr>
          <w:sz w:val="22"/>
          <w:szCs w:val="22"/>
        </w:rPr>
        <w:t>н.р</w:t>
      </w:r>
      <w:proofErr w:type="spellEnd"/>
      <w:r>
        <w:rPr>
          <w:sz w:val="22"/>
          <w:szCs w:val="22"/>
        </w:rPr>
        <w:t>. __________(___________) «__»___ 20__р.</w:t>
      </w:r>
    </w:p>
    <w:p w:rsidR="00FA5FA2" w:rsidRDefault="00FA5FA2">
      <w:pPr>
        <w:ind w:left="482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(підпис, ПІБ, дата)</w:t>
      </w:r>
    </w:p>
    <w:p w:rsidR="00FA5FA2" w:rsidRDefault="00FA5FA2">
      <w:pPr>
        <w:ind w:left="35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20__/20__ </w:t>
      </w:r>
      <w:proofErr w:type="spellStart"/>
      <w:r>
        <w:rPr>
          <w:sz w:val="22"/>
          <w:szCs w:val="22"/>
        </w:rPr>
        <w:t>н.р</w:t>
      </w:r>
      <w:proofErr w:type="spellEnd"/>
      <w:r>
        <w:rPr>
          <w:sz w:val="22"/>
          <w:szCs w:val="22"/>
        </w:rPr>
        <w:t>. __________(___________) «__»___ 20__р.</w:t>
      </w:r>
    </w:p>
    <w:p w:rsidR="00FA5FA2" w:rsidRDefault="00FA5FA2">
      <w:pPr>
        <w:ind w:left="3544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(підпис, ПІБ, дата)</w:t>
      </w:r>
    </w:p>
    <w:p w:rsidR="00FA5FA2" w:rsidRDefault="00FA5FA2">
      <w:pPr>
        <w:ind w:left="3544"/>
        <w:jc w:val="both"/>
        <w:rPr>
          <w:sz w:val="22"/>
          <w:szCs w:val="22"/>
          <w:vertAlign w:val="superscript"/>
        </w:rPr>
      </w:pPr>
    </w:p>
    <w:p w:rsidR="00072D5A" w:rsidRPr="00072D5A" w:rsidRDefault="00072D5A">
      <w:pPr>
        <w:pStyle w:val="5"/>
        <w:rPr>
          <w:sz w:val="24"/>
          <w:lang w:val="en-US"/>
        </w:rPr>
      </w:pPr>
    </w:p>
    <w:p w:rsidR="000166BA" w:rsidRDefault="00072D5A">
      <w:pPr>
        <w:pStyle w:val="5"/>
        <w:rPr>
          <w:sz w:val="24"/>
        </w:rPr>
      </w:pPr>
      <w:r>
        <w:rPr>
          <w:sz w:val="24"/>
        </w:rPr>
        <w:t>КИЇВ – 20</w:t>
      </w:r>
      <w:r w:rsidR="00112FED">
        <w:rPr>
          <w:sz w:val="24"/>
        </w:rPr>
        <w:t>1</w:t>
      </w:r>
      <w:r w:rsidR="00060531">
        <w:rPr>
          <w:sz w:val="24"/>
        </w:rPr>
        <w:t>9</w:t>
      </w:r>
    </w:p>
    <w:p w:rsidR="000166BA" w:rsidRDefault="000166BA">
      <w:pPr>
        <w:suppressAutoHyphens w:val="0"/>
        <w:rPr>
          <w:b/>
          <w:bCs/>
          <w:sz w:val="24"/>
        </w:rPr>
      </w:pPr>
      <w:r>
        <w:rPr>
          <w:sz w:val="24"/>
        </w:rPr>
        <w:br w:type="page"/>
      </w:r>
    </w:p>
    <w:p w:rsidR="00FA5FA2" w:rsidRDefault="00FA5FA2">
      <w:pPr>
        <w:spacing w:before="240"/>
        <w:rPr>
          <w:i/>
          <w:sz w:val="20"/>
          <w:szCs w:val="20"/>
        </w:rPr>
      </w:pPr>
      <w:r>
        <w:rPr>
          <w:sz w:val="24"/>
        </w:rPr>
        <w:lastRenderedPageBreak/>
        <w:t>Розробник(и)</w:t>
      </w:r>
      <w:r w:rsidR="009522C0">
        <w:rPr>
          <w:sz w:val="32"/>
          <w:szCs w:val="32"/>
        </w:rPr>
        <w:t>:</w:t>
      </w:r>
    </w:p>
    <w:p w:rsidR="00FA5FA2" w:rsidRDefault="006B5C03">
      <w:pPr>
        <w:jc w:val="both"/>
        <w:rPr>
          <w:sz w:val="22"/>
          <w:szCs w:val="22"/>
        </w:rPr>
      </w:pPr>
      <w:r>
        <w:rPr>
          <w:sz w:val="22"/>
          <w:szCs w:val="22"/>
        </w:rPr>
        <w:t>Сидоров М.В.-С., к.ф.-</w:t>
      </w:r>
      <w:proofErr w:type="spellStart"/>
      <w:r>
        <w:rPr>
          <w:sz w:val="22"/>
          <w:szCs w:val="22"/>
        </w:rPr>
        <w:t>м.н</w:t>
      </w:r>
      <w:proofErr w:type="spellEnd"/>
      <w:r>
        <w:rPr>
          <w:sz w:val="22"/>
          <w:szCs w:val="22"/>
        </w:rPr>
        <w:t>., доцент, завідувач кафедри методології та методів соціологічних досліджень</w:t>
      </w:r>
    </w:p>
    <w:p w:rsidR="00FA5FA2" w:rsidRDefault="00FA5FA2">
      <w:pPr>
        <w:jc w:val="both"/>
        <w:rPr>
          <w:sz w:val="22"/>
          <w:szCs w:val="22"/>
        </w:rPr>
      </w:pPr>
    </w:p>
    <w:p w:rsidR="00FA5FA2" w:rsidRDefault="00FA5FA2">
      <w:pPr>
        <w:jc w:val="both"/>
        <w:rPr>
          <w:sz w:val="22"/>
          <w:szCs w:val="22"/>
        </w:rPr>
      </w:pPr>
    </w:p>
    <w:p w:rsidR="00FA5FA2" w:rsidRDefault="00FA5FA2">
      <w:pPr>
        <w:jc w:val="both"/>
        <w:rPr>
          <w:sz w:val="22"/>
          <w:szCs w:val="22"/>
        </w:rPr>
      </w:pPr>
    </w:p>
    <w:p w:rsidR="00FA5FA2" w:rsidRDefault="00FA5FA2">
      <w:pPr>
        <w:ind w:left="4536"/>
        <w:rPr>
          <w:spacing w:val="-6"/>
          <w:sz w:val="24"/>
        </w:rPr>
      </w:pPr>
      <w:r>
        <w:rPr>
          <w:spacing w:val="-6"/>
          <w:sz w:val="24"/>
        </w:rPr>
        <w:t>ЗАТВЕРДЖЕНО</w:t>
      </w:r>
    </w:p>
    <w:p w:rsidR="00FA5FA2" w:rsidRDefault="00FA5FA2">
      <w:pPr>
        <w:ind w:left="4536"/>
        <w:jc w:val="both"/>
        <w:rPr>
          <w:sz w:val="24"/>
        </w:rPr>
      </w:pPr>
      <w:r>
        <w:rPr>
          <w:sz w:val="24"/>
        </w:rPr>
        <w:t xml:space="preserve">Зав. кафедри </w:t>
      </w:r>
      <w:r w:rsidR="006B5C03">
        <w:rPr>
          <w:sz w:val="24"/>
        </w:rPr>
        <w:t>методології та методів соціологічних досліджень</w:t>
      </w:r>
    </w:p>
    <w:p w:rsidR="00FA5FA2" w:rsidRDefault="00FA5FA2">
      <w:pPr>
        <w:spacing w:before="120"/>
        <w:ind w:left="4536"/>
        <w:jc w:val="both"/>
        <w:rPr>
          <w:sz w:val="24"/>
        </w:rPr>
      </w:pPr>
      <w:r>
        <w:rPr>
          <w:sz w:val="24"/>
        </w:rPr>
        <w:t>__________________</w:t>
      </w:r>
      <w:r w:rsidRPr="009522C0">
        <w:rPr>
          <w:sz w:val="24"/>
        </w:rPr>
        <w:t xml:space="preserve">   </w:t>
      </w:r>
      <w:r>
        <w:rPr>
          <w:sz w:val="24"/>
        </w:rPr>
        <w:t xml:space="preserve"> (</w:t>
      </w:r>
      <w:r w:rsidR="006B5C03">
        <w:rPr>
          <w:sz w:val="24"/>
        </w:rPr>
        <w:t>Сидоров М.В.-С.</w:t>
      </w:r>
      <w:r>
        <w:rPr>
          <w:sz w:val="24"/>
        </w:rPr>
        <w:t>)</w:t>
      </w:r>
    </w:p>
    <w:p w:rsidR="00FA5FA2" w:rsidRDefault="00FA5FA2">
      <w:pPr>
        <w:ind w:left="4962"/>
        <w:rPr>
          <w:sz w:val="16"/>
          <w:szCs w:val="16"/>
        </w:rPr>
      </w:pPr>
      <w:r>
        <w:rPr>
          <w:sz w:val="16"/>
          <w:szCs w:val="16"/>
        </w:rPr>
        <w:t>(підпис)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(прізвище та ініціали)</w:t>
      </w:r>
    </w:p>
    <w:p w:rsidR="00FA5FA2" w:rsidRDefault="00FA5FA2">
      <w:pPr>
        <w:ind w:left="4536"/>
        <w:jc w:val="both"/>
        <w:rPr>
          <w:sz w:val="22"/>
          <w:szCs w:val="22"/>
        </w:rPr>
      </w:pPr>
    </w:p>
    <w:p w:rsidR="00FA5FA2" w:rsidRDefault="00FA5FA2">
      <w:pPr>
        <w:ind w:left="4536"/>
        <w:jc w:val="both"/>
        <w:rPr>
          <w:sz w:val="24"/>
        </w:rPr>
      </w:pPr>
      <w:r>
        <w:rPr>
          <w:sz w:val="24"/>
        </w:rPr>
        <w:t>Протокол № ___ від «____» ___________ 20___ р.</w:t>
      </w:r>
    </w:p>
    <w:p w:rsidR="00FA5FA2" w:rsidRDefault="00FA5FA2">
      <w:pPr>
        <w:jc w:val="both"/>
        <w:rPr>
          <w:sz w:val="24"/>
        </w:rPr>
      </w:pPr>
    </w:p>
    <w:p w:rsidR="00FA5FA2" w:rsidRDefault="00FA5FA2">
      <w:pPr>
        <w:jc w:val="both"/>
        <w:rPr>
          <w:sz w:val="24"/>
        </w:rPr>
      </w:pPr>
    </w:p>
    <w:p w:rsidR="00FA5FA2" w:rsidRDefault="00FA5FA2">
      <w:pPr>
        <w:jc w:val="both"/>
        <w:rPr>
          <w:sz w:val="24"/>
        </w:rPr>
      </w:pPr>
    </w:p>
    <w:p w:rsidR="00FA5FA2" w:rsidRDefault="00FA5FA2">
      <w:pPr>
        <w:jc w:val="both"/>
        <w:rPr>
          <w:sz w:val="24"/>
        </w:rPr>
      </w:pPr>
    </w:p>
    <w:p w:rsidR="00FA5FA2" w:rsidRDefault="00FA5FA2">
      <w:pPr>
        <w:jc w:val="both"/>
        <w:rPr>
          <w:sz w:val="26"/>
          <w:szCs w:val="26"/>
        </w:rPr>
      </w:pPr>
      <w:r>
        <w:rPr>
          <w:sz w:val="24"/>
        </w:rPr>
        <w:t>Схвалено науково - методичною комісією факультету</w:t>
      </w:r>
      <w:r w:rsidR="006B5C03">
        <w:rPr>
          <w:sz w:val="24"/>
        </w:rPr>
        <w:t xml:space="preserve"> соціології</w:t>
      </w:r>
    </w:p>
    <w:p w:rsidR="00FA5FA2" w:rsidRDefault="00FA5FA2">
      <w:pPr>
        <w:jc w:val="both"/>
        <w:rPr>
          <w:sz w:val="24"/>
        </w:rPr>
      </w:pPr>
    </w:p>
    <w:p w:rsidR="00FA5FA2" w:rsidRDefault="00FA5FA2">
      <w:pPr>
        <w:jc w:val="both"/>
        <w:rPr>
          <w:sz w:val="24"/>
        </w:rPr>
      </w:pPr>
    </w:p>
    <w:p w:rsidR="00FA5FA2" w:rsidRDefault="00FA5FA2">
      <w:pPr>
        <w:jc w:val="both"/>
        <w:rPr>
          <w:sz w:val="24"/>
        </w:rPr>
      </w:pPr>
      <w:r>
        <w:rPr>
          <w:sz w:val="24"/>
        </w:rPr>
        <w:t>Протокол від «____» _____________ 20___ року №___</w:t>
      </w:r>
    </w:p>
    <w:p w:rsidR="00FA5FA2" w:rsidRDefault="00FA5FA2">
      <w:pPr>
        <w:spacing w:before="120"/>
        <w:jc w:val="both"/>
        <w:rPr>
          <w:sz w:val="24"/>
        </w:rPr>
      </w:pPr>
      <w:r>
        <w:rPr>
          <w:sz w:val="24"/>
        </w:rPr>
        <w:t xml:space="preserve">Голова науково-методичної комісії  ____________________ </w:t>
      </w:r>
      <w:r>
        <w:rPr>
          <w:sz w:val="24"/>
          <w:lang w:val="ru-RU"/>
        </w:rPr>
        <w:t xml:space="preserve">  </w:t>
      </w:r>
      <w:r>
        <w:rPr>
          <w:sz w:val="24"/>
        </w:rPr>
        <w:t>(________________)</w:t>
      </w:r>
    </w:p>
    <w:p w:rsidR="00FA5FA2" w:rsidRDefault="00FA5FA2">
      <w:pPr>
        <w:ind w:left="3828" w:firstLine="420"/>
        <w:rPr>
          <w:sz w:val="16"/>
          <w:szCs w:val="16"/>
        </w:rPr>
      </w:pPr>
      <w:r>
        <w:rPr>
          <w:sz w:val="16"/>
          <w:szCs w:val="16"/>
        </w:rPr>
        <w:t>(підпис)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  <w:lang w:val="ru-RU"/>
        </w:rPr>
        <w:tab/>
      </w:r>
      <w:r w:rsidRPr="00603C7F">
        <w:rPr>
          <w:sz w:val="16"/>
          <w:szCs w:val="16"/>
          <w:lang w:val="ru-RU"/>
        </w:rPr>
        <w:t xml:space="preserve">    </w:t>
      </w:r>
      <w:r>
        <w:rPr>
          <w:sz w:val="16"/>
          <w:szCs w:val="16"/>
        </w:rPr>
        <w:t xml:space="preserve"> (прізвище та ініціали)</w:t>
      </w:r>
    </w:p>
    <w:p w:rsidR="00FA5FA2" w:rsidRDefault="00FA5FA2">
      <w:pPr>
        <w:jc w:val="both"/>
        <w:rPr>
          <w:i/>
          <w:sz w:val="20"/>
          <w:szCs w:val="20"/>
        </w:rPr>
      </w:pPr>
      <w:r>
        <w:rPr>
          <w:sz w:val="24"/>
        </w:rPr>
        <w:t>Голов</w:t>
      </w:r>
      <w:r w:rsidR="00FF1C51">
        <w:rPr>
          <w:sz w:val="24"/>
        </w:rPr>
        <w:t>а</w:t>
      </w:r>
      <w:r>
        <w:rPr>
          <w:sz w:val="24"/>
        </w:rPr>
        <w:t xml:space="preserve"> педагогічної ради</w:t>
      </w:r>
    </w:p>
    <w:p w:rsidR="00FA5FA2" w:rsidRDefault="00FA5FA2">
      <w:pPr>
        <w:jc w:val="both"/>
        <w:rPr>
          <w:sz w:val="24"/>
        </w:rPr>
      </w:pPr>
    </w:p>
    <w:p w:rsidR="00FA5FA2" w:rsidRDefault="00FA5FA2">
      <w:pPr>
        <w:jc w:val="both"/>
        <w:rPr>
          <w:sz w:val="24"/>
        </w:rPr>
      </w:pPr>
      <w:r>
        <w:rPr>
          <w:sz w:val="24"/>
        </w:rPr>
        <w:t>«_____» _________________ 20___ року</w:t>
      </w:r>
    </w:p>
    <w:p w:rsidR="00FA5FA2" w:rsidRDefault="00FA5FA2">
      <w:pPr>
        <w:jc w:val="both"/>
        <w:rPr>
          <w:sz w:val="18"/>
          <w:szCs w:val="18"/>
        </w:rPr>
      </w:pPr>
    </w:p>
    <w:p w:rsidR="00FA5FA2" w:rsidRDefault="00FA5FA2">
      <w:pPr>
        <w:jc w:val="both"/>
        <w:rPr>
          <w:sz w:val="18"/>
          <w:szCs w:val="18"/>
        </w:rPr>
      </w:pPr>
    </w:p>
    <w:p w:rsidR="00FA5FA2" w:rsidRDefault="00FA5FA2">
      <w:pPr>
        <w:pageBreakBefore/>
        <w:jc w:val="center"/>
        <w:rPr>
          <w:b/>
          <w:bCs/>
          <w:sz w:val="26"/>
          <w:szCs w:val="26"/>
        </w:rPr>
      </w:pPr>
    </w:p>
    <w:p w:rsidR="00FA5FA2" w:rsidRPr="006B5C03" w:rsidRDefault="00FA5FA2">
      <w:pPr>
        <w:spacing w:before="120"/>
        <w:jc w:val="both"/>
        <w:rPr>
          <w:sz w:val="24"/>
        </w:rPr>
      </w:pPr>
      <w:r>
        <w:rPr>
          <w:b/>
          <w:sz w:val="24"/>
        </w:rPr>
        <w:t xml:space="preserve">1. Мета дисципліни </w:t>
      </w:r>
      <w:r>
        <w:rPr>
          <w:sz w:val="24"/>
        </w:rPr>
        <w:t>–</w:t>
      </w:r>
      <w:r w:rsidR="006B5C03">
        <w:rPr>
          <w:sz w:val="24"/>
        </w:rPr>
        <w:t xml:space="preserve"> </w:t>
      </w:r>
      <w:r w:rsidR="00917F6B" w:rsidRPr="00917F6B">
        <w:rPr>
          <w:sz w:val="24"/>
        </w:rPr>
        <w:t xml:space="preserve">ознайомити слухачів з сучасними підходами до моделювання у соціології, показати можливості застосування </w:t>
      </w:r>
      <w:r w:rsidR="00917F6B">
        <w:rPr>
          <w:sz w:val="24"/>
        </w:rPr>
        <w:t xml:space="preserve">числових та нечислових </w:t>
      </w:r>
      <w:r w:rsidR="00917F6B" w:rsidRPr="00917F6B">
        <w:rPr>
          <w:sz w:val="24"/>
        </w:rPr>
        <w:t>моделей</w:t>
      </w:r>
      <w:r w:rsidR="00C1090F">
        <w:rPr>
          <w:sz w:val="24"/>
        </w:rPr>
        <w:t>.</w:t>
      </w:r>
    </w:p>
    <w:p w:rsidR="00FF1C51" w:rsidRDefault="00FF1C51">
      <w:pPr>
        <w:spacing w:before="120"/>
        <w:jc w:val="both"/>
        <w:rPr>
          <w:b/>
        </w:rPr>
      </w:pPr>
    </w:p>
    <w:p w:rsidR="00FA5FA2" w:rsidRDefault="00FA5FA2">
      <w:pPr>
        <w:spacing w:before="120"/>
        <w:jc w:val="both"/>
        <w:rPr>
          <w:b/>
          <w:sz w:val="24"/>
        </w:rPr>
      </w:pPr>
      <w:r>
        <w:rPr>
          <w:b/>
          <w:sz w:val="24"/>
        </w:rPr>
        <w:t>2. Попередні вимоги до опанування або вибору навчальної дисципліни:</w:t>
      </w:r>
    </w:p>
    <w:p w:rsidR="00FA5FA2" w:rsidRDefault="00975FB2" w:rsidP="00975FB2">
      <w:pPr>
        <w:spacing w:before="60"/>
        <w:ind w:lef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1. </w:t>
      </w:r>
      <w:r w:rsidR="00FA5FA2">
        <w:rPr>
          <w:i/>
          <w:iCs/>
          <w:sz w:val="22"/>
          <w:szCs w:val="22"/>
        </w:rPr>
        <w:t xml:space="preserve">Знати </w:t>
      </w:r>
      <w:r w:rsidR="00BC2877">
        <w:rPr>
          <w:i/>
          <w:iCs/>
          <w:sz w:val="22"/>
          <w:szCs w:val="22"/>
        </w:rPr>
        <w:t xml:space="preserve">базові </w:t>
      </w:r>
      <w:r w:rsidR="00C1090F">
        <w:rPr>
          <w:i/>
          <w:iCs/>
          <w:sz w:val="22"/>
          <w:szCs w:val="22"/>
        </w:rPr>
        <w:t xml:space="preserve">методи </w:t>
      </w:r>
      <w:r w:rsidR="00917F6B">
        <w:rPr>
          <w:i/>
          <w:iCs/>
          <w:sz w:val="22"/>
          <w:szCs w:val="22"/>
        </w:rPr>
        <w:t xml:space="preserve">збору </w:t>
      </w:r>
      <w:r w:rsidR="00C1090F">
        <w:rPr>
          <w:i/>
          <w:iCs/>
          <w:sz w:val="22"/>
          <w:szCs w:val="22"/>
        </w:rPr>
        <w:t>аналізу соціологічної інформації</w:t>
      </w:r>
      <w:r w:rsidR="00917F6B">
        <w:rPr>
          <w:i/>
          <w:iCs/>
          <w:sz w:val="22"/>
          <w:szCs w:val="22"/>
        </w:rPr>
        <w:t>, елементи теорії графів та матричної алгебри</w:t>
      </w:r>
    </w:p>
    <w:p w:rsidR="00FA5FA2" w:rsidRDefault="00975FB2" w:rsidP="00975FB2">
      <w:pPr>
        <w:spacing w:before="60"/>
        <w:ind w:lef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2. </w:t>
      </w:r>
      <w:r w:rsidR="00FA5FA2">
        <w:rPr>
          <w:i/>
          <w:iCs/>
          <w:sz w:val="22"/>
          <w:szCs w:val="22"/>
        </w:rPr>
        <w:t xml:space="preserve">Вміти </w:t>
      </w:r>
      <w:r w:rsidR="00BD0EDC">
        <w:rPr>
          <w:i/>
          <w:iCs/>
          <w:sz w:val="22"/>
          <w:szCs w:val="22"/>
        </w:rPr>
        <w:t>працювати з комп’ютером</w:t>
      </w:r>
      <w:r w:rsidR="00917F6B">
        <w:rPr>
          <w:i/>
          <w:iCs/>
          <w:sz w:val="22"/>
          <w:szCs w:val="22"/>
        </w:rPr>
        <w:t>, знаходити наукову інформацію у Інтернеті, вміти інтерпретувати дані.</w:t>
      </w:r>
    </w:p>
    <w:p w:rsidR="00FA5FA2" w:rsidRDefault="00975FB2" w:rsidP="00975FB2">
      <w:pPr>
        <w:spacing w:before="60"/>
        <w:ind w:lef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3. </w:t>
      </w:r>
      <w:r w:rsidR="00FA5FA2">
        <w:rPr>
          <w:i/>
          <w:iCs/>
          <w:sz w:val="22"/>
          <w:szCs w:val="22"/>
        </w:rPr>
        <w:t xml:space="preserve">Володіти елементарними навичками </w:t>
      </w:r>
      <w:r w:rsidR="00C1090F">
        <w:rPr>
          <w:i/>
          <w:iCs/>
          <w:sz w:val="22"/>
          <w:szCs w:val="22"/>
        </w:rPr>
        <w:t>роботи з масивами даних</w:t>
      </w:r>
      <w:r w:rsidR="00917F6B">
        <w:rPr>
          <w:i/>
          <w:iCs/>
          <w:sz w:val="22"/>
          <w:szCs w:val="22"/>
        </w:rPr>
        <w:t xml:space="preserve"> та методами візуалізації даних</w:t>
      </w:r>
    </w:p>
    <w:p w:rsidR="00FA5FA2" w:rsidRDefault="00FA5FA2">
      <w:pPr>
        <w:spacing w:before="120"/>
        <w:rPr>
          <w:sz w:val="24"/>
        </w:rPr>
      </w:pPr>
      <w:r>
        <w:rPr>
          <w:b/>
          <w:bCs/>
          <w:sz w:val="24"/>
        </w:rPr>
        <w:t xml:space="preserve">3. Анотація навчальної </w:t>
      </w:r>
      <w:r w:rsidRPr="00FF1C51">
        <w:rPr>
          <w:b/>
          <w:bCs/>
          <w:sz w:val="24"/>
        </w:rPr>
        <w:t>дисципліни</w:t>
      </w:r>
      <w:r w:rsidRPr="00FF1C51">
        <w:rPr>
          <w:sz w:val="24"/>
        </w:rPr>
        <w:t>:</w:t>
      </w:r>
    </w:p>
    <w:p w:rsidR="00C1090F" w:rsidRPr="00C1090F" w:rsidRDefault="00033006" w:rsidP="00C1090F">
      <w:pPr>
        <w:spacing w:before="120"/>
        <w:jc w:val="both"/>
        <w:rPr>
          <w:sz w:val="24"/>
        </w:rPr>
      </w:pPr>
      <w:r w:rsidRPr="00033006">
        <w:rPr>
          <w:sz w:val="24"/>
        </w:rPr>
        <w:t>У соціальних науках звичними є статистичні моделі такі, як регресійні, факторні та ін. Математичні та імітаційні моделі, що так широко застосовуються у природничих науках, у соціальних дослідженнях є рідкістю. Причиною цього є складність самих процесів у соціології, низьким рівнем формалізації та відсутності одиниці виміру. У дисципліні вивчаються сучасні моделі, що застосовуються у соціальних та поведінкових науках від самих простих моделей сегрегації та агрегації, моделей прийняття колективних рішень до більш складних моделей з теорії ігор, моделей динаміки популяції та математичних моделей дифузії та поширення</w:t>
      </w:r>
      <w:r w:rsidR="00C1090F" w:rsidRPr="00C1090F">
        <w:rPr>
          <w:sz w:val="24"/>
        </w:rPr>
        <w:t>.</w:t>
      </w:r>
    </w:p>
    <w:p w:rsidR="00BD0EDC" w:rsidRDefault="00FA5FA2">
      <w:pPr>
        <w:spacing w:before="120"/>
        <w:jc w:val="both"/>
        <w:rPr>
          <w:sz w:val="24"/>
        </w:rPr>
      </w:pPr>
      <w:r>
        <w:rPr>
          <w:b/>
          <w:sz w:val="24"/>
        </w:rPr>
        <w:t>4. Завдання (навчальні цілі)</w:t>
      </w:r>
      <w:r>
        <w:rPr>
          <w:sz w:val="24"/>
        </w:rPr>
        <w:t xml:space="preserve">: </w:t>
      </w:r>
    </w:p>
    <w:p w:rsidR="00BD0EDC" w:rsidRPr="00BD0EDC" w:rsidRDefault="00BD0EDC" w:rsidP="00BD0EDC">
      <w:pPr>
        <w:spacing w:before="120"/>
        <w:jc w:val="both"/>
        <w:rPr>
          <w:sz w:val="24"/>
        </w:rPr>
      </w:pPr>
      <w:r w:rsidRPr="00BD0EDC">
        <w:rPr>
          <w:sz w:val="24"/>
        </w:rPr>
        <w:t>Основними завданнями вивчення дисципліни є</w:t>
      </w:r>
    </w:p>
    <w:p w:rsidR="00033006" w:rsidRPr="00033006" w:rsidRDefault="00033006" w:rsidP="0003300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033006">
        <w:rPr>
          <w:sz w:val="24"/>
        </w:rPr>
        <w:t>Ознайомити з базовими моделями сегрегації та агрегації</w:t>
      </w:r>
    </w:p>
    <w:p w:rsidR="00033006" w:rsidRPr="00033006" w:rsidRDefault="00033006" w:rsidP="0003300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033006">
        <w:rPr>
          <w:sz w:val="24"/>
        </w:rPr>
        <w:t>Ознайомити з логічними моделями та моделями прийняття групових рішень</w:t>
      </w:r>
    </w:p>
    <w:p w:rsidR="00033006" w:rsidRPr="00033006" w:rsidRDefault="00033006" w:rsidP="0003300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033006">
        <w:rPr>
          <w:sz w:val="24"/>
        </w:rPr>
        <w:t>Показати практичне застосування теорії ігор для прийняття стратегічних рішень</w:t>
      </w:r>
    </w:p>
    <w:p w:rsidR="00033006" w:rsidRDefault="00033006" w:rsidP="0003300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033006">
        <w:rPr>
          <w:sz w:val="24"/>
        </w:rPr>
        <w:t>Ознайомити з математичними моделями розповсюдження інформації та демографічними моделями</w:t>
      </w:r>
    </w:p>
    <w:p w:rsidR="00033006" w:rsidRPr="00491AC8" w:rsidRDefault="00033006" w:rsidP="00033006">
      <w:pPr>
        <w:spacing w:before="120"/>
        <w:jc w:val="both"/>
        <w:rPr>
          <w:sz w:val="24"/>
        </w:rPr>
      </w:pPr>
      <w:r w:rsidRPr="00491AC8">
        <w:rPr>
          <w:sz w:val="24"/>
        </w:rPr>
        <w:t xml:space="preserve">Це спрямовано на формування </w:t>
      </w:r>
      <w:proofErr w:type="spellStart"/>
      <w:r w:rsidRPr="00491AC8">
        <w:rPr>
          <w:sz w:val="24"/>
        </w:rPr>
        <w:t>компетентностей</w:t>
      </w:r>
      <w:proofErr w:type="spellEnd"/>
      <w:r w:rsidRPr="00491AC8">
        <w:rPr>
          <w:sz w:val="24"/>
        </w:rPr>
        <w:t>:</w:t>
      </w:r>
    </w:p>
    <w:p w:rsidR="00033006" w:rsidRPr="00491AC8" w:rsidRDefault="00033006" w:rsidP="0003300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491AC8">
        <w:rPr>
          <w:sz w:val="24"/>
        </w:rPr>
        <w:t>Здатність обґрунтовувати доцільність використання сучасних методів збору та аналізу соціальної інформації (фк18)</w:t>
      </w:r>
    </w:p>
    <w:p w:rsidR="00033006" w:rsidRPr="00491AC8" w:rsidRDefault="00033006" w:rsidP="00033006">
      <w:pPr>
        <w:pStyle w:val="afa"/>
        <w:numPr>
          <w:ilvl w:val="0"/>
          <w:numId w:val="8"/>
        </w:numPr>
        <w:spacing w:before="120"/>
        <w:jc w:val="both"/>
        <w:rPr>
          <w:sz w:val="24"/>
        </w:rPr>
      </w:pPr>
      <w:r w:rsidRPr="00491AC8">
        <w:rPr>
          <w:sz w:val="24"/>
        </w:rPr>
        <w:t>Вміння розробляти нові та адаптувати існуючі методологічні підходи та методи (фк21)</w:t>
      </w:r>
    </w:p>
    <w:p w:rsidR="00FA5FA2" w:rsidRDefault="00FA5FA2">
      <w:pPr>
        <w:spacing w:before="120"/>
        <w:jc w:val="both"/>
        <w:rPr>
          <w:sz w:val="24"/>
        </w:rPr>
      </w:pPr>
    </w:p>
    <w:p w:rsidR="00FA5FA2" w:rsidRPr="006D14FD" w:rsidRDefault="00FA5FA2">
      <w:pPr>
        <w:spacing w:before="120"/>
        <w:ind w:left="284" w:hanging="284"/>
        <w:jc w:val="both"/>
        <w:rPr>
          <w:i/>
          <w:sz w:val="20"/>
          <w:szCs w:val="20"/>
        </w:rPr>
      </w:pPr>
      <w:r w:rsidRPr="006D14FD">
        <w:rPr>
          <w:b/>
          <w:sz w:val="24"/>
        </w:rPr>
        <w:t>5. Результати навчання за дисципліною:</w:t>
      </w:r>
    </w:p>
    <w:tbl>
      <w:tblPr>
        <w:tblW w:w="0" w:type="auto"/>
        <w:tblInd w:w="-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7"/>
        <w:gridCol w:w="3140"/>
        <w:gridCol w:w="2977"/>
        <w:gridCol w:w="2126"/>
        <w:gridCol w:w="1586"/>
      </w:tblGrid>
      <w:tr w:rsidR="00FA5FA2" w:rsidRPr="006D14FD" w:rsidTr="006D14FD"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6D14FD" w:rsidRDefault="00FA5FA2">
            <w:pPr>
              <w:snapToGrid w:val="0"/>
              <w:spacing w:line="192" w:lineRule="auto"/>
              <w:jc w:val="center"/>
              <w:rPr>
                <w:b/>
                <w:bCs/>
                <w:sz w:val="24"/>
              </w:rPr>
            </w:pPr>
            <w:r w:rsidRPr="006D14FD">
              <w:rPr>
                <w:b/>
                <w:bCs/>
                <w:sz w:val="24"/>
              </w:rPr>
              <w:t>Результат навчання</w:t>
            </w:r>
          </w:p>
          <w:p w:rsidR="00FA5FA2" w:rsidRPr="006D14FD" w:rsidRDefault="00FA5FA2" w:rsidP="00EA2AE8">
            <w:pPr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 w:rsidRPr="006D14FD">
              <w:rPr>
                <w:b/>
                <w:bCs/>
                <w:sz w:val="24"/>
              </w:rPr>
              <w:t>(</w:t>
            </w:r>
            <w:r w:rsidRPr="006D14FD">
              <w:rPr>
                <w:b/>
                <w:bCs/>
                <w:sz w:val="20"/>
                <w:szCs w:val="20"/>
              </w:rPr>
              <w:t>1. знати; 2. вміти; 3. комунікація; 4. автономність та відповідальність)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6D14FD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D14FD">
              <w:rPr>
                <w:b/>
                <w:bCs/>
                <w:sz w:val="22"/>
                <w:szCs w:val="22"/>
              </w:rPr>
              <w:t>Форми (та/або методи і технології) викладання і навчання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6D14FD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D14FD">
              <w:rPr>
                <w:b/>
                <w:bCs/>
                <w:sz w:val="22"/>
                <w:szCs w:val="22"/>
              </w:rPr>
              <w:t>Методи оцінювання та пороговий критерій оцінювання (за необхідності)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6D14FD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D14FD">
              <w:rPr>
                <w:b/>
                <w:bCs/>
                <w:sz w:val="22"/>
                <w:szCs w:val="22"/>
              </w:rPr>
              <w:t>Відсоток у підсумковій оцінці з дисципліни</w:t>
            </w:r>
          </w:p>
        </w:tc>
      </w:tr>
      <w:tr w:rsidR="00FA5FA2" w:rsidRPr="006D14FD" w:rsidTr="006D14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6D14FD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D14FD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6D14FD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D14FD">
              <w:rPr>
                <w:b/>
                <w:bCs/>
                <w:sz w:val="22"/>
                <w:szCs w:val="22"/>
              </w:rPr>
              <w:t>Результат навчання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6D14FD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6D14FD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5FA2" w:rsidRPr="006D14FD" w:rsidRDefault="00FA5FA2">
            <w:pPr>
              <w:snapToGrid w:val="0"/>
              <w:jc w:val="both"/>
              <w:rPr>
                <w:i/>
                <w:sz w:val="24"/>
              </w:rPr>
            </w:pPr>
          </w:p>
        </w:tc>
      </w:tr>
      <w:tr w:rsidR="0030230D" w:rsidTr="006D14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6D14FD" w:rsidRDefault="0030230D" w:rsidP="00987E21">
            <w:pPr>
              <w:snapToGrid w:val="0"/>
              <w:jc w:val="both"/>
              <w:rPr>
                <w:i/>
                <w:sz w:val="24"/>
              </w:rPr>
            </w:pPr>
            <w:r w:rsidRPr="006D14FD">
              <w:rPr>
                <w:i/>
                <w:sz w:val="24"/>
              </w:rPr>
              <w:t>1.1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6D14FD" w:rsidRDefault="0030230D" w:rsidP="00B63823">
            <w:pPr>
              <w:rPr>
                <w:sz w:val="24"/>
              </w:rPr>
            </w:pPr>
            <w:r w:rsidRPr="006D14FD">
              <w:rPr>
                <w:sz w:val="24"/>
              </w:rPr>
              <w:t>Сучасні моделі, що застосовуються у соціології та їх класифікацію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230D" w:rsidRPr="006D14FD" w:rsidRDefault="0030230D" w:rsidP="00B63823">
            <w:pPr>
              <w:rPr>
                <w:sz w:val="24"/>
                <w:lang w:val="ru-RU"/>
              </w:rPr>
            </w:pPr>
            <w:r w:rsidRPr="006D14FD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6D14FD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30D" w:rsidRPr="0030230D" w:rsidRDefault="0030230D" w:rsidP="005D2BE8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Есе</w:t>
            </w:r>
            <w:r>
              <w:rPr>
                <w:i/>
                <w:sz w:val="20"/>
                <w:szCs w:val="20"/>
                <w:lang w:val="en-US"/>
              </w:rPr>
              <w:t xml:space="preserve">, </w:t>
            </w:r>
            <w:r>
              <w:rPr>
                <w:i/>
                <w:sz w:val="20"/>
                <w:szCs w:val="20"/>
              </w:rPr>
              <w:t>тест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6D14FD">
              <w:rPr>
                <w:i/>
                <w:sz w:val="20"/>
                <w:szCs w:val="20"/>
              </w:rPr>
              <w:t>5</w:t>
            </w:r>
          </w:p>
        </w:tc>
      </w:tr>
      <w:tr w:rsidR="0030230D" w:rsidTr="006D14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635252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1.2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987E21" w:rsidRDefault="0030230D" w:rsidP="00635252">
            <w:pPr>
              <w:rPr>
                <w:sz w:val="24"/>
              </w:rPr>
            </w:pPr>
            <w:r>
              <w:rPr>
                <w:sz w:val="24"/>
              </w:rPr>
              <w:t>Моделі агрегації та сегрегації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r w:rsidRPr="00025F25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025F25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30D" w:rsidRDefault="0030230D" w:rsidP="005D2BE8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Тест, презентація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 w:rsidP="00635252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</w:tr>
      <w:tr w:rsidR="0030230D" w:rsidTr="00C811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635252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1.3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987E21" w:rsidRDefault="0030230D" w:rsidP="00635252">
            <w:pPr>
              <w:rPr>
                <w:sz w:val="24"/>
              </w:rPr>
            </w:pPr>
            <w:r>
              <w:rPr>
                <w:sz w:val="24"/>
              </w:rPr>
              <w:t>Моделі прийняття групових рішень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r w:rsidRPr="00025F25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025F25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5D2BE8">
            <w:r w:rsidRPr="00C671D0">
              <w:rPr>
                <w:i/>
                <w:sz w:val="20"/>
                <w:szCs w:val="20"/>
              </w:rPr>
              <w:t>Тест, презентація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 w:rsidP="00635252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</w:t>
            </w:r>
          </w:p>
        </w:tc>
      </w:tr>
      <w:tr w:rsidR="0030230D" w:rsidTr="00C811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B63823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1.4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987E21" w:rsidRDefault="0030230D" w:rsidP="00B63823">
            <w:pPr>
              <w:rPr>
                <w:sz w:val="24"/>
              </w:rPr>
            </w:pPr>
            <w:r>
              <w:rPr>
                <w:sz w:val="24"/>
              </w:rPr>
              <w:t>Моделі теорії ігор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r w:rsidRPr="00025F25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025F25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5D2BE8">
            <w:r w:rsidRPr="00C671D0">
              <w:rPr>
                <w:i/>
                <w:sz w:val="20"/>
                <w:szCs w:val="20"/>
              </w:rPr>
              <w:t>Тест, презентація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 w:rsidP="00B63823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</w:t>
            </w:r>
          </w:p>
        </w:tc>
      </w:tr>
      <w:tr w:rsidR="0030230D" w:rsidTr="00C811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B63823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1.5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987E21" w:rsidRDefault="0030230D" w:rsidP="00B63823">
            <w:pPr>
              <w:rPr>
                <w:sz w:val="24"/>
              </w:rPr>
            </w:pPr>
            <w:r>
              <w:rPr>
                <w:sz w:val="24"/>
              </w:rPr>
              <w:t>Моделі поширення інформації та демографічні моделі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r w:rsidRPr="00025F25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025F25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5D2BE8">
            <w:r w:rsidRPr="00C671D0">
              <w:rPr>
                <w:i/>
                <w:sz w:val="20"/>
                <w:szCs w:val="20"/>
              </w:rPr>
              <w:t>Тест, презентація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 w:rsidP="00635252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</w:tr>
      <w:tr w:rsidR="0030230D" w:rsidTr="00C811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2.1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B63823" w:rsidRDefault="0030230D" w:rsidP="00B63823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B63823">
              <w:rPr>
                <w:sz w:val="24"/>
              </w:rPr>
              <w:t xml:space="preserve">икористовувати </w:t>
            </w:r>
            <w:r>
              <w:rPr>
                <w:sz w:val="24"/>
              </w:rPr>
              <w:t xml:space="preserve">моделі </w:t>
            </w:r>
            <w:r w:rsidRPr="00B63823">
              <w:rPr>
                <w:sz w:val="24"/>
              </w:rPr>
              <w:t>теорі</w:t>
            </w:r>
            <w:r>
              <w:rPr>
                <w:sz w:val="24"/>
              </w:rPr>
              <w:t>ї</w:t>
            </w:r>
            <w:r w:rsidRPr="00B63823">
              <w:rPr>
                <w:sz w:val="24"/>
              </w:rPr>
              <w:t xml:space="preserve"> ігор для прийняття стратегічних рішень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r w:rsidRPr="00025F25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025F25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5D2BE8">
            <w:r w:rsidRPr="00C671D0">
              <w:rPr>
                <w:i/>
                <w:sz w:val="20"/>
                <w:szCs w:val="20"/>
              </w:rPr>
              <w:t>Тест, презентація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 w:rsidP="00987E21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</w:t>
            </w:r>
          </w:p>
        </w:tc>
      </w:tr>
      <w:tr w:rsidR="0030230D" w:rsidTr="00C811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2.2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B63823" w:rsidRDefault="0030230D" w:rsidP="00B63823">
            <w:pPr>
              <w:rPr>
                <w:sz w:val="24"/>
              </w:rPr>
            </w:pPr>
            <w:r>
              <w:rPr>
                <w:sz w:val="24"/>
              </w:rPr>
              <w:t>О</w:t>
            </w:r>
            <w:r w:rsidRPr="00B63823">
              <w:rPr>
                <w:sz w:val="24"/>
              </w:rPr>
              <w:t>бґрунтовувати</w:t>
            </w:r>
            <w:r>
              <w:rPr>
                <w:sz w:val="24"/>
              </w:rPr>
              <w:t xml:space="preserve"> та інтерпретувати</w:t>
            </w:r>
            <w:r w:rsidRPr="00B63823">
              <w:rPr>
                <w:sz w:val="24"/>
              </w:rPr>
              <w:t xml:space="preserve"> результати групових рішень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r w:rsidRPr="00025F25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025F25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5D2BE8">
            <w:r w:rsidRPr="00C671D0">
              <w:rPr>
                <w:i/>
                <w:sz w:val="20"/>
                <w:szCs w:val="20"/>
              </w:rPr>
              <w:t>Тест, презентація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</w:t>
            </w:r>
          </w:p>
        </w:tc>
      </w:tr>
      <w:tr w:rsidR="0030230D" w:rsidTr="00C811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2.3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Pr="00B63823" w:rsidRDefault="0030230D" w:rsidP="00B63823">
            <w:pPr>
              <w:rPr>
                <w:sz w:val="24"/>
              </w:rPr>
            </w:pPr>
            <w:r>
              <w:rPr>
                <w:sz w:val="24"/>
              </w:rPr>
              <w:t>Ін</w:t>
            </w:r>
            <w:r w:rsidRPr="00B63823">
              <w:rPr>
                <w:sz w:val="24"/>
              </w:rPr>
              <w:t xml:space="preserve">терпретувати математичні моделі на рівні опису та результату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>
            <w:r w:rsidRPr="00025F25">
              <w:rPr>
                <w:sz w:val="24"/>
              </w:rPr>
              <w:t xml:space="preserve">Лекція, семінар, відео урок, дистанційний курс, самостійна робота у </w:t>
            </w:r>
            <w:r w:rsidRPr="00025F25">
              <w:rPr>
                <w:sz w:val="24"/>
                <w:lang w:val="en-US"/>
              </w:rPr>
              <w:t>Moodle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30D" w:rsidRDefault="0030230D" w:rsidP="005D2BE8">
            <w:r w:rsidRPr="00C671D0">
              <w:rPr>
                <w:i/>
                <w:sz w:val="20"/>
                <w:szCs w:val="20"/>
              </w:rPr>
              <w:t>Тест, презентація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30D" w:rsidRDefault="0030230D" w:rsidP="00987E21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</w:tr>
    </w:tbl>
    <w:p w:rsidR="00EA2AE8" w:rsidRDefault="00EA2AE8">
      <w:pPr>
        <w:spacing w:before="120"/>
        <w:ind w:left="284" w:hanging="284"/>
        <w:jc w:val="both"/>
        <w:rPr>
          <w:b/>
          <w:sz w:val="24"/>
        </w:rPr>
      </w:pPr>
    </w:p>
    <w:p w:rsidR="00FA5FA2" w:rsidRDefault="00FA5FA2">
      <w:pPr>
        <w:spacing w:before="120"/>
        <w:ind w:left="284" w:hanging="284"/>
        <w:jc w:val="both"/>
        <w:rPr>
          <w:i/>
          <w:sz w:val="22"/>
          <w:szCs w:val="22"/>
        </w:rPr>
      </w:pPr>
      <w:r>
        <w:rPr>
          <w:b/>
          <w:sz w:val="24"/>
        </w:rPr>
        <w:t xml:space="preserve">6. Співвідношення результатів навчання дисципліни із програмними результатами навчання </w:t>
      </w:r>
      <w:r>
        <w:rPr>
          <w:i/>
          <w:sz w:val="22"/>
          <w:szCs w:val="22"/>
        </w:rPr>
        <w:t>(необов’язково для вибіркових дисциплін які не входять до блоків спеціалізації)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17"/>
        <w:gridCol w:w="513"/>
        <w:gridCol w:w="513"/>
        <w:gridCol w:w="513"/>
        <w:gridCol w:w="513"/>
        <w:gridCol w:w="523"/>
        <w:gridCol w:w="523"/>
        <w:gridCol w:w="523"/>
        <w:gridCol w:w="523"/>
      </w:tblGrid>
      <w:tr w:rsidR="00EC2691" w:rsidTr="00EC2691">
        <w:trPr>
          <w:trHeight w:val="567"/>
        </w:trPr>
        <w:tc>
          <w:tcPr>
            <w:tcW w:w="2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EC2691" w:rsidRDefault="00EC2691">
            <w:pPr>
              <w:snapToGrid w:val="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Результати навчання дисципліни  (код)</w:t>
            </w:r>
          </w:p>
          <w:p w:rsidR="00EC2691" w:rsidRDefault="00EC2691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Програмні результати навчання (назва)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1.3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1.4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1" w:rsidRDefault="00EC2691" w:rsidP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1.5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2.1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2.2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2.3</w:t>
            </w:r>
          </w:p>
        </w:tc>
      </w:tr>
      <w:tr w:rsidR="00EC2691" w:rsidTr="00EC2691">
        <w:tc>
          <w:tcPr>
            <w:tcW w:w="2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691" w:rsidRPr="00491AC8" w:rsidRDefault="00EC2691" w:rsidP="00635252">
            <w:pPr>
              <w:tabs>
                <w:tab w:val="left" w:pos="862"/>
                <w:tab w:val="left" w:pos="1631"/>
              </w:tabs>
              <w:spacing w:before="120"/>
              <w:rPr>
                <w:sz w:val="24"/>
              </w:rPr>
            </w:pPr>
            <w:r w:rsidRPr="00491AC8">
              <w:rPr>
                <w:sz w:val="24"/>
              </w:rPr>
              <w:t>Вміти використовувати сучасні програми аналізу та візуалізації емпіричних даних (прн25)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EC2691" w:rsidTr="00EC2691">
        <w:tc>
          <w:tcPr>
            <w:tcW w:w="2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691" w:rsidRPr="00491AC8" w:rsidRDefault="00EC2691" w:rsidP="00635252">
            <w:pPr>
              <w:tabs>
                <w:tab w:val="left" w:pos="862"/>
                <w:tab w:val="left" w:pos="1631"/>
              </w:tabs>
              <w:spacing w:before="120"/>
              <w:rPr>
                <w:sz w:val="24"/>
              </w:rPr>
            </w:pPr>
            <w:r w:rsidRPr="00491AC8">
              <w:rPr>
                <w:sz w:val="24"/>
              </w:rPr>
              <w:t>Знати новітні методи аналізу даних та інтерпретувати їх результати (прн26)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987E2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EC2691" w:rsidTr="00EC2691">
        <w:tc>
          <w:tcPr>
            <w:tcW w:w="2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691" w:rsidRPr="00491AC8" w:rsidRDefault="00EC2691" w:rsidP="00635252">
            <w:pPr>
              <w:tabs>
                <w:tab w:val="left" w:pos="862"/>
                <w:tab w:val="left" w:pos="1631"/>
              </w:tabs>
              <w:spacing w:before="120"/>
              <w:rPr>
                <w:sz w:val="24"/>
              </w:rPr>
            </w:pPr>
            <w:r w:rsidRPr="00491AC8">
              <w:rPr>
                <w:sz w:val="24"/>
              </w:rPr>
              <w:t>Вміти використовувати математичні моделі у соціальних дослідженнях (прн27)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987E21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987E21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EC269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691" w:rsidRDefault="00EC2691" w:rsidP="0063525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FA5FA2" w:rsidRDefault="00FA5FA2">
      <w:pPr>
        <w:spacing w:before="120"/>
        <w:ind w:left="284" w:hanging="284"/>
        <w:jc w:val="both"/>
        <w:rPr>
          <w:b/>
          <w:sz w:val="24"/>
        </w:rPr>
      </w:pPr>
    </w:p>
    <w:p w:rsidR="00FA5FA2" w:rsidRDefault="00FA5FA2">
      <w:pPr>
        <w:pageBreakBefore/>
        <w:spacing w:before="120"/>
        <w:ind w:left="284" w:hanging="284"/>
        <w:jc w:val="both"/>
        <w:rPr>
          <w:b/>
          <w:sz w:val="24"/>
        </w:rPr>
      </w:pPr>
      <w:r>
        <w:rPr>
          <w:b/>
          <w:sz w:val="24"/>
        </w:rPr>
        <w:lastRenderedPageBreak/>
        <w:t>7. Схема формування оцінки.</w:t>
      </w:r>
    </w:p>
    <w:p w:rsidR="00FA5FA2" w:rsidRDefault="00FA5FA2">
      <w:pPr>
        <w:spacing w:before="120"/>
        <w:ind w:left="284" w:hanging="284"/>
        <w:jc w:val="both"/>
        <w:rPr>
          <w:bCs/>
          <w:i/>
          <w:sz w:val="24"/>
        </w:rPr>
      </w:pPr>
      <w:r>
        <w:rPr>
          <w:b/>
          <w:bCs/>
          <w:sz w:val="24"/>
        </w:rPr>
        <w:t xml:space="preserve">7.1 Форми оцінювання студентів: </w:t>
      </w:r>
    </w:p>
    <w:p w:rsidR="00FA5FA2" w:rsidRDefault="00FA5FA2">
      <w:pPr>
        <w:widowControl w:val="0"/>
        <w:spacing w:before="120"/>
        <w:ind w:left="284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- семестрове оцінювання: </w:t>
      </w:r>
    </w:p>
    <w:p w:rsidR="00022BEB" w:rsidRPr="00562C04" w:rsidRDefault="00FA5FA2">
      <w:pPr>
        <w:spacing w:before="20"/>
        <w:ind w:firstLine="709"/>
        <w:jc w:val="both"/>
        <w:rPr>
          <w:i/>
          <w:iCs/>
          <w:sz w:val="24"/>
        </w:rPr>
      </w:pPr>
      <w:r w:rsidRPr="00562C04">
        <w:rPr>
          <w:i/>
          <w:iCs/>
          <w:sz w:val="24"/>
        </w:rPr>
        <w:t>1.</w:t>
      </w:r>
      <w:r w:rsidR="00022BEB" w:rsidRPr="00562C04">
        <w:rPr>
          <w:i/>
          <w:iCs/>
          <w:sz w:val="24"/>
        </w:rPr>
        <w:t xml:space="preserve"> </w:t>
      </w:r>
      <w:r w:rsidR="00EC2691" w:rsidRPr="00562C04">
        <w:rPr>
          <w:i/>
          <w:iCs/>
          <w:sz w:val="24"/>
        </w:rPr>
        <w:t>Презентація</w:t>
      </w:r>
      <w:r w:rsidR="00921A23" w:rsidRPr="00562C04">
        <w:rPr>
          <w:i/>
          <w:iCs/>
          <w:sz w:val="24"/>
        </w:rPr>
        <w:t xml:space="preserve"> 1</w:t>
      </w:r>
      <w:r w:rsidR="001A7D16" w:rsidRPr="00562C04">
        <w:rPr>
          <w:i/>
          <w:iCs/>
          <w:sz w:val="24"/>
        </w:rPr>
        <w:t xml:space="preserve"> з</w:t>
      </w:r>
      <w:r w:rsidR="00EC2691" w:rsidRPr="00562C04">
        <w:rPr>
          <w:i/>
          <w:iCs/>
          <w:sz w:val="24"/>
        </w:rPr>
        <w:t xml:space="preserve">а однією з моделей тем 1-5  </w:t>
      </w:r>
      <w:r w:rsidR="001A7D16" w:rsidRPr="00562C04">
        <w:rPr>
          <w:i/>
          <w:iCs/>
          <w:sz w:val="24"/>
        </w:rPr>
        <w:t xml:space="preserve">– </w:t>
      </w:r>
      <w:r w:rsidR="00562C04" w:rsidRPr="00562C04">
        <w:rPr>
          <w:i/>
          <w:iCs/>
          <w:sz w:val="24"/>
        </w:rPr>
        <w:t xml:space="preserve">20 </w:t>
      </w:r>
      <w:r w:rsidR="001A7D16" w:rsidRPr="00562C04">
        <w:rPr>
          <w:i/>
          <w:iCs/>
          <w:sz w:val="24"/>
        </w:rPr>
        <w:t>балів/</w:t>
      </w:r>
      <w:r w:rsidR="00562C04" w:rsidRPr="00562C04">
        <w:rPr>
          <w:i/>
          <w:iCs/>
          <w:sz w:val="24"/>
        </w:rPr>
        <w:t>12</w:t>
      </w:r>
      <w:r w:rsidR="001A7D16" w:rsidRPr="00562C04">
        <w:rPr>
          <w:i/>
          <w:iCs/>
          <w:sz w:val="24"/>
        </w:rPr>
        <w:t xml:space="preserve"> балів</w:t>
      </w:r>
    </w:p>
    <w:p w:rsidR="00FA5FA2" w:rsidRPr="00562C04" w:rsidRDefault="00FA5FA2">
      <w:pPr>
        <w:spacing w:before="20"/>
        <w:ind w:firstLine="709"/>
        <w:jc w:val="both"/>
        <w:rPr>
          <w:i/>
          <w:iCs/>
          <w:sz w:val="24"/>
        </w:rPr>
      </w:pPr>
      <w:r w:rsidRPr="00562C04">
        <w:rPr>
          <w:i/>
          <w:iCs/>
          <w:sz w:val="24"/>
        </w:rPr>
        <w:t xml:space="preserve">2. </w:t>
      </w:r>
      <w:proofErr w:type="spellStart"/>
      <w:r w:rsidR="001A7D16" w:rsidRPr="00562C04">
        <w:rPr>
          <w:i/>
          <w:iCs/>
          <w:sz w:val="24"/>
        </w:rPr>
        <w:t>Мкр</w:t>
      </w:r>
      <w:proofErr w:type="spellEnd"/>
      <w:r w:rsidR="001A7D16" w:rsidRPr="00562C04">
        <w:rPr>
          <w:i/>
          <w:iCs/>
          <w:sz w:val="24"/>
        </w:rPr>
        <w:t xml:space="preserve"> 1 з </w:t>
      </w:r>
      <w:r w:rsidR="00EC2691" w:rsidRPr="00562C04">
        <w:rPr>
          <w:i/>
          <w:iCs/>
          <w:sz w:val="24"/>
        </w:rPr>
        <w:t xml:space="preserve">тем 1-5, РН 1.1, РН 1.2, РН 1.3, РН 2.2, РН 2.3 </w:t>
      </w:r>
      <w:r w:rsidR="001A7D16" w:rsidRPr="00562C04">
        <w:rPr>
          <w:i/>
          <w:iCs/>
          <w:sz w:val="24"/>
        </w:rPr>
        <w:t xml:space="preserve">– </w:t>
      </w:r>
      <w:r w:rsidR="006D6496" w:rsidRPr="00562C04">
        <w:rPr>
          <w:i/>
          <w:iCs/>
          <w:sz w:val="24"/>
        </w:rPr>
        <w:t>1</w:t>
      </w:r>
      <w:r w:rsidR="00562C04" w:rsidRPr="00562C04">
        <w:rPr>
          <w:i/>
          <w:iCs/>
          <w:sz w:val="24"/>
        </w:rPr>
        <w:t>0</w:t>
      </w:r>
      <w:r w:rsidR="001A7D16" w:rsidRPr="00562C04">
        <w:rPr>
          <w:i/>
          <w:iCs/>
          <w:sz w:val="24"/>
        </w:rPr>
        <w:t xml:space="preserve"> балів/</w:t>
      </w:r>
      <w:r w:rsidR="00562C04" w:rsidRPr="00562C04">
        <w:rPr>
          <w:i/>
          <w:iCs/>
          <w:sz w:val="24"/>
        </w:rPr>
        <w:t>7</w:t>
      </w:r>
      <w:r w:rsidR="001A7D16" w:rsidRPr="00562C04">
        <w:rPr>
          <w:i/>
          <w:iCs/>
          <w:sz w:val="24"/>
        </w:rPr>
        <w:t xml:space="preserve"> балів</w:t>
      </w:r>
    </w:p>
    <w:p w:rsidR="001A7D16" w:rsidRPr="00562C04" w:rsidRDefault="001A7D16" w:rsidP="001A7D16">
      <w:pPr>
        <w:spacing w:before="20"/>
        <w:ind w:firstLine="709"/>
        <w:jc w:val="both"/>
        <w:rPr>
          <w:i/>
          <w:iCs/>
          <w:sz w:val="24"/>
        </w:rPr>
      </w:pPr>
      <w:r w:rsidRPr="00562C04">
        <w:rPr>
          <w:i/>
          <w:iCs/>
          <w:sz w:val="24"/>
        </w:rPr>
        <w:t xml:space="preserve">3. </w:t>
      </w:r>
      <w:r w:rsidR="00EC2691" w:rsidRPr="00562C04">
        <w:rPr>
          <w:i/>
          <w:iCs/>
          <w:sz w:val="24"/>
        </w:rPr>
        <w:t xml:space="preserve">Презентація </w:t>
      </w:r>
      <w:r w:rsidR="006D14FD" w:rsidRPr="00562C04">
        <w:rPr>
          <w:i/>
          <w:iCs/>
          <w:sz w:val="24"/>
        </w:rPr>
        <w:t>2</w:t>
      </w:r>
      <w:r w:rsidR="00EC2691" w:rsidRPr="00562C04">
        <w:rPr>
          <w:i/>
          <w:iCs/>
          <w:sz w:val="24"/>
        </w:rPr>
        <w:t xml:space="preserve"> за однією з моделей тем 6-8  </w:t>
      </w:r>
      <w:r w:rsidRPr="00562C04">
        <w:rPr>
          <w:i/>
          <w:iCs/>
          <w:sz w:val="24"/>
        </w:rPr>
        <w:t xml:space="preserve">– </w:t>
      </w:r>
      <w:r w:rsidR="00562C04" w:rsidRPr="00562C04">
        <w:rPr>
          <w:i/>
          <w:iCs/>
          <w:sz w:val="24"/>
        </w:rPr>
        <w:t>20</w:t>
      </w:r>
      <w:r w:rsidRPr="00562C04">
        <w:rPr>
          <w:i/>
          <w:iCs/>
          <w:sz w:val="24"/>
        </w:rPr>
        <w:t xml:space="preserve"> балів/</w:t>
      </w:r>
      <w:r w:rsidR="006D6496" w:rsidRPr="00562C04">
        <w:rPr>
          <w:i/>
          <w:iCs/>
          <w:sz w:val="24"/>
        </w:rPr>
        <w:t>1</w:t>
      </w:r>
      <w:r w:rsidR="00562C04" w:rsidRPr="00562C04">
        <w:rPr>
          <w:i/>
          <w:iCs/>
          <w:sz w:val="24"/>
        </w:rPr>
        <w:t>2</w:t>
      </w:r>
      <w:r w:rsidRPr="00562C04">
        <w:rPr>
          <w:i/>
          <w:iCs/>
          <w:sz w:val="24"/>
        </w:rPr>
        <w:t xml:space="preserve"> балів</w:t>
      </w:r>
    </w:p>
    <w:p w:rsidR="001A7D16" w:rsidRPr="00562C04" w:rsidRDefault="001A7D16" w:rsidP="001A7D16">
      <w:pPr>
        <w:spacing w:before="20"/>
        <w:ind w:firstLine="709"/>
        <w:jc w:val="both"/>
        <w:rPr>
          <w:i/>
          <w:iCs/>
          <w:sz w:val="24"/>
        </w:rPr>
      </w:pPr>
      <w:r w:rsidRPr="00562C04">
        <w:rPr>
          <w:i/>
          <w:iCs/>
          <w:sz w:val="24"/>
        </w:rPr>
        <w:t xml:space="preserve">4. </w:t>
      </w:r>
      <w:proofErr w:type="spellStart"/>
      <w:r w:rsidRPr="00562C04">
        <w:rPr>
          <w:i/>
          <w:iCs/>
          <w:sz w:val="24"/>
        </w:rPr>
        <w:t>Мкр</w:t>
      </w:r>
      <w:proofErr w:type="spellEnd"/>
      <w:r w:rsidRPr="00562C04">
        <w:rPr>
          <w:i/>
          <w:iCs/>
          <w:sz w:val="24"/>
        </w:rPr>
        <w:t xml:space="preserve"> 2 з тем</w:t>
      </w:r>
      <w:r w:rsidR="00EC2691" w:rsidRPr="00562C04">
        <w:rPr>
          <w:i/>
          <w:iCs/>
          <w:sz w:val="24"/>
        </w:rPr>
        <w:t xml:space="preserve"> 6-8</w:t>
      </w:r>
      <w:r w:rsidRPr="00562C04">
        <w:rPr>
          <w:i/>
          <w:iCs/>
          <w:sz w:val="24"/>
        </w:rPr>
        <w:t xml:space="preserve">, </w:t>
      </w:r>
      <w:r w:rsidR="00EC2691" w:rsidRPr="00562C04">
        <w:rPr>
          <w:i/>
          <w:iCs/>
          <w:sz w:val="24"/>
        </w:rPr>
        <w:t xml:space="preserve">РН 1.4, РН 1.5, </w:t>
      </w:r>
      <w:r w:rsidRPr="00562C04">
        <w:rPr>
          <w:i/>
          <w:iCs/>
          <w:sz w:val="24"/>
        </w:rPr>
        <w:t xml:space="preserve">РН 2.1, РН 2.2 та РН 2.3– </w:t>
      </w:r>
      <w:r w:rsidR="006D6496" w:rsidRPr="00562C04">
        <w:rPr>
          <w:i/>
          <w:iCs/>
          <w:sz w:val="24"/>
        </w:rPr>
        <w:t>1</w:t>
      </w:r>
      <w:r w:rsidR="00562C04" w:rsidRPr="00562C04">
        <w:rPr>
          <w:i/>
          <w:iCs/>
          <w:sz w:val="24"/>
        </w:rPr>
        <w:t>0</w:t>
      </w:r>
      <w:r w:rsidRPr="00562C04">
        <w:rPr>
          <w:i/>
          <w:iCs/>
          <w:sz w:val="24"/>
        </w:rPr>
        <w:t xml:space="preserve"> балів/</w:t>
      </w:r>
      <w:r w:rsidR="00562C04" w:rsidRPr="00562C04">
        <w:rPr>
          <w:i/>
          <w:iCs/>
          <w:sz w:val="24"/>
        </w:rPr>
        <w:t>7</w:t>
      </w:r>
      <w:r w:rsidRPr="00562C04">
        <w:rPr>
          <w:i/>
          <w:iCs/>
          <w:sz w:val="24"/>
        </w:rPr>
        <w:t xml:space="preserve"> балів</w:t>
      </w:r>
    </w:p>
    <w:p w:rsidR="00FA5FA2" w:rsidRPr="00562C04" w:rsidRDefault="001A7D16">
      <w:pPr>
        <w:spacing w:before="20"/>
        <w:ind w:firstLine="709"/>
        <w:jc w:val="both"/>
        <w:rPr>
          <w:i/>
          <w:iCs/>
          <w:sz w:val="24"/>
        </w:rPr>
      </w:pPr>
      <w:r w:rsidRPr="00562C04">
        <w:rPr>
          <w:i/>
          <w:iCs/>
          <w:sz w:val="24"/>
        </w:rPr>
        <w:t xml:space="preserve">5. </w:t>
      </w:r>
      <w:r w:rsidR="00EC2691" w:rsidRPr="00562C04">
        <w:rPr>
          <w:i/>
          <w:iCs/>
          <w:sz w:val="24"/>
        </w:rPr>
        <w:t xml:space="preserve">Доповнення – до </w:t>
      </w:r>
      <w:r w:rsidR="006D6496" w:rsidRPr="00562C04">
        <w:rPr>
          <w:i/>
          <w:iCs/>
          <w:sz w:val="24"/>
        </w:rPr>
        <w:t>8</w:t>
      </w:r>
      <w:r w:rsidR="00EC2691" w:rsidRPr="00562C04">
        <w:rPr>
          <w:i/>
          <w:iCs/>
          <w:sz w:val="24"/>
        </w:rPr>
        <w:t xml:space="preserve"> раз, всі по </w:t>
      </w:r>
      <w:r w:rsidR="006D6496" w:rsidRPr="00562C04">
        <w:rPr>
          <w:i/>
          <w:iCs/>
          <w:sz w:val="24"/>
        </w:rPr>
        <w:t>2</w:t>
      </w:r>
      <w:r w:rsidR="00EC2691" w:rsidRPr="00562C04">
        <w:rPr>
          <w:i/>
          <w:iCs/>
          <w:sz w:val="24"/>
        </w:rPr>
        <w:t xml:space="preserve"> бал</w:t>
      </w:r>
      <w:r w:rsidR="006D6496" w:rsidRPr="00562C04">
        <w:rPr>
          <w:i/>
          <w:iCs/>
          <w:sz w:val="24"/>
        </w:rPr>
        <w:t>и / 1 балу</w:t>
      </w:r>
      <w:r w:rsidR="00FB16F5" w:rsidRPr="00562C04">
        <w:rPr>
          <w:i/>
          <w:iCs/>
          <w:sz w:val="24"/>
        </w:rPr>
        <w:t>, всього 16 балів/</w:t>
      </w:r>
      <w:r w:rsidR="00562C04" w:rsidRPr="00562C04">
        <w:rPr>
          <w:i/>
          <w:iCs/>
          <w:sz w:val="24"/>
        </w:rPr>
        <w:t>8</w:t>
      </w:r>
      <w:r w:rsidR="00FB16F5" w:rsidRPr="00562C04">
        <w:rPr>
          <w:i/>
          <w:iCs/>
          <w:sz w:val="24"/>
        </w:rPr>
        <w:t xml:space="preserve"> балів</w:t>
      </w:r>
    </w:p>
    <w:p w:rsidR="00FB16F5" w:rsidRPr="001A7D16" w:rsidRDefault="00FB16F5" w:rsidP="00FB16F5">
      <w:pPr>
        <w:spacing w:before="20"/>
        <w:ind w:firstLine="709"/>
        <w:jc w:val="both"/>
        <w:rPr>
          <w:i/>
          <w:iCs/>
          <w:sz w:val="24"/>
        </w:rPr>
      </w:pPr>
      <w:r w:rsidRPr="00562C04">
        <w:rPr>
          <w:i/>
          <w:iCs/>
          <w:sz w:val="24"/>
        </w:rPr>
        <w:t>6. Есе – 4 бали / 2 бали</w:t>
      </w:r>
    </w:p>
    <w:p w:rsidR="00FB16F5" w:rsidRPr="001A7D16" w:rsidRDefault="00FB16F5">
      <w:pPr>
        <w:spacing w:before="20"/>
        <w:ind w:firstLine="709"/>
        <w:jc w:val="both"/>
        <w:rPr>
          <w:i/>
          <w:iCs/>
          <w:sz w:val="24"/>
        </w:rPr>
      </w:pPr>
    </w:p>
    <w:p w:rsidR="00FA5FA2" w:rsidRDefault="00FA5FA2">
      <w:pPr>
        <w:spacing w:before="20"/>
        <w:ind w:firstLine="284"/>
        <w:jc w:val="both"/>
        <w:rPr>
          <w:rStyle w:val="a4"/>
          <w:i/>
          <w:iCs/>
          <w:sz w:val="24"/>
          <w:vertAlign w:val="baseline"/>
        </w:rPr>
      </w:pPr>
      <w:r>
        <w:rPr>
          <w:b/>
          <w:sz w:val="24"/>
        </w:rPr>
        <w:t>- підсумкове оцінювання (у формі екзамену/комплексного екзамену, диференційованого заліку)</w:t>
      </w:r>
      <w:r>
        <w:rPr>
          <w:rStyle w:val="a4"/>
          <w:b/>
          <w:bCs/>
          <w:sz w:val="24"/>
        </w:rPr>
        <w:footnoteReference w:id="1"/>
      </w:r>
      <w:r>
        <w:rPr>
          <w:rStyle w:val="a4"/>
          <w:i/>
          <w:iCs/>
          <w:sz w:val="24"/>
          <w:vertAlign w:val="baseline"/>
        </w:rPr>
        <w:t xml:space="preserve">: </w:t>
      </w:r>
    </w:p>
    <w:p w:rsidR="00022BEB" w:rsidRDefault="00001D94">
      <w:pPr>
        <w:spacing w:before="20"/>
        <w:ind w:firstLine="284"/>
        <w:jc w:val="both"/>
        <w:rPr>
          <w:rStyle w:val="a4"/>
          <w:i/>
          <w:iCs/>
          <w:sz w:val="24"/>
          <w:vertAlign w:val="baseline"/>
        </w:rPr>
      </w:pPr>
      <w:r>
        <w:rPr>
          <w:rStyle w:val="a4"/>
          <w:i/>
          <w:iCs/>
          <w:sz w:val="24"/>
          <w:vertAlign w:val="baseline"/>
        </w:rPr>
        <w:t>залік</w:t>
      </w:r>
    </w:p>
    <w:p w:rsidR="00022BEB" w:rsidRDefault="00022BEB">
      <w:pPr>
        <w:spacing w:before="20"/>
        <w:ind w:firstLine="284"/>
        <w:jc w:val="both"/>
        <w:rPr>
          <w:rStyle w:val="a4"/>
          <w:i/>
          <w:iCs/>
          <w:sz w:val="24"/>
          <w:vertAlign w:val="baseline"/>
        </w:rPr>
      </w:pPr>
    </w:p>
    <w:p w:rsidR="00022BEB" w:rsidRDefault="00022BEB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  <w:r>
        <w:rPr>
          <w:b/>
          <w:bCs/>
          <w:spacing w:val="-8"/>
          <w:sz w:val="24"/>
        </w:rPr>
        <w:t xml:space="preserve">- умови допуску до </w:t>
      </w:r>
      <w:r w:rsidRPr="00022BEB">
        <w:rPr>
          <w:b/>
          <w:sz w:val="24"/>
        </w:rPr>
        <w:t>підсумкового</w:t>
      </w:r>
      <w:r>
        <w:rPr>
          <w:b/>
          <w:bCs/>
          <w:spacing w:val="-8"/>
          <w:sz w:val="24"/>
        </w:rPr>
        <w:t xml:space="preserve"> </w:t>
      </w:r>
      <w:r w:rsidR="006643F6">
        <w:rPr>
          <w:b/>
          <w:bCs/>
          <w:spacing w:val="-8"/>
          <w:sz w:val="24"/>
        </w:rPr>
        <w:t>оцінювання</w:t>
      </w:r>
      <w:r>
        <w:rPr>
          <w:b/>
          <w:bCs/>
          <w:spacing w:val="-8"/>
          <w:sz w:val="24"/>
        </w:rPr>
        <w:t>:</w:t>
      </w:r>
    </w:p>
    <w:p w:rsidR="00022BEB" w:rsidRPr="00001D94" w:rsidRDefault="00001D94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  <w:r w:rsidRPr="00001D94">
        <w:rPr>
          <w:spacing w:val="-8"/>
          <w:sz w:val="24"/>
        </w:rPr>
        <w:t xml:space="preserve">Для студентів, які набрали сумарно за модулі меншу кількість балів </w:t>
      </w:r>
      <w:r>
        <w:rPr>
          <w:spacing w:val="-8"/>
          <w:sz w:val="24"/>
        </w:rPr>
        <w:t>за</w:t>
      </w:r>
      <w:r w:rsidRPr="00001D94">
        <w:rPr>
          <w:spacing w:val="-8"/>
          <w:sz w:val="24"/>
        </w:rPr>
        <w:t xml:space="preserve"> </w:t>
      </w:r>
      <w:r w:rsidRPr="00001D94">
        <w:rPr>
          <w:i/>
          <w:spacing w:val="-8"/>
          <w:sz w:val="24"/>
        </w:rPr>
        <w:t>критично-розрахунковий мінімум – 48 балів</w:t>
      </w:r>
      <w:r w:rsidRPr="00001D94">
        <w:rPr>
          <w:spacing w:val="-8"/>
          <w:sz w:val="24"/>
        </w:rPr>
        <w:t xml:space="preserve"> для одержання допуску до заліку обов’язковим є повторне складання модульних контрольних робіт</w:t>
      </w:r>
      <w:r w:rsidR="00562C04">
        <w:rPr>
          <w:spacing w:val="-8"/>
          <w:sz w:val="24"/>
        </w:rPr>
        <w:t xml:space="preserve"> та принаймні однієї презентації</w:t>
      </w:r>
      <w:r w:rsidRPr="00001D94">
        <w:rPr>
          <w:i/>
          <w:spacing w:val="-8"/>
          <w:sz w:val="24"/>
        </w:rPr>
        <w:t>.</w:t>
      </w:r>
    </w:p>
    <w:p w:rsidR="00022BEB" w:rsidRDefault="00022BEB" w:rsidP="00022BEB">
      <w:pPr>
        <w:spacing w:before="20"/>
        <w:ind w:firstLine="284"/>
        <w:jc w:val="both"/>
        <w:rPr>
          <w:b/>
          <w:bCs/>
          <w:spacing w:val="-8"/>
          <w:sz w:val="24"/>
        </w:rPr>
      </w:pPr>
    </w:p>
    <w:p w:rsidR="00FA5FA2" w:rsidRDefault="00FA5FA2">
      <w:pPr>
        <w:widowControl w:val="0"/>
        <w:spacing w:before="120"/>
        <w:jc w:val="both"/>
        <w:rPr>
          <w:bCs/>
          <w:i/>
          <w:sz w:val="24"/>
        </w:rPr>
      </w:pPr>
      <w:r>
        <w:rPr>
          <w:b/>
          <w:bCs/>
          <w:spacing w:val="-8"/>
          <w:sz w:val="24"/>
        </w:rPr>
        <w:t xml:space="preserve">7.2 </w:t>
      </w:r>
      <w:r>
        <w:rPr>
          <w:b/>
          <w:bCs/>
          <w:sz w:val="24"/>
        </w:rPr>
        <w:t xml:space="preserve">Організація оцінювання: </w:t>
      </w:r>
      <w:r>
        <w:rPr>
          <w:bCs/>
          <w:i/>
          <w:sz w:val="24"/>
        </w:rPr>
        <w:t xml:space="preserve">(обов’язково зазначається порядок організації передбачених робочою навчальною програмою форм оцінювання із зазначенням орієнтовного графіку оцінювання).  </w:t>
      </w:r>
    </w:p>
    <w:p w:rsidR="00FB16F5" w:rsidRDefault="00FB16F5" w:rsidP="00FB16F5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1. Есе за темою 1.1 –після теми 1</w:t>
      </w:r>
    </w:p>
    <w:p w:rsidR="00FB16F5" w:rsidRDefault="00FB16F5" w:rsidP="00FB16F5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2. Презентація 1 за однією з моделей тем 1-5 – протягом тем 2-5</w:t>
      </w:r>
    </w:p>
    <w:p w:rsidR="00FB16F5" w:rsidRDefault="00FB16F5" w:rsidP="00FB16F5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3. </w:t>
      </w:r>
      <w:proofErr w:type="spellStart"/>
      <w:r>
        <w:rPr>
          <w:i/>
          <w:iCs/>
          <w:sz w:val="24"/>
        </w:rPr>
        <w:t>Мкр</w:t>
      </w:r>
      <w:proofErr w:type="spellEnd"/>
      <w:r>
        <w:rPr>
          <w:i/>
          <w:iCs/>
          <w:sz w:val="24"/>
        </w:rPr>
        <w:t xml:space="preserve"> 1 з тем 1-5, РН 1.1, РН 1.2, РН 1.3, РН 2.2, РН 2.3 – протягом теми 6</w:t>
      </w:r>
    </w:p>
    <w:p w:rsidR="00FB16F5" w:rsidRDefault="00FB16F5" w:rsidP="00FB16F5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4. Презентація 2 за однією з моделей тем 6-8 –  протягом тем 6-8</w:t>
      </w:r>
    </w:p>
    <w:p w:rsidR="00FB16F5" w:rsidRDefault="00FB16F5" w:rsidP="00FB16F5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5. </w:t>
      </w:r>
      <w:proofErr w:type="spellStart"/>
      <w:r>
        <w:rPr>
          <w:i/>
          <w:iCs/>
          <w:sz w:val="24"/>
        </w:rPr>
        <w:t>Мкр</w:t>
      </w:r>
      <w:proofErr w:type="spellEnd"/>
      <w:r>
        <w:rPr>
          <w:i/>
          <w:iCs/>
          <w:sz w:val="24"/>
        </w:rPr>
        <w:t xml:space="preserve"> 2 з тем 6-8, РН 1.4, РН 1.5, РН 2.1, РН 2.2 та РН 2.3– після теми 8</w:t>
      </w:r>
    </w:p>
    <w:p w:rsidR="00FB16F5" w:rsidRPr="001A7D16" w:rsidRDefault="00FB16F5" w:rsidP="00FB16F5">
      <w:pPr>
        <w:spacing w:before="20"/>
        <w:ind w:firstLine="709"/>
        <w:jc w:val="both"/>
        <w:rPr>
          <w:i/>
          <w:iCs/>
          <w:sz w:val="24"/>
        </w:rPr>
      </w:pPr>
      <w:r>
        <w:rPr>
          <w:i/>
          <w:iCs/>
          <w:sz w:val="24"/>
        </w:rPr>
        <w:t>6. Доповнення</w:t>
      </w:r>
      <w:r w:rsidRPr="003A27AF">
        <w:rPr>
          <w:i/>
          <w:iCs/>
          <w:sz w:val="24"/>
        </w:rPr>
        <w:t xml:space="preserve"> – </w:t>
      </w:r>
      <w:r>
        <w:rPr>
          <w:i/>
          <w:iCs/>
          <w:sz w:val="24"/>
        </w:rPr>
        <w:t>що семінарського заняття, але не більше за 8 разів за дисципліну</w:t>
      </w:r>
    </w:p>
    <w:p w:rsidR="00F163AA" w:rsidRDefault="00F163AA">
      <w:pPr>
        <w:widowControl w:val="0"/>
        <w:spacing w:before="120"/>
        <w:jc w:val="both"/>
        <w:rPr>
          <w:bCs/>
          <w:i/>
          <w:sz w:val="24"/>
        </w:rPr>
      </w:pPr>
    </w:p>
    <w:p w:rsidR="00FA5FA2" w:rsidRDefault="00FA5FA2">
      <w:pPr>
        <w:widowControl w:val="0"/>
        <w:spacing w:before="120"/>
        <w:jc w:val="both"/>
        <w:rPr>
          <w:b/>
          <w:bCs/>
          <w:sz w:val="24"/>
        </w:rPr>
      </w:pPr>
      <w:r>
        <w:rPr>
          <w:b/>
          <w:bCs/>
          <w:sz w:val="24"/>
        </w:rPr>
        <w:t>7.3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FA5FA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Default="00FA5FA2">
            <w:pPr>
              <w:autoSpaceDE w:val="0"/>
              <w:snapToGrid w:val="0"/>
              <w:jc w:val="center"/>
              <w:rPr>
                <w:sz w:val="24"/>
                <w:lang w:val="en-US"/>
              </w:rPr>
            </w:pPr>
            <w:r>
              <w:rPr>
                <w:b/>
                <w:sz w:val="24"/>
              </w:rPr>
              <w:t>Зараховано</w:t>
            </w:r>
            <w:r>
              <w:rPr>
                <w:sz w:val="24"/>
              </w:rPr>
              <w:t xml:space="preserve"> / </w:t>
            </w:r>
            <w:r>
              <w:rPr>
                <w:sz w:val="24"/>
                <w:lang w:val="en-US"/>
              </w:rPr>
              <w:t>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60-100</w:t>
            </w:r>
          </w:p>
        </w:tc>
      </w:tr>
      <w:tr w:rsidR="00FA5FA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Default="00FA5FA2">
            <w:pPr>
              <w:autoSpaceDE w:val="0"/>
              <w:snapToGrid w:val="0"/>
              <w:jc w:val="center"/>
              <w:rPr>
                <w:sz w:val="24"/>
                <w:lang w:val="en-US"/>
              </w:rPr>
            </w:pPr>
            <w:r>
              <w:rPr>
                <w:b/>
                <w:sz w:val="24"/>
              </w:rPr>
              <w:t>Не зараховано</w:t>
            </w:r>
            <w:r>
              <w:rPr>
                <w:sz w:val="24"/>
              </w:rPr>
              <w:t xml:space="preserve"> / </w:t>
            </w:r>
            <w:r>
              <w:rPr>
                <w:sz w:val="24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Default="00FA5FA2">
            <w:pPr>
              <w:autoSpaceDE w:val="0"/>
              <w:snapToGrid w:val="0"/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0-59</w:t>
            </w:r>
          </w:p>
        </w:tc>
      </w:tr>
    </w:tbl>
    <w:p w:rsidR="00FA5FA2" w:rsidRDefault="00FA5FA2">
      <w:pPr>
        <w:widowControl w:val="0"/>
        <w:jc w:val="both"/>
        <w:rPr>
          <w:bCs/>
          <w:i/>
          <w:spacing w:val="-8"/>
          <w:sz w:val="24"/>
        </w:rPr>
      </w:pPr>
    </w:p>
    <w:p w:rsidR="00FA5FA2" w:rsidRDefault="00FA5FA2">
      <w:pPr>
        <w:pageBreakBefore/>
        <w:rPr>
          <w:b/>
          <w:sz w:val="24"/>
        </w:rPr>
      </w:pPr>
      <w:r w:rsidRPr="00490103">
        <w:rPr>
          <w:b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8. Структура  навчальної  дисципліни. </w:t>
      </w:r>
      <w:r>
        <w:rPr>
          <w:b/>
          <w:sz w:val="24"/>
        </w:rPr>
        <w:t xml:space="preserve">Тематичний  план  </w:t>
      </w:r>
      <w:r w:rsidR="000A34F7">
        <w:rPr>
          <w:b/>
          <w:sz w:val="24"/>
        </w:rPr>
        <w:t xml:space="preserve">лекцій та </w:t>
      </w:r>
      <w:r w:rsidR="007B44B8">
        <w:rPr>
          <w:b/>
          <w:sz w:val="24"/>
        </w:rPr>
        <w:t>се</w:t>
      </w:r>
      <w:r w:rsidR="000A34F7">
        <w:rPr>
          <w:b/>
          <w:sz w:val="24"/>
        </w:rPr>
        <w:t>мінарських</w:t>
      </w:r>
      <w:r>
        <w:rPr>
          <w:b/>
          <w:sz w:val="24"/>
        </w:rPr>
        <w:t xml:space="preserve"> занять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"/>
        <w:gridCol w:w="4114"/>
        <w:gridCol w:w="1121"/>
        <w:gridCol w:w="1185"/>
        <w:gridCol w:w="2150"/>
      </w:tblGrid>
      <w:tr w:rsidR="001B2BAC" w:rsidRPr="001B2BAC" w:rsidTr="001B2BAC">
        <w:trPr>
          <w:trHeight w:val="390"/>
        </w:trPr>
        <w:tc>
          <w:tcPr>
            <w:tcW w:w="0" w:type="auto"/>
            <w:vMerge w:val="restart"/>
          </w:tcPr>
          <w:p w:rsidR="001B2BAC" w:rsidRPr="001B2BAC" w:rsidRDefault="001B2BAC" w:rsidP="00635252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b/>
                <w:sz w:val="24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b/>
                <w:sz w:val="24"/>
              </w:rPr>
              <w:t>Номер і назва  теми</w:t>
            </w:r>
          </w:p>
        </w:tc>
        <w:tc>
          <w:tcPr>
            <w:tcW w:w="0" w:type="auto"/>
            <w:gridSpan w:val="3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Кількість годин</w:t>
            </w:r>
          </w:p>
        </w:tc>
      </w:tr>
      <w:tr w:rsidR="001B2BAC" w:rsidRPr="001B2BAC" w:rsidTr="001B2BAC">
        <w:trPr>
          <w:trHeight w:val="469"/>
        </w:trPr>
        <w:tc>
          <w:tcPr>
            <w:tcW w:w="0" w:type="auto"/>
            <w:vMerge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vAlign w:val="center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Лекцій</w:t>
            </w:r>
            <w:r w:rsidRPr="001B2BAC">
              <w:rPr>
                <w:rFonts w:cs="Times New Roman"/>
                <w:color w:val="000000"/>
                <w:sz w:val="24"/>
              </w:rPr>
              <w:softHyphen/>
              <w:t>ні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Семіна</w:t>
            </w:r>
            <w:r w:rsidRPr="001B2BAC">
              <w:rPr>
                <w:rFonts w:cs="Times New Roman"/>
                <w:color w:val="000000"/>
                <w:sz w:val="24"/>
              </w:rPr>
              <w:softHyphen/>
              <w:t>ри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Само</w:t>
            </w:r>
            <w:r w:rsidRPr="001B2BAC">
              <w:rPr>
                <w:rFonts w:cs="Times New Roman"/>
                <w:color w:val="000000"/>
                <w:sz w:val="24"/>
              </w:rPr>
              <w:softHyphen/>
              <w:t>стій</w:t>
            </w:r>
            <w:r w:rsidRPr="001B2BAC">
              <w:rPr>
                <w:rFonts w:cs="Times New Roman"/>
                <w:color w:val="000000"/>
                <w:sz w:val="24"/>
              </w:rPr>
              <w:softHyphen/>
              <w:t>на робота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gridSpan w:val="4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b/>
                <w:bCs/>
                <w:color w:val="000000"/>
                <w:sz w:val="24"/>
              </w:rPr>
            </w:pPr>
            <w:bookmarkStart w:id="0" w:name="RANGE!A3"/>
            <w:bookmarkStart w:id="1" w:name="OLE_LINK8" w:colFirst="0" w:colLast="3"/>
            <w:r w:rsidRPr="001B2BAC">
              <w:rPr>
                <w:rFonts w:cs="Times New Roman"/>
                <w:b/>
                <w:bCs/>
                <w:color w:val="000000"/>
                <w:sz w:val="24"/>
              </w:rPr>
              <w:t>Змістовий модуль 1. Нечислові моделі</w:t>
            </w:r>
            <w:bookmarkEnd w:id="0"/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bookmarkStart w:id="2" w:name="OLE_LINK7" w:colFirst="0" w:colLast="3"/>
            <w:r w:rsidRPr="001B2BAC">
              <w:rPr>
                <w:rFonts w:cs="Times New Roman"/>
                <w:color w:val="000000"/>
                <w:sz w:val="24"/>
              </w:rPr>
              <w:t>1. Моделі та їх класифікація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3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 xml:space="preserve">2.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en-US"/>
              </w:rPr>
              <w:t>Моделі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en-US"/>
              </w:rPr>
              <w:t>сегрегації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en-US"/>
              </w:rPr>
              <w:t>та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en-US"/>
              </w:rPr>
              <w:t>розселення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6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 xml:space="preserve">3.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en-US"/>
              </w:rPr>
              <w:t>Моделі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en-US"/>
              </w:rPr>
              <w:t>агрегації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6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bCs/>
                <w:color w:val="000000"/>
                <w:sz w:val="24"/>
              </w:rPr>
            </w:pPr>
            <w:r w:rsidRPr="001B2BAC">
              <w:rPr>
                <w:rFonts w:cs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bCs/>
                <w:color w:val="000000"/>
                <w:sz w:val="24"/>
                <w:lang w:val="en-US"/>
              </w:rPr>
              <w:t xml:space="preserve">4. </w:t>
            </w:r>
            <w:proofErr w:type="spellStart"/>
            <w:r w:rsidRPr="001B2BAC">
              <w:rPr>
                <w:rFonts w:cs="Times New Roman"/>
                <w:bCs/>
                <w:color w:val="000000"/>
                <w:sz w:val="24"/>
                <w:lang w:val="en-US"/>
              </w:rPr>
              <w:t>Гра</w:t>
            </w:r>
            <w:proofErr w:type="spellEnd"/>
            <w:r w:rsidRPr="001B2BAC">
              <w:rPr>
                <w:rFonts w:cs="Times New Roman"/>
                <w:bCs/>
                <w:color w:val="000000"/>
                <w:sz w:val="24"/>
                <w:lang w:val="en-US"/>
              </w:rPr>
              <w:t xml:space="preserve"> "</w:t>
            </w:r>
            <w:proofErr w:type="spellStart"/>
            <w:r w:rsidRPr="001B2BAC">
              <w:rPr>
                <w:rFonts w:cs="Times New Roman"/>
                <w:bCs/>
                <w:color w:val="000000"/>
                <w:sz w:val="24"/>
                <w:lang w:val="en-US"/>
              </w:rPr>
              <w:t>Життя</w:t>
            </w:r>
            <w:proofErr w:type="spellEnd"/>
            <w:r w:rsidRPr="001B2BAC">
              <w:rPr>
                <w:rFonts w:cs="Times New Roman"/>
                <w:bCs/>
                <w:color w:val="000000"/>
                <w:sz w:val="24"/>
                <w:lang w:val="en-US"/>
              </w:rPr>
              <w:t>"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6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bCs/>
                <w:color w:val="000000"/>
                <w:sz w:val="24"/>
                <w:lang w:val="ru-RU"/>
              </w:rPr>
            </w:pPr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 xml:space="preserve">5. </w:t>
            </w:r>
            <w:proofErr w:type="spellStart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>Моделі</w:t>
            </w:r>
            <w:proofErr w:type="spellEnd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>прийняття</w:t>
            </w:r>
            <w:proofErr w:type="spellEnd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>групових</w:t>
            </w:r>
            <w:proofErr w:type="spellEnd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>р</w:t>
            </w:r>
            <w:proofErr w:type="gramEnd"/>
            <w:r w:rsidRPr="001B2BAC">
              <w:rPr>
                <w:rFonts w:cs="Times New Roman"/>
                <w:bCs/>
                <w:color w:val="000000"/>
                <w:sz w:val="24"/>
                <w:lang w:val="ru-RU"/>
              </w:rPr>
              <w:t>ішень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6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Модульна контрольна робота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2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gridSpan w:val="4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b/>
                <w:bCs/>
                <w:color w:val="000000"/>
                <w:sz w:val="24"/>
              </w:rPr>
            </w:pPr>
            <w:r w:rsidRPr="001B2BAC">
              <w:rPr>
                <w:rFonts w:cs="Times New Roman"/>
                <w:b/>
                <w:bCs/>
                <w:color w:val="000000"/>
                <w:sz w:val="24"/>
              </w:rPr>
              <w:t>Змістовий модуль 2. Числові моделі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  <w:lang w:val="ru-RU"/>
              </w:rPr>
            </w:pPr>
            <w:r w:rsidRPr="001B2BAC">
              <w:rPr>
                <w:rFonts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ru-RU"/>
              </w:rPr>
              <w:t xml:space="preserve">6.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ru-RU"/>
              </w:rPr>
              <w:t>Теорія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ru-RU"/>
              </w:rPr>
              <w:t>ігор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9C2601" w:rsidRDefault="009C2601" w:rsidP="001B2BAC">
            <w:pPr>
              <w:jc w:val="center"/>
              <w:rPr>
                <w:rFonts w:cs="Times New Roman"/>
                <w:color w:val="000000"/>
                <w:sz w:val="24"/>
                <w:lang w:val="en-US"/>
              </w:rPr>
            </w:pPr>
            <w:r>
              <w:rPr>
                <w:rFonts w:cs="Times New Roman"/>
                <w:color w:val="000000"/>
                <w:sz w:val="24"/>
                <w:lang w:val="en-US"/>
              </w:rPr>
              <w:t>20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  <w:lang w:val="ru-RU"/>
              </w:rPr>
            </w:pPr>
            <w:r w:rsidRPr="001B2BAC">
              <w:rPr>
                <w:rFonts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ru-RU"/>
              </w:rPr>
              <w:t xml:space="preserve">7.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ru-RU"/>
              </w:rPr>
              <w:t>Моделі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ru-RU"/>
              </w:rPr>
              <w:t>динаміки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ru-RU"/>
              </w:rPr>
              <w:t>популяції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ru-RU"/>
              </w:rPr>
              <w:t>6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  <w:lang w:val="ru-RU"/>
              </w:rPr>
            </w:pPr>
            <w:r w:rsidRPr="001B2BAC">
              <w:rPr>
                <w:rFonts w:cs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  <w:lang w:val="ru-RU"/>
              </w:rPr>
              <w:t xml:space="preserve">8.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ru-RU"/>
              </w:rPr>
              <w:t>Моделі</w:t>
            </w:r>
            <w:proofErr w:type="spellEnd"/>
            <w:r w:rsidRPr="001B2BAC">
              <w:rPr>
                <w:rFonts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B2BAC">
              <w:rPr>
                <w:rFonts w:cs="Times New Roman"/>
                <w:color w:val="000000"/>
                <w:sz w:val="24"/>
                <w:lang w:val="ru-RU"/>
              </w:rPr>
              <w:t>поширення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3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Модульна контрольна робота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B2BAC" w:rsidRPr="001B2BAC" w:rsidRDefault="001B2BAC" w:rsidP="001B2BAC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1B2BAC">
              <w:rPr>
                <w:rFonts w:cs="Times New Roman"/>
                <w:color w:val="000000"/>
                <w:sz w:val="24"/>
              </w:rPr>
              <w:t>2</w:t>
            </w:r>
          </w:p>
        </w:tc>
      </w:tr>
      <w:tr w:rsidR="001B2BAC" w:rsidRPr="001B2BAC" w:rsidTr="001B2BAC">
        <w:trPr>
          <w:trHeight w:val="390"/>
        </w:trPr>
        <w:tc>
          <w:tcPr>
            <w:tcW w:w="0" w:type="auto"/>
          </w:tcPr>
          <w:p w:rsidR="001B2BAC" w:rsidRPr="001B2BAC" w:rsidRDefault="001B2BAC" w:rsidP="00635252">
            <w:pPr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r w:rsidRPr="001B2BAC">
              <w:rPr>
                <w:rFonts w:cs="Times New Roman"/>
                <w:b/>
                <w:bCs/>
                <w:color w:val="000000"/>
                <w:sz w:val="24"/>
              </w:rPr>
              <w:t>Всього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r w:rsidRPr="001B2BAC">
              <w:rPr>
                <w:rFonts w:cs="Times New Roman"/>
                <w:b/>
                <w:bCs/>
                <w:color w:val="000000"/>
                <w:sz w:val="24"/>
              </w:rPr>
              <w:t>10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1B2BAC" w:rsidRDefault="001B2BAC" w:rsidP="00635252">
            <w:pPr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r w:rsidRPr="001B2BAC">
              <w:rPr>
                <w:rFonts w:cs="Times New Roman"/>
                <w:b/>
                <w:bCs/>
                <w:color w:val="000000"/>
                <w:sz w:val="24"/>
              </w:rPr>
              <w:t>20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1B2BAC" w:rsidRPr="009C2601" w:rsidRDefault="009C2601" w:rsidP="00635252">
            <w:pPr>
              <w:jc w:val="center"/>
              <w:rPr>
                <w:rFonts w:cs="Times New Roman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lang w:val="en-US"/>
              </w:rPr>
              <w:t>60</w:t>
            </w:r>
          </w:p>
        </w:tc>
      </w:tr>
      <w:bookmarkEnd w:id="1"/>
      <w:bookmarkEnd w:id="2"/>
    </w:tbl>
    <w:p w:rsidR="00FA5FA2" w:rsidRDefault="00FA5FA2">
      <w:pPr>
        <w:rPr>
          <w:sz w:val="24"/>
        </w:rPr>
      </w:pPr>
    </w:p>
    <w:p w:rsidR="00FA5FA2" w:rsidRDefault="00FA5FA2">
      <w:pPr>
        <w:rPr>
          <w:sz w:val="24"/>
        </w:rPr>
      </w:pPr>
      <w:r>
        <w:rPr>
          <w:b/>
          <w:sz w:val="24"/>
        </w:rPr>
        <w:t>Загальний обсяг</w:t>
      </w:r>
      <w:r>
        <w:rPr>
          <w:sz w:val="24"/>
        </w:rPr>
        <w:t xml:space="preserve"> </w:t>
      </w:r>
      <w:r w:rsidR="00CB7791" w:rsidRPr="009522C0">
        <w:rPr>
          <w:b/>
          <w:i/>
          <w:sz w:val="24"/>
          <w:lang w:val="ru-RU"/>
        </w:rPr>
        <w:t>90</w:t>
      </w:r>
      <w:r>
        <w:rPr>
          <w:b/>
          <w:i/>
          <w:sz w:val="24"/>
        </w:rPr>
        <w:t xml:space="preserve"> </w:t>
      </w:r>
      <w:r>
        <w:rPr>
          <w:i/>
          <w:sz w:val="24"/>
        </w:rPr>
        <w:t>год.</w:t>
      </w:r>
      <w:r>
        <w:rPr>
          <w:rStyle w:val="a4"/>
          <w:i/>
          <w:sz w:val="24"/>
        </w:rPr>
        <w:footnoteReference w:id="2"/>
      </w:r>
      <w:r>
        <w:rPr>
          <w:i/>
          <w:sz w:val="24"/>
        </w:rPr>
        <w:t xml:space="preserve">, </w:t>
      </w:r>
      <w:r>
        <w:rPr>
          <w:sz w:val="24"/>
        </w:rPr>
        <w:t>в тому числі:</w:t>
      </w:r>
    </w:p>
    <w:p w:rsidR="00FA5FA2" w:rsidRDefault="00FA5FA2">
      <w:pPr>
        <w:rPr>
          <w:i/>
          <w:sz w:val="24"/>
        </w:rPr>
      </w:pPr>
      <w:r>
        <w:rPr>
          <w:sz w:val="24"/>
        </w:rPr>
        <w:t>Лекцій</w:t>
      </w:r>
      <w:r>
        <w:rPr>
          <w:b/>
          <w:sz w:val="24"/>
        </w:rPr>
        <w:t xml:space="preserve"> – </w:t>
      </w:r>
      <w:r w:rsidR="00F90465">
        <w:rPr>
          <w:b/>
          <w:i/>
          <w:sz w:val="24"/>
        </w:rPr>
        <w:t>10</w:t>
      </w:r>
      <w:r>
        <w:rPr>
          <w:i/>
          <w:sz w:val="24"/>
        </w:rPr>
        <w:t xml:space="preserve"> год.</w:t>
      </w:r>
    </w:p>
    <w:p w:rsidR="00FA5FA2" w:rsidRDefault="00FA5FA2">
      <w:pPr>
        <w:rPr>
          <w:i/>
          <w:sz w:val="24"/>
        </w:rPr>
      </w:pPr>
      <w:r>
        <w:rPr>
          <w:sz w:val="24"/>
        </w:rPr>
        <w:t>Семінари</w:t>
      </w:r>
      <w:r>
        <w:rPr>
          <w:b/>
          <w:sz w:val="24"/>
        </w:rPr>
        <w:t xml:space="preserve"> – </w:t>
      </w:r>
      <w:r w:rsidR="00F90465">
        <w:rPr>
          <w:b/>
          <w:sz w:val="24"/>
        </w:rPr>
        <w:t>20</w:t>
      </w:r>
      <w:r>
        <w:rPr>
          <w:i/>
          <w:sz w:val="24"/>
        </w:rPr>
        <w:t xml:space="preserve"> год.</w:t>
      </w:r>
    </w:p>
    <w:p w:rsidR="00FA5FA2" w:rsidRDefault="00FA5FA2">
      <w:pPr>
        <w:rPr>
          <w:i/>
          <w:sz w:val="24"/>
        </w:rPr>
      </w:pPr>
      <w:r>
        <w:rPr>
          <w:sz w:val="24"/>
        </w:rPr>
        <w:t xml:space="preserve">Практичні заняття - </w:t>
      </w:r>
      <w:r w:rsidR="00FC50F3">
        <w:rPr>
          <w:b/>
          <w:i/>
          <w:sz w:val="24"/>
        </w:rPr>
        <w:t>0</w:t>
      </w:r>
      <w:r>
        <w:rPr>
          <w:i/>
          <w:sz w:val="24"/>
        </w:rPr>
        <w:t xml:space="preserve"> год.</w:t>
      </w:r>
    </w:p>
    <w:p w:rsidR="00FA5FA2" w:rsidRDefault="00FA5FA2">
      <w:pPr>
        <w:rPr>
          <w:i/>
          <w:sz w:val="24"/>
        </w:rPr>
      </w:pPr>
      <w:r>
        <w:rPr>
          <w:sz w:val="24"/>
        </w:rPr>
        <w:t xml:space="preserve">Лабораторні заняття - </w:t>
      </w:r>
      <w:r w:rsidR="00FC50F3">
        <w:rPr>
          <w:b/>
          <w:i/>
          <w:sz w:val="24"/>
        </w:rPr>
        <w:t>0</w:t>
      </w:r>
      <w:r>
        <w:rPr>
          <w:i/>
          <w:sz w:val="24"/>
        </w:rPr>
        <w:t xml:space="preserve"> год.</w:t>
      </w:r>
    </w:p>
    <w:p w:rsidR="00FA5FA2" w:rsidRDefault="00FA5FA2">
      <w:pPr>
        <w:rPr>
          <w:i/>
          <w:sz w:val="24"/>
        </w:rPr>
      </w:pPr>
      <w:r>
        <w:rPr>
          <w:sz w:val="24"/>
        </w:rPr>
        <w:t xml:space="preserve">Тренінги - </w:t>
      </w:r>
      <w:r w:rsidR="00FC50F3">
        <w:rPr>
          <w:b/>
          <w:i/>
          <w:sz w:val="24"/>
        </w:rPr>
        <w:t>0</w:t>
      </w:r>
      <w:r>
        <w:rPr>
          <w:i/>
          <w:sz w:val="24"/>
        </w:rPr>
        <w:t xml:space="preserve"> год.</w:t>
      </w:r>
    </w:p>
    <w:p w:rsidR="00FA5FA2" w:rsidRDefault="00FA5FA2">
      <w:pPr>
        <w:rPr>
          <w:i/>
          <w:sz w:val="24"/>
        </w:rPr>
      </w:pPr>
      <w:r>
        <w:rPr>
          <w:sz w:val="24"/>
        </w:rPr>
        <w:t xml:space="preserve">Консультації - </w:t>
      </w:r>
      <w:r w:rsidR="009C2601" w:rsidRPr="006643F6">
        <w:rPr>
          <w:sz w:val="24"/>
          <w:lang w:val="ru-RU"/>
        </w:rPr>
        <w:t>0</w:t>
      </w:r>
      <w:r>
        <w:rPr>
          <w:i/>
          <w:sz w:val="24"/>
        </w:rPr>
        <w:t xml:space="preserve"> год.</w:t>
      </w:r>
    </w:p>
    <w:p w:rsidR="00FA5FA2" w:rsidRDefault="00FA5FA2">
      <w:pPr>
        <w:rPr>
          <w:i/>
          <w:sz w:val="24"/>
        </w:rPr>
      </w:pPr>
      <w:r>
        <w:rPr>
          <w:sz w:val="24"/>
        </w:rPr>
        <w:t>Самостійна робота</w:t>
      </w:r>
      <w:r>
        <w:rPr>
          <w:b/>
          <w:sz w:val="24"/>
        </w:rPr>
        <w:t xml:space="preserve"> - </w:t>
      </w:r>
      <w:r w:rsidR="009C2601" w:rsidRPr="006643F6">
        <w:rPr>
          <w:b/>
          <w:sz w:val="24"/>
          <w:lang w:val="ru-RU"/>
        </w:rPr>
        <w:t>60</w:t>
      </w:r>
      <w:r>
        <w:rPr>
          <w:b/>
          <w:i/>
          <w:sz w:val="24"/>
        </w:rPr>
        <w:t xml:space="preserve"> </w:t>
      </w:r>
      <w:r>
        <w:rPr>
          <w:i/>
          <w:sz w:val="24"/>
        </w:rPr>
        <w:t>год.</w:t>
      </w:r>
    </w:p>
    <w:p w:rsidR="00FA5FA2" w:rsidRDefault="00FA5FA2">
      <w:pPr>
        <w:spacing w:before="120"/>
        <w:jc w:val="center"/>
        <w:rPr>
          <w:b/>
          <w:bCs/>
          <w:sz w:val="16"/>
          <w:szCs w:val="16"/>
        </w:rPr>
      </w:pPr>
    </w:p>
    <w:p w:rsidR="00FA5FA2" w:rsidRDefault="00FA5FA2">
      <w:pPr>
        <w:spacing w:line="360" w:lineRule="auto"/>
        <w:rPr>
          <w:b/>
          <w:sz w:val="24"/>
        </w:rPr>
      </w:pPr>
      <w:r>
        <w:rPr>
          <w:b/>
          <w:sz w:val="24"/>
        </w:rPr>
        <w:t>9. Рекомендовані джерела</w:t>
      </w:r>
      <w:r>
        <w:rPr>
          <w:rStyle w:val="a4"/>
          <w:b/>
          <w:sz w:val="24"/>
        </w:rPr>
        <w:footnoteReference w:id="3"/>
      </w:r>
      <w:r>
        <w:rPr>
          <w:b/>
          <w:sz w:val="24"/>
        </w:rPr>
        <w:t>:</w:t>
      </w:r>
    </w:p>
    <w:p w:rsidR="00FA5FA2" w:rsidRDefault="00FA5FA2">
      <w:pPr>
        <w:pStyle w:val="210"/>
        <w:spacing w:before="0" w:line="240" w:lineRule="auto"/>
        <w:ind w:left="360" w:hanging="360"/>
        <w:jc w:val="left"/>
        <w:rPr>
          <w:i/>
          <w:iCs/>
          <w:sz w:val="24"/>
        </w:rPr>
      </w:pPr>
      <w:r>
        <w:rPr>
          <w:b/>
          <w:i/>
          <w:iCs/>
          <w:sz w:val="24"/>
        </w:rPr>
        <w:t xml:space="preserve">Основна: </w:t>
      </w:r>
      <w:r>
        <w:rPr>
          <w:i/>
          <w:iCs/>
          <w:sz w:val="24"/>
        </w:rPr>
        <w:t>(Базова)</w:t>
      </w:r>
    </w:p>
    <w:p w:rsidR="00060531" w:rsidRPr="00060531" w:rsidRDefault="00060531" w:rsidP="00060531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r>
        <w:rPr>
          <w:sz w:val="24"/>
        </w:rPr>
        <w:t xml:space="preserve">Сидоров М.В.-С. </w:t>
      </w:r>
      <w:r w:rsidRPr="00060531">
        <w:rPr>
          <w:sz w:val="24"/>
        </w:rPr>
        <w:t>Навчально-методичний</w:t>
      </w:r>
      <w:r>
        <w:rPr>
          <w:sz w:val="24"/>
        </w:rPr>
        <w:t xml:space="preserve"> </w:t>
      </w:r>
      <w:r w:rsidRPr="00060531">
        <w:rPr>
          <w:sz w:val="24"/>
        </w:rPr>
        <w:t>комплекс</w:t>
      </w:r>
      <w:r>
        <w:rPr>
          <w:sz w:val="24"/>
        </w:rPr>
        <w:t xml:space="preserve"> </w:t>
      </w:r>
      <w:r w:rsidRPr="00060531">
        <w:rPr>
          <w:sz w:val="24"/>
        </w:rPr>
        <w:t>з</w:t>
      </w:r>
      <w:r>
        <w:rPr>
          <w:sz w:val="24"/>
        </w:rPr>
        <w:t xml:space="preserve"> </w:t>
      </w:r>
      <w:r w:rsidRPr="00060531">
        <w:rPr>
          <w:sz w:val="24"/>
        </w:rPr>
        <w:t>дисципліни</w:t>
      </w:r>
      <w:r>
        <w:rPr>
          <w:sz w:val="24"/>
        </w:rPr>
        <w:t xml:space="preserve"> </w:t>
      </w:r>
      <w:r w:rsidRPr="00060531">
        <w:rPr>
          <w:sz w:val="24"/>
        </w:rPr>
        <w:t>«Моделювання</w:t>
      </w:r>
      <w:r>
        <w:rPr>
          <w:sz w:val="24"/>
        </w:rPr>
        <w:t xml:space="preserve"> </w:t>
      </w:r>
      <w:r w:rsidRPr="00060531">
        <w:rPr>
          <w:sz w:val="24"/>
        </w:rPr>
        <w:t>та</w:t>
      </w:r>
      <w:r w:rsidRPr="00060531">
        <w:rPr>
          <w:sz w:val="24"/>
        </w:rPr>
        <w:t xml:space="preserve"> </w:t>
      </w:r>
      <w:r w:rsidRPr="00060531">
        <w:rPr>
          <w:sz w:val="24"/>
        </w:rPr>
        <w:t>прогнозування</w:t>
      </w:r>
      <w:r>
        <w:rPr>
          <w:sz w:val="24"/>
        </w:rPr>
        <w:t xml:space="preserve"> </w:t>
      </w:r>
      <w:r w:rsidRPr="00060531">
        <w:rPr>
          <w:sz w:val="24"/>
        </w:rPr>
        <w:t>соціальних</w:t>
      </w:r>
      <w:r>
        <w:rPr>
          <w:sz w:val="24"/>
        </w:rPr>
        <w:t xml:space="preserve"> </w:t>
      </w:r>
      <w:r w:rsidRPr="00060531">
        <w:rPr>
          <w:sz w:val="24"/>
        </w:rPr>
        <w:t>процесів»</w:t>
      </w:r>
      <w:r>
        <w:rPr>
          <w:sz w:val="24"/>
        </w:rPr>
        <w:t xml:space="preserve"> </w:t>
      </w:r>
      <w:r w:rsidRPr="00060531">
        <w:rPr>
          <w:sz w:val="24"/>
        </w:rPr>
        <w:t>з</w:t>
      </w:r>
      <w:r>
        <w:rPr>
          <w:sz w:val="24"/>
        </w:rPr>
        <w:t xml:space="preserve"> </w:t>
      </w:r>
      <w:r w:rsidRPr="00060531">
        <w:rPr>
          <w:sz w:val="24"/>
        </w:rPr>
        <w:t>використанням</w:t>
      </w:r>
      <w:r>
        <w:rPr>
          <w:sz w:val="24"/>
        </w:rPr>
        <w:t xml:space="preserve"> </w:t>
      </w:r>
      <w:r w:rsidRPr="00060531">
        <w:rPr>
          <w:sz w:val="24"/>
        </w:rPr>
        <w:t>кредитно–модульної</w:t>
      </w:r>
      <w:r>
        <w:rPr>
          <w:sz w:val="24"/>
        </w:rPr>
        <w:t xml:space="preserve"> </w:t>
      </w:r>
      <w:r w:rsidRPr="00060531">
        <w:rPr>
          <w:sz w:val="24"/>
        </w:rPr>
        <w:t>системи</w:t>
      </w:r>
      <w:r>
        <w:rPr>
          <w:sz w:val="24"/>
        </w:rPr>
        <w:t xml:space="preserve"> </w:t>
      </w:r>
      <w:r w:rsidRPr="00060531">
        <w:rPr>
          <w:sz w:val="24"/>
        </w:rPr>
        <w:t>організації</w:t>
      </w:r>
      <w:r>
        <w:rPr>
          <w:sz w:val="24"/>
        </w:rPr>
        <w:t xml:space="preserve"> </w:t>
      </w:r>
      <w:r w:rsidRPr="00060531">
        <w:rPr>
          <w:sz w:val="24"/>
        </w:rPr>
        <w:t>навчального</w:t>
      </w:r>
      <w:r>
        <w:rPr>
          <w:sz w:val="24"/>
        </w:rPr>
        <w:t xml:space="preserve"> </w:t>
      </w:r>
      <w:r w:rsidRPr="00060531">
        <w:rPr>
          <w:sz w:val="24"/>
        </w:rPr>
        <w:t>процесу</w:t>
      </w:r>
      <w:r>
        <w:rPr>
          <w:sz w:val="24"/>
        </w:rPr>
        <w:t xml:space="preserve"> </w:t>
      </w:r>
      <w:r w:rsidRPr="00060531">
        <w:rPr>
          <w:sz w:val="24"/>
        </w:rPr>
        <w:t>студентів</w:t>
      </w:r>
      <w:r>
        <w:rPr>
          <w:sz w:val="24"/>
        </w:rPr>
        <w:t xml:space="preserve"> </w:t>
      </w:r>
      <w:r w:rsidRPr="00060531">
        <w:rPr>
          <w:sz w:val="24"/>
        </w:rPr>
        <w:t>за</w:t>
      </w:r>
      <w:r>
        <w:rPr>
          <w:sz w:val="24"/>
        </w:rPr>
        <w:t xml:space="preserve"> </w:t>
      </w:r>
      <w:r w:rsidRPr="00060531">
        <w:rPr>
          <w:sz w:val="24"/>
        </w:rPr>
        <w:t>спеціальністю</w:t>
      </w:r>
      <w:r>
        <w:rPr>
          <w:sz w:val="24"/>
        </w:rPr>
        <w:t xml:space="preserve"> </w:t>
      </w:r>
      <w:r w:rsidRPr="00060531">
        <w:rPr>
          <w:sz w:val="24"/>
        </w:rPr>
        <w:t>054 «Соціологія»</w:t>
      </w:r>
      <w:r>
        <w:rPr>
          <w:sz w:val="24"/>
        </w:rPr>
        <w:t xml:space="preserve"> </w:t>
      </w:r>
      <w:r w:rsidRPr="00060531">
        <w:rPr>
          <w:sz w:val="24"/>
        </w:rPr>
        <w:t>ОС</w:t>
      </w:r>
      <w:r>
        <w:rPr>
          <w:sz w:val="24"/>
        </w:rPr>
        <w:t xml:space="preserve"> </w:t>
      </w:r>
      <w:r w:rsidRPr="00060531">
        <w:rPr>
          <w:sz w:val="24"/>
        </w:rPr>
        <w:t>«Магістр».</w:t>
      </w:r>
      <w:r w:rsidRPr="00060531">
        <w:rPr>
          <w:sz w:val="24"/>
        </w:rPr>
        <w:t xml:space="preserve">- </w:t>
      </w:r>
      <w:r w:rsidRPr="00060531">
        <w:rPr>
          <w:sz w:val="24"/>
        </w:rPr>
        <w:t>К.:</w:t>
      </w:r>
      <w:r>
        <w:rPr>
          <w:sz w:val="24"/>
        </w:rPr>
        <w:t xml:space="preserve"> </w:t>
      </w:r>
      <w:r w:rsidRPr="00060531">
        <w:rPr>
          <w:sz w:val="24"/>
        </w:rPr>
        <w:t>Факультет</w:t>
      </w:r>
      <w:r>
        <w:rPr>
          <w:sz w:val="24"/>
        </w:rPr>
        <w:t xml:space="preserve"> </w:t>
      </w:r>
      <w:r w:rsidRPr="00060531">
        <w:rPr>
          <w:sz w:val="24"/>
        </w:rPr>
        <w:t>соціології</w:t>
      </w:r>
      <w:r>
        <w:rPr>
          <w:sz w:val="24"/>
        </w:rPr>
        <w:t xml:space="preserve"> </w:t>
      </w:r>
      <w:r w:rsidRPr="00060531">
        <w:rPr>
          <w:sz w:val="24"/>
        </w:rPr>
        <w:t>Київського</w:t>
      </w:r>
      <w:r>
        <w:rPr>
          <w:sz w:val="24"/>
        </w:rPr>
        <w:t xml:space="preserve"> </w:t>
      </w:r>
      <w:r w:rsidRPr="00060531">
        <w:rPr>
          <w:sz w:val="24"/>
        </w:rPr>
        <w:t>національного університету імені Тараса Шевченка, 2018. – 84 с.</w:t>
      </w:r>
    </w:p>
    <w:p w:rsidR="008B5711" w:rsidRDefault="008B5711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proofErr w:type="spellStart"/>
      <w:r w:rsidRPr="008B5711">
        <w:rPr>
          <w:sz w:val="24"/>
        </w:rPr>
        <w:t>Gabaix</w:t>
      </w:r>
      <w:proofErr w:type="spellEnd"/>
      <w:r w:rsidRPr="008B5711">
        <w:rPr>
          <w:sz w:val="24"/>
        </w:rPr>
        <w:t xml:space="preserve">, X. </w:t>
      </w:r>
      <w:proofErr w:type="spellStart"/>
      <w:r w:rsidRPr="008B5711">
        <w:rPr>
          <w:sz w:val="24"/>
        </w:rPr>
        <w:t>Zipf’s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Laws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for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Cities</w:t>
      </w:r>
      <w:proofErr w:type="spellEnd"/>
      <w:r w:rsidRPr="008B5711">
        <w:rPr>
          <w:sz w:val="24"/>
        </w:rPr>
        <w:t xml:space="preserve">: </w:t>
      </w:r>
      <w:proofErr w:type="spellStart"/>
      <w:r w:rsidRPr="008B5711">
        <w:rPr>
          <w:sz w:val="24"/>
        </w:rPr>
        <w:t>An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Explanation</w:t>
      </w:r>
      <w:proofErr w:type="spellEnd"/>
      <w:r w:rsidRPr="008B5711">
        <w:rPr>
          <w:sz w:val="24"/>
        </w:rPr>
        <w:t xml:space="preserve">, </w:t>
      </w:r>
      <w:proofErr w:type="spellStart"/>
      <w:r w:rsidRPr="008B5711">
        <w:rPr>
          <w:sz w:val="24"/>
        </w:rPr>
        <w:t>The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Quarterly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Journal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of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Economics</w:t>
      </w:r>
      <w:proofErr w:type="spellEnd"/>
      <w:r w:rsidRPr="008B5711">
        <w:rPr>
          <w:sz w:val="24"/>
        </w:rPr>
        <w:t>, 1999</w:t>
      </w:r>
    </w:p>
    <w:p w:rsidR="001B2BAC" w:rsidRPr="001B2BAC" w:rsidRDefault="001B2BAC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proofErr w:type="spellStart"/>
      <w:r w:rsidRPr="001B2BAC">
        <w:rPr>
          <w:sz w:val="24"/>
        </w:rPr>
        <w:t>Schelling</w:t>
      </w:r>
      <w:proofErr w:type="spellEnd"/>
      <w:r w:rsidRPr="001B2BAC">
        <w:rPr>
          <w:sz w:val="24"/>
        </w:rPr>
        <w:t xml:space="preserve"> T. Dynamic models of segregation.-Journal of Mathematical Sociology.-1971, vol.1,pp 143-186</w:t>
      </w:r>
    </w:p>
    <w:p w:rsidR="008B5711" w:rsidRPr="008B5711" w:rsidRDefault="000170C2" w:rsidP="008B5711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hyperlink r:id="rId9" w:history="1">
        <w:proofErr w:type="spellStart"/>
        <w:r w:rsidR="008B5711" w:rsidRPr="008B5711">
          <w:rPr>
            <w:sz w:val="24"/>
          </w:rPr>
          <w:t>Бреер</w:t>
        </w:r>
        <w:proofErr w:type="spellEnd"/>
        <w:r w:rsidR="008B5711" w:rsidRPr="008B5711">
          <w:rPr>
            <w:sz w:val="24"/>
          </w:rPr>
          <w:t xml:space="preserve"> В.В. </w:t>
        </w:r>
        <w:proofErr w:type="spellStart"/>
        <w:r w:rsidR="008B5711" w:rsidRPr="008B5711">
          <w:rPr>
            <w:sz w:val="24"/>
          </w:rPr>
          <w:t>Модели</w:t>
        </w:r>
        <w:proofErr w:type="spellEnd"/>
        <w:r w:rsidR="008B5711" w:rsidRPr="008B5711">
          <w:rPr>
            <w:sz w:val="24"/>
          </w:rPr>
          <w:t xml:space="preserve"> толерантного порогового </w:t>
        </w:r>
        <w:proofErr w:type="spellStart"/>
        <w:r w:rsidR="008B5711" w:rsidRPr="008B5711">
          <w:rPr>
            <w:sz w:val="24"/>
          </w:rPr>
          <w:t>поведения</w:t>
        </w:r>
        <w:proofErr w:type="spellEnd"/>
      </w:hyperlink>
      <w:r w:rsidR="008B5711" w:rsidRPr="008B5711">
        <w:rPr>
          <w:sz w:val="24"/>
        </w:rPr>
        <w:t xml:space="preserve"> pu.mtas.ru/</w:t>
      </w:r>
      <w:proofErr w:type="spellStart"/>
      <w:r w:rsidR="008B5711" w:rsidRPr="008B5711">
        <w:rPr>
          <w:sz w:val="24"/>
        </w:rPr>
        <w:t>archive</w:t>
      </w:r>
      <w:proofErr w:type="spellEnd"/>
      <w:r w:rsidR="008B5711" w:rsidRPr="008B5711">
        <w:rPr>
          <w:sz w:val="24"/>
        </w:rPr>
        <w:t>/Breer_116.pdf</w:t>
      </w:r>
    </w:p>
    <w:p w:rsidR="001B2BAC" w:rsidRPr="001B2BAC" w:rsidRDefault="000170C2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hyperlink r:id="rId10" w:history="1">
        <w:proofErr w:type="spellStart"/>
        <w:r w:rsidR="001B2BAC" w:rsidRPr="001B2BAC">
          <w:rPr>
            <w:sz w:val="24"/>
          </w:rPr>
          <w:t>Гуц</w:t>
        </w:r>
        <w:proofErr w:type="spellEnd"/>
        <w:r w:rsidR="001B2BAC" w:rsidRPr="001B2BAC">
          <w:rPr>
            <w:sz w:val="24"/>
          </w:rPr>
          <w:t xml:space="preserve"> А.К., </w:t>
        </w:r>
        <w:proofErr w:type="spellStart"/>
        <w:r w:rsidR="001B2BAC" w:rsidRPr="001B2BAC">
          <w:rPr>
            <w:sz w:val="24"/>
          </w:rPr>
          <w:t>Коробицын</w:t>
        </w:r>
        <w:proofErr w:type="spellEnd"/>
        <w:r w:rsidR="001B2BAC" w:rsidRPr="001B2BAC">
          <w:rPr>
            <w:sz w:val="24"/>
          </w:rPr>
          <w:t xml:space="preserve"> В.В., </w:t>
        </w:r>
        <w:proofErr w:type="spellStart"/>
        <w:r w:rsidR="001B2BAC" w:rsidRPr="001B2BAC">
          <w:rPr>
            <w:sz w:val="24"/>
          </w:rPr>
          <w:t>Лаптев</w:t>
        </w:r>
        <w:proofErr w:type="spellEnd"/>
        <w:r w:rsidR="001B2BAC" w:rsidRPr="001B2BAC">
          <w:rPr>
            <w:sz w:val="24"/>
          </w:rPr>
          <w:t xml:space="preserve"> А.А.. </w:t>
        </w:r>
        <w:proofErr w:type="spellStart"/>
        <w:r w:rsidR="001B2BAC" w:rsidRPr="001B2BAC">
          <w:rPr>
            <w:sz w:val="24"/>
          </w:rPr>
          <w:t>Паутова</w:t>
        </w:r>
        <w:proofErr w:type="spellEnd"/>
        <w:r w:rsidR="001B2BAC" w:rsidRPr="001B2BAC">
          <w:rPr>
            <w:sz w:val="24"/>
          </w:rPr>
          <w:t xml:space="preserve"> Л.А., Фролова Ю.В. </w:t>
        </w:r>
        <w:proofErr w:type="spellStart"/>
        <w:r w:rsidR="001B2BAC" w:rsidRPr="001B2BAC">
          <w:rPr>
            <w:sz w:val="24"/>
          </w:rPr>
          <w:t>Математические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модели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социальных</w:t>
        </w:r>
        <w:proofErr w:type="spellEnd"/>
        <w:r w:rsidR="001B2BAC" w:rsidRPr="001B2BAC">
          <w:rPr>
            <w:sz w:val="24"/>
          </w:rPr>
          <w:t xml:space="preserve"> систем: </w:t>
        </w:r>
        <w:proofErr w:type="spellStart"/>
        <w:r w:rsidR="001B2BAC" w:rsidRPr="001B2BAC">
          <w:rPr>
            <w:sz w:val="24"/>
          </w:rPr>
          <w:t>учебное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пособие</w:t>
        </w:r>
        <w:proofErr w:type="spellEnd"/>
        <w:r w:rsidR="001B2BAC" w:rsidRPr="001B2BAC">
          <w:rPr>
            <w:sz w:val="24"/>
          </w:rPr>
          <w:t>.- Омск: ОГУ, 2000. - 256 с.</w:t>
        </w:r>
      </w:hyperlink>
    </w:p>
    <w:p w:rsidR="001B2BAC" w:rsidRPr="001B2BAC" w:rsidRDefault="000170C2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hyperlink r:id="rId11" w:history="1">
        <w:r w:rsidR="001B2BAC" w:rsidRPr="001B2BAC">
          <w:rPr>
            <w:sz w:val="24"/>
          </w:rPr>
          <w:t xml:space="preserve">Захаров А. В. </w:t>
        </w:r>
        <w:proofErr w:type="spellStart"/>
        <w:r w:rsidR="001B2BAC" w:rsidRPr="001B2BAC">
          <w:rPr>
            <w:sz w:val="24"/>
          </w:rPr>
          <w:t>Теория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игр</w:t>
        </w:r>
        <w:proofErr w:type="spellEnd"/>
        <w:r w:rsidR="001B2BAC" w:rsidRPr="001B2BAC">
          <w:rPr>
            <w:sz w:val="24"/>
          </w:rPr>
          <w:t xml:space="preserve"> в </w:t>
        </w:r>
        <w:proofErr w:type="spellStart"/>
        <w:r w:rsidR="001B2BAC" w:rsidRPr="001B2BAC">
          <w:rPr>
            <w:sz w:val="24"/>
          </w:rPr>
          <w:t>общественных</w:t>
        </w:r>
        <w:proofErr w:type="spellEnd"/>
        <w:r w:rsidR="001B2BAC" w:rsidRPr="001B2BAC">
          <w:rPr>
            <w:sz w:val="24"/>
          </w:rPr>
          <w:t xml:space="preserve"> науках: </w:t>
        </w:r>
        <w:proofErr w:type="spellStart"/>
        <w:r w:rsidR="001B2BAC" w:rsidRPr="001B2BAC">
          <w:rPr>
            <w:sz w:val="24"/>
          </w:rPr>
          <w:t>учебник</w:t>
        </w:r>
        <w:proofErr w:type="spellEnd"/>
        <w:r w:rsidR="001B2BAC" w:rsidRPr="001B2BAC">
          <w:rPr>
            <w:sz w:val="24"/>
          </w:rPr>
          <w:t xml:space="preserve"> для </w:t>
        </w:r>
        <w:proofErr w:type="spellStart"/>
        <w:r w:rsidR="001B2BAC" w:rsidRPr="001B2BAC">
          <w:rPr>
            <w:sz w:val="24"/>
          </w:rPr>
          <w:t>вузов</w:t>
        </w:r>
        <w:proofErr w:type="spellEnd"/>
        <w:r w:rsidR="001B2BAC" w:rsidRPr="001B2BAC">
          <w:rPr>
            <w:sz w:val="24"/>
          </w:rPr>
          <w:t xml:space="preserve">.- Москва: </w:t>
        </w:r>
        <w:proofErr w:type="spellStart"/>
        <w:r w:rsidR="001B2BAC" w:rsidRPr="001B2BAC">
          <w:rPr>
            <w:sz w:val="24"/>
          </w:rPr>
          <w:t>Изд</w:t>
        </w:r>
        <w:proofErr w:type="spellEnd"/>
        <w:r w:rsidR="001B2BAC" w:rsidRPr="001B2BAC">
          <w:rPr>
            <w:sz w:val="24"/>
          </w:rPr>
          <w:t xml:space="preserve">. </w:t>
        </w:r>
        <w:proofErr w:type="spellStart"/>
        <w:r w:rsidR="001B2BAC" w:rsidRPr="001B2BAC">
          <w:rPr>
            <w:sz w:val="24"/>
          </w:rPr>
          <w:t>дом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Высшей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школы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экономики</w:t>
        </w:r>
        <w:proofErr w:type="spellEnd"/>
        <w:r w:rsidR="001B2BAC" w:rsidRPr="001B2BAC">
          <w:rPr>
            <w:sz w:val="24"/>
          </w:rPr>
          <w:t>, 2015. - 304 с</w:t>
        </w:r>
      </w:hyperlink>
    </w:p>
    <w:p w:rsidR="001B2BAC" w:rsidRPr="001B2BAC" w:rsidRDefault="001B2BAC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proofErr w:type="spellStart"/>
      <w:r w:rsidRPr="001B2BAC">
        <w:rPr>
          <w:sz w:val="24"/>
        </w:rPr>
        <w:lastRenderedPageBreak/>
        <w:t>Малков</w:t>
      </w:r>
      <w:proofErr w:type="spellEnd"/>
      <w:r w:rsidRPr="001B2BAC">
        <w:rPr>
          <w:sz w:val="24"/>
        </w:rPr>
        <w:t xml:space="preserve"> С. Ю. 2004. </w:t>
      </w:r>
      <w:hyperlink r:id="rId12" w:history="1">
        <w:proofErr w:type="spellStart"/>
        <w:r w:rsidRPr="001B2BAC">
          <w:rPr>
            <w:sz w:val="24"/>
          </w:rPr>
          <w:t>Математическое</w:t>
        </w:r>
        <w:proofErr w:type="spellEnd"/>
        <w:r w:rsidRPr="001B2BAC">
          <w:rPr>
            <w:sz w:val="24"/>
          </w:rPr>
          <w:t xml:space="preserve"> </w:t>
        </w:r>
        <w:proofErr w:type="spellStart"/>
        <w:r w:rsidRPr="001B2BAC">
          <w:rPr>
            <w:sz w:val="24"/>
          </w:rPr>
          <w:t>моделирование</w:t>
        </w:r>
        <w:proofErr w:type="spellEnd"/>
        <w:r w:rsidRPr="001B2BAC">
          <w:rPr>
            <w:sz w:val="24"/>
          </w:rPr>
          <w:t xml:space="preserve"> </w:t>
        </w:r>
        <w:proofErr w:type="spellStart"/>
        <w:r w:rsidRPr="001B2BAC">
          <w:rPr>
            <w:sz w:val="24"/>
          </w:rPr>
          <w:t>исторической</w:t>
        </w:r>
        <w:proofErr w:type="spellEnd"/>
        <w:r w:rsidRPr="001B2BAC">
          <w:rPr>
            <w:sz w:val="24"/>
          </w:rPr>
          <w:t xml:space="preserve"> </w:t>
        </w:r>
        <w:proofErr w:type="spellStart"/>
        <w:r w:rsidRPr="001B2BAC">
          <w:rPr>
            <w:sz w:val="24"/>
          </w:rPr>
          <w:t>динамики</w:t>
        </w:r>
        <w:proofErr w:type="spellEnd"/>
        <w:r w:rsidRPr="001B2BAC">
          <w:rPr>
            <w:sz w:val="24"/>
          </w:rPr>
          <w:t xml:space="preserve">: </w:t>
        </w:r>
        <w:proofErr w:type="spellStart"/>
        <w:r w:rsidRPr="001B2BAC">
          <w:rPr>
            <w:sz w:val="24"/>
          </w:rPr>
          <w:t>подходы</w:t>
        </w:r>
        <w:proofErr w:type="spellEnd"/>
        <w:r w:rsidRPr="001B2BAC">
          <w:rPr>
            <w:sz w:val="24"/>
          </w:rPr>
          <w:t xml:space="preserve"> и </w:t>
        </w:r>
        <w:proofErr w:type="spellStart"/>
        <w:r w:rsidRPr="001B2BAC">
          <w:rPr>
            <w:sz w:val="24"/>
          </w:rPr>
          <w:t>модели</w:t>
        </w:r>
        <w:proofErr w:type="spellEnd"/>
      </w:hyperlink>
      <w:r w:rsidRPr="001B2BAC">
        <w:rPr>
          <w:sz w:val="24"/>
        </w:rPr>
        <w:t xml:space="preserve"> // </w:t>
      </w:r>
      <w:proofErr w:type="spellStart"/>
      <w:r w:rsidRPr="001B2BAC">
        <w:rPr>
          <w:sz w:val="24"/>
        </w:rPr>
        <w:t>Моделирование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социально-политической</w:t>
      </w:r>
      <w:proofErr w:type="spellEnd"/>
      <w:r w:rsidRPr="001B2BAC">
        <w:rPr>
          <w:sz w:val="24"/>
        </w:rPr>
        <w:t xml:space="preserve"> и </w:t>
      </w:r>
      <w:proofErr w:type="spellStart"/>
      <w:r w:rsidRPr="001B2BAC">
        <w:rPr>
          <w:sz w:val="24"/>
        </w:rPr>
        <w:t>экономической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динамики</w:t>
      </w:r>
      <w:proofErr w:type="spellEnd"/>
      <w:r w:rsidRPr="001B2BAC">
        <w:rPr>
          <w:sz w:val="24"/>
        </w:rPr>
        <w:t xml:space="preserve"> / Ред. М. Г. </w:t>
      </w:r>
      <w:proofErr w:type="spellStart"/>
      <w:r w:rsidRPr="001B2BAC">
        <w:rPr>
          <w:sz w:val="24"/>
        </w:rPr>
        <w:t>Дмитриев</w:t>
      </w:r>
      <w:proofErr w:type="spellEnd"/>
      <w:r w:rsidRPr="001B2BAC">
        <w:rPr>
          <w:sz w:val="24"/>
        </w:rPr>
        <w:t>. — М.: РГСУ. — с. 76-188.</w:t>
      </w:r>
    </w:p>
    <w:p w:rsidR="001B2BAC" w:rsidRPr="001B2BAC" w:rsidRDefault="001B2BAC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proofErr w:type="spellStart"/>
      <w:r w:rsidRPr="001B2BAC">
        <w:rPr>
          <w:sz w:val="24"/>
        </w:rPr>
        <w:t>Плотинский</w:t>
      </w:r>
      <w:proofErr w:type="spellEnd"/>
      <w:r w:rsidRPr="001B2BAC">
        <w:rPr>
          <w:sz w:val="24"/>
        </w:rPr>
        <w:t xml:space="preserve"> Ю.М. </w:t>
      </w:r>
      <w:proofErr w:type="spellStart"/>
      <w:r w:rsidRPr="001B2BAC">
        <w:rPr>
          <w:sz w:val="24"/>
        </w:rPr>
        <w:t>Модели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социальных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процессов</w:t>
      </w:r>
      <w:proofErr w:type="spellEnd"/>
      <w:r w:rsidRPr="001B2BAC">
        <w:rPr>
          <w:sz w:val="24"/>
        </w:rPr>
        <w:t xml:space="preserve">: </w:t>
      </w:r>
      <w:proofErr w:type="spellStart"/>
      <w:r w:rsidRPr="001B2BAC">
        <w:rPr>
          <w:sz w:val="24"/>
        </w:rPr>
        <w:t>учебное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пособие</w:t>
      </w:r>
      <w:proofErr w:type="spellEnd"/>
      <w:r w:rsidRPr="001B2BAC">
        <w:rPr>
          <w:sz w:val="24"/>
        </w:rPr>
        <w:t xml:space="preserve"> для </w:t>
      </w:r>
      <w:proofErr w:type="spellStart"/>
      <w:r w:rsidRPr="001B2BAC">
        <w:rPr>
          <w:sz w:val="24"/>
        </w:rPr>
        <w:t>ВУЗов</w:t>
      </w:r>
      <w:proofErr w:type="spellEnd"/>
      <w:r w:rsidRPr="001B2BAC">
        <w:rPr>
          <w:sz w:val="24"/>
        </w:rPr>
        <w:t xml:space="preserve">.- 2-е </w:t>
      </w:r>
      <w:proofErr w:type="spellStart"/>
      <w:r w:rsidRPr="001B2BAC">
        <w:rPr>
          <w:sz w:val="24"/>
        </w:rPr>
        <w:t>изд</w:t>
      </w:r>
      <w:proofErr w:type="spellEnd"/>
      <w:r w:rsidRPr="001B2BAC">
        <w:rPr>
          <w:sz w:val="24"/>
        </w:rPr>
        <w:t>.- 2001.-c296.</w:t>
      </w:r>
    </w:p>
    <w:p w:rsidR="001B2BAC" w:rsidRPr="001B2BAC" w:rsidRDefault="000170C2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hyperlink r:id="rId13" w:tgtFrame="_blank" w:history="1">
        <w:proofErr w:type="spellStart"/>
        <w:r w:rsidR="001B2BAC" w:rsidRPr="001B2BAC">
          <w:rPr>
            <w:sz w:val="24"/>
          </w:rPr>
          <w:t>Райцин</w:t>
        </w:r>
        <w:proofErr w:type="spellEnd"/>
        <w:r w:rsidR="001B2BAC" w:rsidRPr="001B2BAC">
          <w:rPr>
            <w:sz w:val="24"/>
          </w:rPr>
          <w:t xml:space="preserve"> В.Я. </w:t>
        </w:r>
        <w:proofErr w:type="spellStart"/>
        <w:r w:rsidR="001B2BAC" w:rsidRPr="001B2BAC">
          <w:rPr>
            <w:sz w:val="24"/>
          </w:rPr>
          <w:t>Моделирование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социальных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процессов</w:t>
        </w:r>
        <w:proofErr w:type="spellEnd"/>
        <w:r w:rsidR="001B2BAC" w:rsidRPr="001B2BAC">
          <w:rPr>
            <w:sz w:val="24"/>
          </w:rPr>
          <w:t xml:space="preserve">: </w:t>
        </w:r>
        <w:proofErr w:type="spellStart"/>
        <w:r w:rsidR="001B2BAC" w:rsidRPr="001B2BAC">
          <w:rPr>
            <w:sz w:val="24"/>
          </w:rPr>
          <w:t>учебник</w:t>
        </w:r>
        <w:proofErr w:type="spellEnd"/>
        <w:r w:rsidR="001B2BAC" w:rsidRPr="001B2BAC">
          <w:rPr>
            <w:sz w:val="24"/>
          </w:rPr>
          <w:t xml:space="preserve">.- Москва: </w:t>
        </w:r>
        <w:proofErr w:type="spellStart"/>
        <w:r w:rsidR="001B2BAC" w:rsidRPr="001B2BAC">
          <w:rPr>
            <w:sz w:val="24"/>
          </w:rPr>
          <w:t>Экзамен</w:t>
        </w:r>
        <w:proofErr w:type="spellEnd"/>
        <w:r w:rsidR="001B2BAC" w:rsidRPr="001B2BAC">
          <w:rPr>
            <w:sz w:val="24"/>
          </w:rPr>
          <w:t>, 2005. - 189 с.</w:t>
        </w:r>
      </w:hyperlink>
    </w:p>
    <w:p w:rsidR="001B2BAC" w:rsidRPr="001B2BAC" w:rsidRDefault="000170C2" w:rsidP="001B2BAC">
      <w:pPr>
        <w:numPr>
          <w:ilvl w:val="0"/>
          <w:numId w:val="11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hyperlink r:id="rId14" w:history="1">
        <w:proofErr w:type="spellStart"/>
        <w:r w:rsidR="001B2BAC" w:rsidRPr="001B2BAC">
          <w:rPr>
            <w:sz w:val="24"/>
          </w:rPr>
          <w:t>Самарский</w:t>
        </w:r>
        <w:proofErr w:type="spellEnd"/>
        <w:r w:rsidR="001B2BAC" w:rsidRPr="001B2BAC">
          <w:rPr>
            <w:sz w:val="24"/>
          </w:rPr>
          <w:t xml:space="preserve"> А.А., Михайлов А.П. </w:t>
        </w:r>
        <w:proofErr w:type="spellStart"/>
        <w:r w:rsidR="001B2BAC" w:rsidRPr="001B2BAC">
          <w:rPr>
            <w:sz w:val="24"/>
          </w:rPr>
          <w:t>Математическое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моделирование</w:t>
        </w:r>
        <w:proofErr w:type="spellEnd"/>
        <w:r w:rsidR="001B2BAC" w:rsidRPr="001B2BAC">
          <w:rPr>
            <w:sz w:val="24"/>
          </w:rPr>
          <w:t xml:space="preserve">: </w:t>
        </w:r>
        <w:proofErr w:type="spellStart"/>
        <w:r w:rsidR="001B2BAC" w:rsidRPr="001B2BAC">
          <w:rPr>
            <w:sz w:val="24"/>
          </w:rPr>
          <w:t>Идеи</w:t>
        </w:r>
        <w:proofErr w:type="spellEnd"/>
        <w:r w:rsidR="001B2BAC" w:rsidRPr="001B2BAC">
          <w:rPr>
            <w:sz w:val="24"/>
          </w:rPr>
          <w:t xml:space="preserve">. </w:t>
        </w:r>
        <w:proofErr w:type="spellStart"/>
        <w:r w:rsidR="001B2BAC" w:rsidRPr="001B2BAC">
          <w:rPr>
            <w:sz w:val="24"/>
          </w:rPr>
          <w:t>Методы</w:t>
        </w:r>
        <w:proofErr w:type="spellEnd"/>
        <w:r w:rsidR="001B2BAC" w:rsidRPr="001B2BAC">
          <w:rPr>
            <w:sz w:val="24"/>
          </w:rPr>
          <w:t xml:space="preserve">. </w:t>
        </w:r>
        <w:proofErr w:type="spellStart"/>
        <w:r w:rsidR="001B2BAC" w:rsidRPr="001B2BAC">
          <w:rPr>
            <w:sz w:val="24"/>
          </w:rPr>
          <w:t>Примеры</w:t>
        </w:r>
        <w:proofErr w:type="spellEnd"/>
        <w:r w:rsidR="001B2BAC" w:rsidRPr="001B2BAC">
          <w:rPr>
            <w:sz w:val="24"/>
          </w:rPr>
          <w:t xml:space="preserve">..- М: </w:t>
        </w:r>
        <w:proofErr w:type="spellStart"/>
        <w:r w:rsidR="001B2BAC" w:rsidRPr="001B2BAC">
          <w:rPr>
            <w:sz w:val="24"/>
          </w:rPr>
          <w:t>Физматлит</w:t>
        </w:r>
        <w:proofErr w:type="spellEnd"/>
        <w:r w:rsidR="001B2BAC" w:rsidRPr="001B2BAC">
          <w:rPr>
            <w:sz w:val="24"/>
          </w:rPr>
          <w:t>, 2001. - 320 с.</w:t>
        </w:r>
      </w:hyperlink>
      <w:r w:rsidR="001B2BAC" w:rsidRPr="001B2BAC">
        <w:rPr>
          <w:sz w:val="24"/>
        </w:rPr>
        <w:t xml:space="preserve"> </w:t>
      </w:r>
      <w:hyperlink r:id="rId15" w:history="1">
        <w:proofErr w:type="spellStart"/>
        <w:r w:rsidR="001B2BAC" w:rsidRPr="001B2BAC">
          <w:rPr>
            <w:sz w:val="24"/>
          </w:rPr>
          <w:t>Самарский</w:t>
        </w:r>
        <w:proofErr w:type="spellEnd"/>
        <w:r w:rsidR="001B2BAC" w:rsidRPr="001B2BAC">
          <w:rPr>
            <w:sz w:val="24"/>
          </w:rPr>
          <w:t xml:space="preserve"> А.А., Михайлов А.П. </w:t>
        </w:r>
        <w:proofErr w:type="spellStart"/>
        <w:r w:rsidR="001B2BAC" w:rsidRPr="001B2BAC">
          <w:rPr>
            <w:sz w:val="24"/>
          </w:rPr>
          <w:t>Математическое</w:t>
        </w:r>
        <w:proofErr w:type="spellEnd"/>
        <w:r w:rsidR="001B2BAC" w:rsidRPr="001B2BAC">
          <w:rPr>
            <w:sz w:val="24"/>
          </w:rPr>
          <w:t xml:space="preserve"> </w:t>
        </w:r>
        <w:proofErr w:type="spellStart"/>
        <w:r w:rsidR="001B2BAC" w:rsidRPr="001B2BAC">
          <w:rPr>
            <w:sz w:val="24"/>
          </w:rPr>
          <w:t>моделирование</w:t>
        </w:r>
        <w:proofErr w:type="spellEnd"/>
        <w:r w:rsidR="001B2BAC" w:rsidRPr="001B2BAC">
          <w:rPr>
            <w:sz w:val="24"/>
          </w:rPr>
          <w:t xml:space="preserve">: </w:t>
        </w:r>
        <w:proofErr w:type="spellStart"/>
        <w:r w:rsidR="001B2BAC" w:rsidRPr="001B2BAC">
          <w:rPr>
            <w:sz w:val="24"/>
          </w:rPr>
          <w:t>Идеи</w:t>
        </w:r>
        <w:proofErr w:type="spellEnd"/>
        <w:r w:rsidR="001B2BAC" w:rsidRPr="001B2BAC">
          <w:rPr>
            <w:sz w:val="24"/>
          </w:rPr>
          <w:t xml:space="preserve">. </w:t>
        </w:r>
        <w:proofErr w:type="spellStart"/>
        <w:r w:rsidR="001B2BAC" w:rsidRPr="001B2BAC">
          <w:rPr>
            <w:sz w:val="24"/>
          </w:rPr>
          <w:t>Методы</w:t>
        </w:r>
        <w:proofErr w:type="spellEnd"/>
        <w:r w:rsidR="001B2BAC" w:rsidRPr="001B2BAC">
          <w:rPr>
            <w:sz w:val="24"/>
          </w:rPr>
          <w:t xml:space="preserve">. </w:t>
        </w:r>
        <w:proofErr w:type="spellStart"/>
        <w:r w:rsidR="001B2BAC" w:rsidRPr="001B2BAC">
          <w:rPr>
            <w:sz w:val="24"/>
          </w:rPr>
          <w:t>Примеры</w:t>
        </w:r>
        <w:proofErr w:type="spellEnd"/>
        <w:r w:rsidR="001B2BAC" w:rsidRPr="001B2BAC">
          <w:rPr>
            <w:sz w:val="24"/>
          </w:rPr>
          <w:t xml:space="preserve">..- М: </w:t>
        </w:r>
        <w:proofErr w:type="spellStart"/>
        <w:r w:rsidR="001B2BAC" w:rsidRPr="001B2BAC">
          <w:rPr>
            <w:sz w:val="24"/>
          </w:rPr>
          <w:t>Физматлит</w:t>
        </w:r>
        <w:proofErr w:type="spellEnd"/>
        <w:r w:rsidR="001B2BAC" w:rsidRPr="001B2BAC">
          <w:rPr>
            <w:sz w:val="24"/>
          </w:rPr>
          <w:t>, 2001. - 320 с.</w:t>
        </w:r>
      </w:hyperlink>
    </w:p>
    <w:p w:rsidR="00FA5FA2" w:rsidRDefault="00FA5FA2">
      <w:pPr>
        <w:jc w:val="both"/>
        <w:rPr>
          <w:sz w:val="24"/>
        </w:rPr>
      </w:pPr>
    </w:p>
    <w:p w:rsidR="00FA5FA2" w:rsidRDefault="00FA5FA2">
      <w:pPr>
        <w:spacing w:before="120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Додаткова:</w:t>
      </w:r>
    </w:p>
    <w:p w:rsidR="008B5711" w:rsidRPr="008B5711" w:rsidRDefault="008B5711" w:rsidP="001B2BAC">
      <w:pPr>
        <w:numPr>
          <w:ilvl w:val="0"/>
          <w:numId w:val="19"/>
        </w:numPr>
        <w:suppressAutoHyphens w:val="0"/>
        <w:jc w:val="both"/>
        <w:rPr>
          <w:sz w:val="24"/>
        </w:rPr>
      </w:pPr>
      <w:proofErr w:type="spellStart"/>
      <w:r w:rsidRPr="008B5711">
        <w:rPr>
          <w:sz w:val="24"/>
        </w:rPr>
        <w:t>Osborne</w:t>
      </w:r>
      <w:proofErr w:type="spellEnd"/>
      <w:r w:rsidRPr="008B5711">
        <w:rPr>
          <w:sz w:val="24"/>
        </w:rPr>
        <w:t xml:space="preserve">, </w:t>
      </w:r>
      <w:proofErr w:type="spellStart"/>
      <w:r w:rsidRPr="008B5711">
        <w:rPr>
          <w:sz w:val="24"/>
        </w:rPr>
        <w:t>Martin</w:t>
      </w:r>
      <w:proofErr w:type="spellEnd"/>
      <w:r w:rsidRPr="008B5711">
        <w:rPr>
          <w:sz w:val="24"/>
        </w:rPr>
        <w:t xml:space="preserve"> J. (1995). </w:t>
      </w:r>
      <w:proofErr w:type="spellStart"/>
      <w:r w:rsidRPr="008B5711">
        <w:rPr>
          <w:sz w:val="24"/>
        </w:rPr>
        <w:t>Spatial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Models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of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Political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Competition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Under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Plurality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Rule</w:t>
      </w:r>
      <w:proofErr w:type="spellEnd"/>
      <w:r w:rsidRPr="008B5711">
        <w:rPr>
          <w:sz w:val="24"/>
        </w:rPr>
        <w:t xml:space="preserve">: A </w:t>
      </w:r>
      <w:proofErr w:type="spellStart"/>
      <w:r w:rsidRPr="008B5711">
        <w:rPr>
          <w:sz w:val="24"/>
        </w:rPr>
        <w:t>Survey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of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Some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Explanations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of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the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Number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of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Candidates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and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the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Positions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They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Take</w:t>
      </w:r>
      <w:proofErr w:type="spellEnd"/>
      <w:r w:rsidRPr="008B5711">
        <w:rPr>
          <w:sz w:val="24"/>
        </w:rPr>
        <w:t xml:space="preserve">. </w:t>
      </w:r>
      <w:proofErr w:type="spellStart"/>
      <w:r w:rsidRPr="008B5711">
        <w:rPr>
          <w:sz w:val="24"/>
        </w:rPr>
        <w:t>Canadian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Journal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of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Economics</w:t>
      </w:r>
      <w:proofErr w:type="spellEnd"/>
      <w:r w:rsidRPr="008B5711">
        <w:rPr>
          <w:sz w:val="24"/>
        </w:rPr>
        <w:t>. 27. 261–301</w:t>
      </w:r>
    </w:p>
    <w:p w:rsidR="008B5711" w:rsidRDefault="008B5711" w:rsidP="001B2BAC">
      <w:pPr>
        <w:numPr>
          <w:ilvl w:val="0"/>
          <w:numId w:val="19"/>
        </w:numPr>
        <w:suppressAutoHyphens w:val="0"/>
        <w:jc w:val="both"/>
        <w:rPr>
          <w:sz w:val="24"/>
        </w:rPr>
      </w:pPr>
      <w:r w:rsidRPr="008B5711">
        <w:rPr>
          <w:sz w:val="24"/>
        </w:rPr>
        <w:t>http://people.soc.cornell.edu/swedberg/2001%20Sociology%20and%20Game%20Theory%20-%20Contemporary%20and%20Historical%20Perspectives.pdf</w:t>
      </w:r>
      <w:r w:rsidRPr="001B2BAC">
        <w:rPr>
          <w:sz w:val="24"/>
        </w:rPr>
        <w:t xml:space="preserve"> </w:t>
      </w:r>
    </w:p>
    <w:p w:rsidR="001B2BAC" w:rsidRPr="001B2BAC" w:rsidRDefault="001B2BAC" w:rsidP="001B2BAC">
      <w:pPr>
        <w:numPr>
          <w:ilvl w:val="0"/>
          <w:numId w:val="19"/>
        </w:numPr>
        <w:suppressAutoHyphens w:val="0"/>
        <w:jc w:val="both"/>
        <w:rPr>
          <w:sz w:val="24"/>
        </w:rPr>
      </w:pPr>
      <w:proofErr w:type="spellStart"/>
      <w:r w:rsidRPr="001B2BAC">
        <w:rPr>
          <w:sz w:val="24"/>
        </w:rPr>
        <w:t>Кичмаренко</w:t>
      </w:r>
      <w:proofErr w:type="spellEnd"/>
      <w:r w:rsidRPr="001B2BAC">
        <w:rPr>
          <w:sz w:val="24"/>
        </w:rPr>
        <w:t xml:space="preserve"> О.Д., </w:t>
      </w:r>
      <w:proofErr w:type="spellStart"/>
      <w:r w:rsidRPr="001B2BAC">
        <w:rPr>
          <w:sz w:val="24"/>
        </w:rPr>
        <w:t>Огуленко</w:t>
      </w:r>
      <w:proofErr w:type="spellEnd"/>
      <w:r w:rsidRPr="001B2BAC">
        <w:rPr>
          <w:sz w:val="24"/>
        </w:rPr>
        <w:t xml:space="preserve"> А.П. </w:t>
      </w:r>
      <w:proofErr w:type="spellStart"/>
      <w:r w:rsidRPr="001B2BAC">
        <w:rPr>
          <w:sz w:val="24"/>
        </w:rPr>
        <w:t>Теория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принятия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решений</w:t>
      </w:r>
      <w:proofErr w:type="spellEnd"/>
      <w:r w:rsidRPr="001B2BAC">
        <w:rPr>
          <w:sz w:val="24"/>
        </w:rPr>
        <w:t xml:space="preserve">. </w:t>
      </w:r>
      <w:proofErr w:type="spellStart"/>
      <w:r w:rsidRPr="001B2BAC">
        <w:rPr>
          <w:sz w:val="24"/>
        </w:rPr>
        <w:t>Раздел</w:t>
      </w:r>
      <w:proofErr w:type="spellEnd"/>
      <w:r w:rsidRPr="001B2BAC">
        <w:rPr>
          <w:sz w:val="24"/>
        </w:rPr>
        <w:t xml:space="preserve"> : </w:t>
      </w:r>
      <w:proofErr w:type="spellStart"/>
      <w:r w:rsidRPr="001B2BAC">
        <w:rPr>
          <w:sz w:val="24"/>
        </w:rPr>
        <w:t>Теория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голосования</w:t>
      </w:r>
      <w:proofErr w:type="spellEnd"/>
      <w:r w:rsidRPr="001B2BAC">
        <w:rPr>
          <w:sz w:val="24"/>
        </w:rPr>
        <w:t xml:space="preserve"> .-ОНУ </w:t>
      </w:r>
      <w:proofErr w:type="spellStart"/>
      <w:r w:rsidRPr="001B2BAC">
        <w:rPr>
          <w:sz w:val="24"/>
        </w:rPr>
        <w:t>имени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И.И.Мечникова</w:t>
      </w:r>
      <w:proofErr w:type="spellEnd"/>
      <w:r w:rsidRPr="001B2BAC">
        <w:rPr>
          <w:sz w:val="24"/>
        </w:rPr>
        <w:t>, 2012, С52</w:t>
      </w:r>
    </w:p>
    <w:p w:rsidR="001B2BAC" w:rsidRPr="001B2BAC" w:rsidRDefault="001B2BAC" w:rsidP="001B2BAC">
      <w:pPr>
        <w:numPr>
          <w:ilvl w:val="0"/>
          <w:numId w:val="19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proofErr w:type="spellStart"/>
      <w:r w:rsidRPr="001B2BAC">
        <w:rPr>
          <w:sz w:val="24"/>
        </w:rPr>
        <w:t>Малков</w:t>
      </w:r>
      <w:proofErr w:type="spellEnd"/>
      <w:r w:rsidRPr="001B2BAC">
        <w:rPr>
          <w:sz w:val="24"/>
        </w:rPr>
        <w:t xml:space="preserve"> С. Ю. 2003. </w:t>
      </w:r>
      <w:proofErr w:type="spellStart"/>
      <w:r w:rsidRPr="001B2BAC">
        <w:rPr>
          <w:sz w:val="24"/>
        </w:rPr>
        <w:t>Математическое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моделирование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динамики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общественных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процессов</w:t>
      </w:r>
      <w:proofErr w:type="spellEnd"/>
      <w:r w:rsidRPr="001B2BAC">
        <w:rPr>
          <w:sz w:val="24"/>
        </w:rPr>
        <w:t xml:space="preserve"> // </w:t>
      </w:r>
      <w:proofErr w:type="spellStart"/>
      <w:r w:rsidRPr="001B2BAC">
        <w:rPr>
          <w:sz w:val="24"/>
        </w:rPr>
        <w:t>Связь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времен</w:t>
      </w:r>
      <w:proofErr w:type="spellEnd"/>
      <w:r w:rsidRPr="001B2BAC">
        <w:rPr>
          <w:sz w:val="24"/>
        </w:rPr>
        <w:t xml:space="preserve"> / Ред. И. Л. Жеребцов, т. 2, с. 190–214. М.: МГВП КОКС.</w:t>
      </w:r>
    </w:p>
    <w:p w:rsidR="001B2BAC" w:rsidRPr="00060531" w:rsidRDefault="001B2BAC" w:rsidP="001B2BAC">
      <w:pPr>
        <w:numPr>
          <w:ilvl w:val="0"/>
          <w:numId w:val="19"/>
        </w:numPr>
        <w:tabs>
          <w:tab w:val="clear" w:pos="360"/>
          <w:tab w:val="num" w:pos="720"/>
        </w:tabs>
        <w:suppressAutoHyphens w:val="0"/>
        <w:jc w:val="both"/>
        <w:rPr>
          <w:sz w:val="24"/>
        </w:rPr>
      </w:pPr>
      <w:r w:rsidRPr="001B2BAC">
        <w:rPr>
          <w:sz w:val="24"/>
        </w:rPr>
        <w:t xml:space="preserve">Михайлов А.П., Петров А.П., </w:t>
      </w:r>
      <w:proofErr w:type="spellStart"/>
      <w:r w:rsidRPr="001B2BAC">
        <w:rPr>
          <w:sz w:val="24"/>
        </w:rPr>
        <w:t>Прончева</w:t>
      </w:r>
      <w:proofErr w:type="spellEnd"/>
      <w:r w:rsidRPr="001B2BAC">
        <w:rPr>
          <w:sz w:val="24"/>
        </w:rPr>
        <w:t xml:space="preserve"> О.Г. </w:t>
      </w:r>
      <w:proofErr w:type="spellStart"/>
      <w:r w:rsidRPr="001B2BAC">
        <w:rPr>
          <w:sz w:val="24"/>
        </w:rPr>
        <w:t>Математическое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моделирование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информационного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противоборства</w:t>
      </w:r>
      <w:proofErr w:type="spellEnd"/>
      <w:r w:rsidRPr="001B2BAC">
        <w:rPr>
          <w:sz w:val="24"/>
        </w:rPr>
        <w:t xml:space="preserve"> в </w:t>
      </w:r>
      <w:proofErr w:type="spellStart"/>
      <w:r w:rsidRPr="001B2BAC">
        <w:rPr>
          <w:sz w:val="24"/>
        </w:rPr>
        <w:t>эпоху</w:t>
      </w:r>
      <w:proofErr w:type="spellEnd"/>
      <w:r w:rsidRPr="001B2BAC">
        <w:rPr>
          <w:sz w:val="24"/>
        </w:rPr>
        <w:t xml:space="preserve"> </w:t>
      </w:r>
      <w:proofErr w:type="spellStart"/>
      <w:r w:rsidRPr="001B2BAC">
        <w:rPr>
          <w:sz w:val="24"/>
        </w:rPr>
        <w:t>Интернета</w:t>
      </w:r>
      <w:proofErr w:type="spellEnd"/>
      <w:r w:rsidRPr="001B2BAC">
        <w:rPr>
          <w:sz w:val="24"/>
        </w:rPr>
        <w:t xml:space="preserve"> </w:t>
      </w:r>
      <w:hyperlink r:id="rId16" w:history="1">
        <w:r w:rsidRPr="001B2BAC">
          <w:rPr>
            <w:sz w:val="24"/>
          </w:rPr>
          <w:t>http://keldysh.ru/abrau/2016/43.pdf</w:t>
        </w:r>
      </w:hyperlink>
    </w:p>
    <w:p w:rsidR="00060531" w:rsidRPr="00060531" w:rsidRDefault="00060531" w:rsidP="00060531">
      <w:pPr>
        <w:numPr>
          <w:ilvl w:val="0"/>
          <w:numId w:val="19"/>
        </w:numPr>
        <w:suppressAutoHyphens w:val="0"/>
        <w:jc w:val="both"/>
        <w:rPr>
          <w:sz w:val="24"/>
        </w:rPr>
      </w:pPr>
      <w:r w:rsidRPr="00060531">
        <w:rPr>
          <w:sz w:val="24"/>
        </w:rPr>
        <w:t>Сидоров М.В.-С.</w:t>
      </w:r>
      <w:r w:rsidRPr="00060531">
        <w:rPr>
          <w:sz w:val="24"/>
        </w:rPr>
        <w:t xml:space="preserve"> </w:t>
      </w:r>
      <w:r w:rsidRPr="00060531">
        <w:rPr>
          <w:sz w:val="24"/>
        </w:rPr>
        <w:t xml:space="preserve">Основи математичного моделювання для соціологів: використання логістичної моделі </w:t>
      </w:r>
      <w:proofErr w:type="spellStart"/>
      <w:r w:rsidRPr="00060531">
        <w:rPr>
          <w:sz w:val="24"/>
        </w:rPr>
        <w:t>Ферхюльста</w:t>
      </w:r>
      <w:proofErr w:type="spellEnd"/>
      <w:r w:rsidRPr="00060531">
        <w:rPr>
          <w:sz w:val="24"/>
        </w:rPr>
        <w:t xml:space="preserve"> для прогнозу розвитку популяції без зовнішнього впливу</w:t>
      </w:r>
      <w:r w:rsidRPr="00060531">
        <w:rPr>
          <w:sz w:val="24"/>
        </w:rPr>
        <w:t xml:space="preserve">.- </w:t>
      </w:r>
      <w:r w:rsidRPr="00060531">
        <w:rPr>
          <w:sz w:val="24"/>
        </w:rPr>
        <w:t xml:space="preserve">Актуальні проблеми соціології, психології, педагогіки: Збірник наукових праць. – </w:t>
      </w:r>
      <w:proofErr w:type="spellStart"/>
      <w:r w:rsidRPr="00060531">
        <w:rPr>
          <w:sz w:val="24"/>
        </w:rPr>
        <w:t>К.:Логос</w:t>
      </w:r>
      <w:proofErr w:type="spellEnd"/>
      <w:r w:rsidRPr="00060531">
        <w:rPr>
          <w:sz w:val="24"/>
        </w:rPr>
        <w:t>,- вип.1(26), 2015, ст.37-49</w:t>
      </w:r>
    </w:p>
    <w:p w:rsidR="00060531" w:rsidRPr="001B2BAC" w:rsidRDefault="00060531" w:rsidP="00060531">
      <w:pPr>
        <w:numPr>
          <w:ilvl w:val="0"/>
          <w:numId w:val="19"/>
        </w:numPr>
        <w:suppressAutoHyphens w:val="0"/>
        <w:jc w:val="both"/>
        <w:rPr>
          <w:sz w:val="24"/>
        </w:rPr>
      </w:pPr>
      <w:r w:rsidRPr="00060531">
        <w:rPr>
          <w:sz w:val="24"/>
        </w:rPr>
        <w:t>Сидоров М.В.-С.</w:t>
      </w:r>
      <w:r w:rsidRPr="00060531">
        <w:rPr>
          <w:sz w:val="24"/>
        </w:rPr>
        <w:t xml:space="preserve"> </w:t>
      </w:r>
      <w:r w:rsidRPr="00060531">
        <w:rPr>
          <w:sz w:val="24"/>
        </w:rPr>
        <w:t xml:space="preserve">Основи математичного моделювання для соціологів: логістична модель </w:t>
      </w:r>
      <w:proofErr w:type="spellStart"/>
      <w:r w:rsidRPr="00060531">
        <w:rPr>
          <w:sz w:val="24"/>
        </w:rPr>
        <w:t>Ферхюльста</w:t>
      </w:r>
      <w:proofErr w:type="spellEnd"/>
      <w:r w:rsidRPr="00060531">
        <w:rPr>
          <w:sz w:val="24"/>
        </w:rPr>
        <w:t xml:space="preserve"> із зовнішнім впливом</w:t>
      </w:r>
      <w:r w:rsidRPr="00060531">
        <w:rPr>
          <w:sz w:val="24"/>
        </w:rPr>
        <w:t xml:space="preserve">.- </w:t>
      </w:r>
      <w:r w:rsidRPr="00060531">
        <w:rPr>
          <w:sz w:val="24"/>
        </w:rPr>
        <w:t xml:space="preserve">Актуальні проблеми соціології, психології, педагогіки: Збірник наукових праць. – </w:t>
      </w:r>
      <w:proofErr w:type="spellStart"/>
      <w:r w:rsidRPr="00060531">
        <w:rPr>
          <w:sz w:val="24"/>
        </w:rPr>
        <w:t>К.:Логос</w:t>
      </w:r>
      <w:proofErr w:type="spellEnd"/>
      <w:r w:rsidRPr="00060531">
        <w:rPr>
          <w:sz w:val="24"/>
        </w:rPr>
        <w:t>,- вип.2(27), 2015, ст.89-101</w:t>
      </w:r>
      <w:bookmarkStart w:id="3" w:name="_GoBack"/>
      <w:bookmarkEnd w:id="3"/>
    </w:p>
    <w:p w:rsidR="00FA5FA2" w:rsidRDefault="00FA5FA2">
      <w:pPr>
        <w:jc w:val="both"/>
        <w:rPr>
          <w:sz w:val="24"/>
        </w:rPr>
      </w:pPr>
    </w:p>
    <w:p w:rsidR="00FA5FA2" w:rsidRDefault="00FA5FA2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10. Додаткові ресурси </w:t>
      </w:r>
      <w:r>
        <w:rPr>
          <w:sz w:val="24"/>
        </w:rPr>
        <w:t>(за наявності)</w:t>
      </w:r>
      <w:r>
        <w:rPr>
          <w:b/>
          <w:sz w:val="24"/>
        </w:rPr>
        <w:t>:</w:t>
      </w:r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proofErr w:type="spellStart"/>
      <w:r w:rsidRPr="008B5711">
        <w:rPr>
          <w:sz w:val="24"/>
        </w:rPr>
        <w:t>Aggregation-Model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Thinking</w:t>
      </w:r>
      <w:proofErr w:type="spellEnd"/>
      <w:r w:rsidRPr="008B5711">
        <w:rPr>
          <w:sz w:val="24"/>
        </w:rPr>
        <w:t xml:space="preserve"> https://www.youtube.com/watch?v=Kc-KW8EuFZw&amp;index=12&amp;list=PLfeNPtL-aoavLTWo_UMtQgneBpnmyyqH-</w:t>
      </w:r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proofErr w:type="spellStart"/>
      <w:r w:rsidRPr="008B5711">
        <w:rPr>
          <w:sz w:val="24"/>
        </w:rPr>
        <w:t>Cellular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Automata-Model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Thinking</w:t>
      </w:r>
      <w:proofErr w:type="spellEnd"/>
      <w:r w:rsidRPr="008B5711">
        <w:rPr>
          <w:sz w:val="24"/>
        </w:rPr>
        <w:t xml:space="preserve"> https://www.youtube.com/watch?v=XBB_lOfsqQA&amp;index=16&amp;list=PLfeNPtL-aoavLTWo_UMtQgneBpnmyyqH-</w:t>
      </w:r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r w:rsidRPr="008B5711">
        <w:rPr>
          <w:sz w:val="24"/>
        </w:rPr>
        <w:t xml:space="preserve">DT&amp;SC 7-11: </w:t>
      </w:r>
      <w:proofErr w:type="spellStart"/>
      <w:r w:rsidRPr="008B5711">
        <w:rPr>
          <w:sz w:val="24"/>
        </w:rPr>
        <w:t>Schelling's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Segregation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Model</w:t>
      </w:r>
      <w:proofErr w:type="spellEnd"/>
      <w:r w:rsidRPr="008B5711">
        <w:rPr>
          <w:sz w:val="24"/>
        </w:rPr>
        <w:t xml:space="preserve"> </w:t>
      </w:r>
      <w:hyperlink r:id="rId17" w:history="1">
        <w:r w:rsidRPr="008B5711">
          <w:rPr>
            <w:sz w:val="24"/>
          </w:rPr>
          <w:t>https://www.youtube.com/watch?v=AZlWOykGzYg</w:t>
        </w:r>
      </w:hyperlink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proofErr w:type="spellStart"/>
      <w:r w:rsidRPr="008B5711">
        <w:rPr>
          <w:sz w:val="24"/>
        </w:rPr>
        <w:t>Game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of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Life-Model</w:t>
      </w:r>
      <w:proofErr w:type="spellEnd"/>
      <w:r w:rsidRPr="008B5711">
        <w:rPr>
          <w:sz w:val="24"/>
        </w:rPr>
        <w:t xml:space="preserve"> </w:t>
      </w:r>
      <w:proofErr w:type="spellStart"/>
      <w:r w:rsidRPr="008B5711">
        <w:rPr>
          <w:sz w:val="24"/>
        </w:rPr>
        <w:t>Thinking</w:t>
      </w:r>
      <w:proofErr w:type="spellEnd"/>
      <w:r w:rsidRPr="008B5711">
        <w:rPr>
          <w:sz w:val="24"/>
        </w:rPr>
        <w:t xml:space="preserve"> https://www.youtube.com/watch?v=fna6xW76NYg&amp;index=15&amp;list=PLfeNPtL-aoavLTWo_UMtQgneBpnmyyqH-</w:t>
      </w:r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r w:rsidRPr="008B5711">
        <w:rPr>
          <w:sz w:val="24"/>
        </w:rPr>
        <w:t>http://vvsu.ru/files/606A10BF-61FA-496A-9952-73B6E6D3B632.ppt</w:t>
      </w:r>
      <w:hyperlink r:id="rId18" w:history="1"/>
    </w:p>
    <w:p w:rsidR="008B5711" w:rsidRPr="008B5711" w:rsidRDefault="000170C2" w:rsidP="008B5711">
      <w:pPr>
        <w:numPr>
          <w:ilvl w:val="0"/>
          <w:numId w:val="26"/>
        </w:numPr>
        <w:tabs>
          <w:tab w:val="clear" w:pos="360"/>
        </w:tabs>
        <w:suppressAutoHyphens w:val="0"/>
        <w:jc w:val="both"/>
        <w:rPr>
          <w:sz w:val="24"/>
        </w:rPr>
      </w:pPr>
      <w:hyperlink r:id="rId19" w:history="1">
        <w:r w:rsidR="008B5711" w:rsidRPr="008B5711">
          <w:rPr>
            <w:sz w:val="24"/>
          </w:rPr>
          <w:t>https://ru.wikipedia.org/wiki/Моделирование</w:t>
        </w:r>
      </w:hyperlink>
    </w:p>
    <w:p w:rsidR="008B5711" w:rsidRPr="008B5711" w:rsidRDefault="008B5711" w:rsidP="008B5711">
      <w:pPr>
        <w:numPr>
          <w:ilvl w:val="0"/>
          <w:numId w:val="26"/>
        </w:numPr>
        <w:tabs>
          <w:tab w:val="clear" w:pos="360"/>
        </w:tabs>
        <w:suppressAutoHyphens w:val="0"/>
        <w:jc w:val="both"/>
        <w:rPr>
          <w:sz w:val="24"/>
        </w:rPr>
      </w:pPr>
      <w:r w:rsidRPr="008B5711">
        <w:rPr>
          <w:sz w:val="24"/>
        </w:rPr>
        <w:t>https://ua.wikipedia.org/wiki/ Наукове_моделювання</w:t>
      </w:r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0" w:history="1">
        <w:r w:rsidRPr="00B97C80">
          <w:rPr>
            <w:rStyle w:val="a6"/>
            <w:sz w:val="24"/>
          </w:rPr>
          <w:t>www.youtube.com/w</w:t>
        </w:r>
        <w:r w:rsidRPr="00B97C80">
          <w:rPr>
            <w:rStyle w:val="a6"/>
            <w:sz w:val="24"/>
          </w:rPr>
          <w:t>a</w:t>
        </w:r>
        <w:r w:rsidRPr="00B97C80">
          <w:rPr>
            <w:rStyle w:val="a6"/>
            <w:sz w:val="24"/>
          </w:rPr>
          <w:t>tch?v=1DJGtC1njLQ</w:t>
        </w:r>
      </w:hyperlink>
    </w:p>
    <w:p w:rsid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1" w:history="1">
        <w:r w:rsidRPr="00B97C80">
          <w:rPr>
            <w:rStyle w:val="a6"/>
            <w:sz w:val="24"/>
          </w:rPr>
          <w:t>www.youtube.com/watch?v=24u3Em5Ro_k</w:t>
        </w:r>
      </w:hyperlink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2" w:history="1">
        <w:r w:rsidRPr="00B97C80">
          <w:rPr>
            <w:rStyle w:val="a6"/>
            <w:sz w:val="24"/>
          </w:rPr>
          <w:t>www.youtube.com/watch?v=4ToUaU4vPks</w:t>
        </w:r>
      </w:hyperlink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3" w:history="1">
        <w:r w:rsidRPr="00B97C80">
          <w:rPr>
            <w:rStyle w:val="a6"/>
            <w:sz w:val="24"/>
          </w:rPr>
          <w:t>www.youtube.com/watch?v=57BpoTAId8s</w:t>
        </w:r>
      </w:hyperlink>
    </w:p>
    <w:p w:rsid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4" w:history="1">
        <w:r w:rsidRPr="00B97C80">
          <w:rPr>
            <w:rStyle w:val="a6"/>
            <w:sz w:val="24"/>
          </w:rPr>
          <w:t>www.youtube.com/watch?v=6axH6pcuyhQ&amp;list=PLROOIV7hGpZjbf1ToXX5z2dmVAh4QHz2G</w:t>
        </w:r>
      </w:hyperlink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5" w:history="1">
        <w:r w:rsidRPr="00B97C80">
          <w:rPr>
            <w:rStyle w:val="a6"/>
            <w:sz w:val="24"/>
          </w:rPr>
          <w:t>www.youtube.com/watch?v=aY6zYCuRWr0</w:t>
        </w:r>
      </w:hyperlink>
    </w:p>
    <w:p w:rsid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6" w:history="1">
        <w:r w:rsidRPr="00B97C80">
          <w:rPr>
            <w:rStyle w:val="a6"/>
            <w:sz w:val="24"/>
          </w:rPr>
          <w:t>www.youtube.com/watch?v=cpSOv17OjMY&amp;index=17&amp;list=PLfeNPtL-aoavLTWo_UMtQgneBpnmyyqH-</w:t>
        </w:r>
      </w:hyperlink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7" w:history="1">
        <w:r w:rsidRPr="00B97C80">
          <w:rPr>
            <w:rStyle w:val="a6"/>
            <w:sz w:val="24"/>
          </w:rPr>
          <w:t>www.youtube.com/watch?v=CuOLQT9P11I&amp;index=2&amp;list=PLROOIV7hGpZjbf1ToXX5z2dmVAh4QHz2G</w:t>
        </w:r>
      </w:hyperlink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28" w:history="1">
        <w:r w:rsidRPr="00B97C80">
          <w:rPr>
            <w:rStyle w:val="a6"/>
            <w:sz w:val="24"/>
          </w:rPr>
          <w:t>www.youtube.com/watch?v=d_Mt6q8no88</w:t>
        </w:r>
      </w:hyperlink>
    </w:p>
    <w:p w:rsidR="008B5711" w:rsidRPr="008B5711" w:rsidRDefault="00060531" w:rsidP="008B5711">
      <w:pPr>
        <w:numPr>
          <w:ilvl w:val="0"/>
          <w:numId w:val="26"/>
        </w:numPr>
        <w:tabs>
          <w:tab w:val="clear" w:pos="360"/>
        </w:tabs>
        <w:suppressAutoHyphens w:val="0"/>
        <w:jc w:val="both"/>
        <w:rPr>
          <w:sz w:val="24"/>
        </w:rPr>
      </w:pPr>
      <w:hyperlink r:id="rId29" w:history="1">
        <w:r w:rsidRPr="00B97C80">
          <w:rPr>
            <w:rStyle w:val="a6"/>
            <w:sz w:val="24"/>
          </w:rPr>
          <w:t>www.youtube.com/watch?v=dFl3Cfw12bo&amp;list=PLfeNPtL-aoavLTWo_UMtQgneBpnmyyqH-</w:t>
        </w:r>
      </w:hyperlink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0" w:history="1">
        <w:r w:rsidRPr="00B97C80">
          <w:rPr>
            <w:rStyle w:val="a6"/>
            <w:sz w:val="24"/>
          </w:rPr>
          <w:t>www.youtube.com/watch?v=dI3RxVIdTLk</w:t>
        </w:r>
      </w:hyperlink>
    </w:p>
    <w:p w:rsidR="008B5711" w:rsidRPr="008B5711" w:rsidRDefault="0006053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1" w:history="1">
        <w:r w:rsidRPr="00B97C80">
          <w:rPr>
            <w:rStyle w:val="a6"/>
            <w:sz w:val="24"/>
          </w:rPr>
          <w:t>www.youtube.com/watch?v=Gn6QiK2T1Mo</w:t>
        </w:r>
      </w:hyperlink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r w:rsidRPr="008B5711">
        <w:rPr>
          <w:sz w:val="24"/>
        </w:rPr>
        <w:t>www.youtube.com/watch?v=hVG9jmA4FBU&amp;list=PLROOIV7hGpZjbf1ToXX5z2dmVAh4QHz2G&amp;index=7</w:t>
      </w:r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r w:rsidRPr="008B5711">
        <w:rPr>
          <w:sz w:val="24"/>
        </w:rPr>
        <w:t>www.youtube.com/watch?v=K1zYN06xcd4</w:t>
      </w:r>
    </w:p>
    <w:p w:rsidR="008B5711" w:rsidRPr="008B5711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2" w:history="1">
        <w:r w:rsidR="008B5711" w:rsidRPr="008B5711">
          <w:rPr>
            <w:sz w:val="24"/>
          </w:rPr>
          <w:t>https://www.youtube.com/watch?v=No35jbmP-H0</w:t>
        </w:r>
      </w:hyperlink>
    </w:p>
    <w:p w:rsidR="008B5711" w:rsidRPr="008B5711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3" w:history="1">
        <w:r w:rsidR="008B5711" w:rsidRPr="008B5711">
          <w:rPr>
            <w:sz w:val="24"/>
          </w:rPr>
          <w:t>https://www.youtube.com/watch?v=O21o_Ogohg4</w:t>
        </w:r>
      </w:hyperlink>
    </w:p>
    <w:p w:rsidR="008B5711" w:rsidRPr="008B5711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4" w:history="1">
        <w:r w:rsidR="008B5711" w:rsidRPr="008B5711">
          <w:rPr>
            <w:sz w:val="24"/>
          </w:rPr>
          <w:t>https://www.youtube.com/watch?v=OI232JSDwDg&amp;index=6&amp;list=PLROOIV7hGpZjbf1ToXX5z2dmVAh4QHz2G</w:t>
        </w:r>
      </w:hyperlink>
    </w:p>
    <w:p w:rsidR="008B5711" w:rsidRPr="008B5711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5" w:history="1">
        <w:r w:rsidR="008B5711" w:rsidRPr="008B5711">
          <w:rPr>
            <w:sz w:val="24"/>
          </w:rPr>
          <w:t>https://www.youtube.com/watch?v=oiDvNs15tkE</w:t>
        </w:r>
      </w:hyperlink>
    </w:p>
    <w:p w:rsidR="008B5711" w:rsidRPr="008B5711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6" w:history="1">
        <w:r w:rsidR="008B5711" w:rsidRPr="008B5711">
          <w:rPr>
            <w:sz w:val="24"/>
          </w:rPr>
          <w:t>https://www.youtube.com/watch?v=r-VmxJQFMq8&amp;list=PLROOIV7hGpZjbf1ToXX5z2dmVAh4QHz2G&amp;index=3</w:t>
        </w:r>
      </w:hyperlink>
    </w:p>
    <w:p w:rsidR="008B5711" w:rsidRPr="008B5711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7" w:history="1">
        <w:r w:rsidR="008B5711" w:rsidRPr="008B5711">
          <w:rPr>
            <w:sz w:val="24"/>
          </w:rPr>
          <w:t>https://www.youtube.com/watch?v=rXlyYFXyfIM</w:t>
        </w:r>
      </w:hyperlink>
    </w:p>
    <w:p w:rsidR="008B5711" w:rsidRPr="000A34F7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8" w:history="1">
        <w:r w:rsidR="008B5711" w:rsidRPr="008B5711">
          <w:rPr>
            <w:sz w:val="24"/>
          </w:rPr>
          <w:t>https://www.youtube.com/watch?v=tOpkd_19Sk4</w:t>
        </w:r>
      </w:hyperlink>
    </w:p>
    <w:p w:rsidR="008B5711" w:rsidRPr="008B5711" w:rsidRDefault="000170C2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hyperlink r:id="rId39" w:history="1">
        <w:r w:rsidR="008B5711" w:rsidRPr="008B5711">
          <w:rPr>
            <w:sz w:val="24"/>
          </w:rPr>
          <w:t>https://www.youtube.com/watch?v=XpxnW2k4X_Y&amp;index=4&amp;list=PLROOIV7hGpZjbf1ToXX5z2dmVAh4QHz2G</w:t>
        </w:r>
      </w:hyperlink>
    </w:p>
    <w:p w:rsidR="008B5711" w:rsidRPr="008B5711" w:rsidRDefault="008B5711" w:rsidP="008B5711">
      <w:pPr>
        <w:numPr>
          <w:ilvl w:val="0"/>
          <w:numId w:val="26"/>
        </w:numPr>
        <w:suppressAutoHyphens w:val="0"/>
        <w:jc w:val="both"/>
        <w:rPr>
          <w:sz w:val="24"/>
        </w:rPr>
      </w:pPr>
      <w:r w:rsidRPr="008B5711">
        <w:rPr>
          <w:sz w:val="24"/>
        </w:rPr>
        <w:t xml:space="preserve">Закон </w:t>
      </w:r>
      <w:proofErr w:type="spellStart"/>
      <w:r w:rsidRPr="008B5711">
        <w:rPr>
          <w:sz w:val="24"/>
        </w:rPr>
        <w:t>Ципфа</w:t>
      </w:r>
      <w:proofErr w:type="spellEnd"/>
      <w:r w:rsidRPr="008B5711">
        <w:rPr>
          <w:sz w:val="24"/>
        </w:rPr>
        <w:t xml:space="preserve"> https://www.youtube.com/watch?v=8pv3ayy1UlY</w:t>
      </w:r>
    </w:p>
    <w:sectPr w:rsidR="008B5711" w:rsidRPr="008B5711" w:rsidSect="00F824AE">
      <w:footerReference w:type="default" r:id="rId40"/>
      <w:pgSz w:w="11906" w:h="16838"/>
      <w:pgMar w:top="454" w:right="567" w:bottom="113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0C2" w:rsidRDefault="000170C2">
      <w:r>
        <w:separator/>
      </w:r>
    </w:p>
  </w:endnote>
  <w:endnote w:type="continuationSeparator" w:id="0">
    <w:p w:rsidR="000170C2" w:rsidRDefault="00017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4AE" w:rsidRDefault="00F824AE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060531" w:rsidRPr="00060531">
      <w:rPr>
        <w:noProof/>
        <w:lang w:val="ru-RU"/>
      </w:rPr>
      <w:t>5</w:t>
    </w:r>
    <w:r>
      <w:fldChar w:fldCharType="end"/>
    </w:r>
  </w:p>
  <w:p w:rsidR="00F824AE" w:rsidRDefault="00F824AE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0C2" w:rsidRDefault="000170C2">
      <w:r>
        <w:separator/>
      </w:r>
    </w:p>
  </w:footnote>
  <w:footnote w:type="continuationSeparator" w:id="0">
    <w:p w:rsidR="000170C2" w:rsidRDefault="000170C2">
      <w:r>
        <w:continuationSeparator/>
      </w:r>
    </w:p>
  </w:footnote>
  <w:footnote w:id="1">
    <w:p w:rsidR="00FA5FA2" w:rsidRDefault="00FA5FA2">
      <w:pPr>
        <w:pStyle w:val="af3"/>
        <w:spacing w:before="60" w:line="216" w:lineRule="auto"/>
        <w:jc w:val="both"/>
        <w:rPr>
          <w:bCs/>
          <w:i/>
          <w:spacing w:val="-6"/>
        </w:rPr>
      </w:pPr>
      <w:r>
        <w:rPr>
          <w:rStyle w:val="a4"/>
        </w:rPr>
        <w:footnoteRef/>
      </w:r>
      <w:r>
        <w:rPr>
          <w:spacing w:val="-6"/>
        </w:rPr>
        <w:tab/>
        <w:t xml:space="preserve"> </w:t>
      </w:r>
      <w:r>
        <w:rPr>
          <w:b/>
          <w:spacing w:val="-8"/>
          <w:sz w:val="22"/>
          <w:szCs w:val="22"/>
        </w:rPr>
        <w:t>Залік виставляється за результатами роботи студента впродовж усього семестру і не передбачає додаткових заходів оцінювання для успішних студентів</w:t>
      </w:r>
      <w:r>
        <w:rPr>
          <w:bCs/>
          <w:i/>
          <w:spacing w:val="-6"/>
        </w:rPr>
        <w:t>.</w:t>
      </w:r>
    </w:p>
  </w:footnote>
  <w:footnote w:id="2">
    <w:p w:rsidR="00FA5FA2" w:rsidRDefault="00FA5FA2">
      <w:pPr>
        <w:pStyle w:val="af3"/>
        <w:rPr>
          <w:b/>
          <w:bCs/>
          <w:sz w:val="22"/>
          <w:szCs w:val="22"/>
        </w:rPr>
      </w:pPr>
      <w:r>
        <w:rPr>
          <w:rStyle w:val="a4"/>
        </w:rPr>
        <w:footnoteRef/>
      </w:r>
      <w:r>
        <w:rPr>
          <w:b/>
          <w:bCs/>
          <w:sz w:val="22"/>
          <w:szCs w:val="22"/>
        </w:rPr>
        <w:tab/>
        <w:t xml:space="preserve"> Загальна кількість годин, відведених на дану дисципліну згідно навчального плану.</w:t>
      </w:r>
    </w:p>
  </w:footnote>
  <w:footnote w:id="3">
    <w:p w:rsidR="00FA5FA2" w:rsidRDefault="00FA5FA2">
      <w:pPr>
        <w:pStyle w:val="af3"/>
        <w:rPr>
          <w:b/>
          <w:bCs/>
          <w:i/>
          <w:iCs/>
          <w:sz w:val="22"/>
          <w:szCs w:val="22"/>
        </w:rPr>
      </w:pPr>
      <w:r>
        <w:rPr>
          <w:rStyle w:val="a4"/>
        </w:rPr>
        <w:footnoteRef/>
      </w:r>
      <w:r>
        <w:tab/>
        <w:t xml:space="preserve"> </w:t>
      </w:r>
      <w:r>
        <w:rPr>
          <w:b/>
          <w:bCs/>
          <w:i/>
          <w:iCs/>
          <w:sz w:val="22"/>
          <w:szCs w:val="22"/>
        </w:rPr>
        <w:t>В тому числі Інтернет ресурси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0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3">
    <w:nsid w:val="00000004"/>
    <w:multiLevelType w:val="singleLevel"/>
    <w:tmpl w:val="0000000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>
    <w:nsid w:val="00091585"/>
    <w:multiLevelType w:val="hybridMultilevel"/>
    <w:tmpl w:val="90A6B57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9D6280"/>
    <w:multiLevelType w:val="hybridMultilevel"/>
    <w:tmpl w:val="1366871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F25162"/>
    <w:multiLevelType w:val="hybridMultilevel"/>
    <w:tmpl w:val="B1F0D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C8223A"/>
    <w:multiLevelType w:val="hybridMultilevel"/>
    <w:tmpl w:val="61CA20B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FF128D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4D36B44"/>
    <w:multiLevelType w:val="hybridMultilevel"/>
    <w:tmpl w:val="991417D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904199"/>
    <w:multiLevelType w:val="hybridMultilevel"/>
    <w:tmpl w:val="72F6BCE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A866E4"/>
    <w:multiLevelType w:val="hybridMultilevel"/>
    <w:tmpl w:val="261437E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3964BB"/>
    <w:multiLevelType w:val="hybridMultilevel"/>
    <w:tmpl w:val="2C008104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>
    <w:nsid w:val="4A6002C4"/>
    <w:multiLevelType w:val="hybridMultilevel"/>
    <w:tmpl w:val="7FECDF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3B46A9"/>
    <w:multiLevelType w:val="hybridMultilevel"/>
    <w:tmpl w:val="05DAB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B57136"/>
    <w:multiLevelType w:val="hybridMultilevel"/>
    <w:tmpl w:val="D0C0CB00"/>
    <w:lvl w:ilvl="0" w:tplc="E1B687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402FEA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2825658"/>
    <w:multiLevelType w:val="hybridMultilevel"/>
    <w:tmpl w:val="DE343362"/>
    <w:lvl w:ilvl="0" w:tplc="C1AA17F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B67B54"/>
    <w:multiLevelType w:val="hybridMultilevel"/>
    <w:tmpl w:val="FCE2FB0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686028C"/>
    <w:multiLevelType w:val="hybridMultilevel"/>
    <w:tmpl w:val="1292C5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EA35C8"/>
    <w:multiLevelType w:val="hybridMultilevel"/>
    <w:tmpl w:val="D9FE897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3F6AB4"/>
    <w:multiLevelType w:val="hybridMultilevel"/>
    <w:tmpl w:val="B1EAFD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F75ABD"/>
    <w:multiLevelType w:val="hybridMultilevel"/>
    <w:tmpl w:val="BA4ED9C0"/>
    <w:lvl w:ilvl="0" w:tplc="C89C88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216DE1"/>
    <w:multiLevelType w:val="hybridMultilevel"/>
    <w:tmpl w:val="2FF0723E"/>
    <w:lvl w:ilvl="0" w:tplc="00000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21"/>
  </w:num>
  <w:num w:numId="8">
    <w:abstractNumId w:val="17"/>
  </w:num>
  <w:num w:numId="9">
    <w:abstractNumId w:val="19"/>
  </w:num>
  <w:num w:numId="10">
    <w:abstractNumId w:val="8"/>
  </w:num>
  <w:num w:numId="11">
    <w:abstractNumId w:val="16"/>
  </w:num>
  <w:num w:numId="12">
    <w:abstractNumId w:val="23"/>
  </w:num>
  <w:num w:numId="13">
    <w:abstractNumId w:val="0"/>
  </w:num>
  <w:num w:numId="14">
    <w:abstractNumId w:val="18"/>
  </w:num>
  <w:num w:numId="15">
    <w:abstractNumId w:val="11"/>
  </w:num>
  <w:num w:numId="16">
    <w:abstractNumId w:val="6"/>
  </w:num>
  <w:num w:numId="17">
    <w:abstractNumId w:val="14"/>
  </w:num>
  <w:num w:numId="18">
    <w:abstractNumId w:val="13"/>
  </w:num>
  <w:num w:numId="19">
    <w:abstractNumId w:val="22"/>
  </w:num>
  <w:num w:numId="20">
    <w:abstractNumId w:val="7"/>
  </w:num>
  <w:num w:numId="21">
    <w:abstractNumId w:val="5"/>
  </w:num>
  <w:num w:numId="22">
    <w:abstractNumId w:val="20"/>
  </w:num>
  <w:num w:numId="23">
    <w:abstractNumId w:val="10"/>
  </w:num>
  <w:num w:numId="24">
    <w:abstractNumId w:val="4"/>
  </w:num>
  <w:num w:numId="25">
    <w:abstractNumId w:val="12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C7F"/>
    <w:rsid w:val="00001D94"/>
    <w:rsid w:val="00003D81"/>
    <w:rsid w:val="000158C4"/>
    <w:rsid w:val="000166BA"/>
    <w:rsid w:val="000170C2"/>
    <w:rsid w:val="00022BEB"/>
    <w:rsid w:val="00033006"/>
    <w:rsid w:val="00060531"/>
    <w:rsid w:val="00072D5A"/>
    <w:rsid w:val="00076840"/>
    <w:rsid w:val="000A34F7"/>
    <w:rsid w:val="000F1293"/>
    <w:rsid w:val="001056B5"/>
    <w:rsid w:val="00112FED"/>
    <w:rsid w:val="001321B0"/>
    <w:rsid w:val="001A7D16"/>
    <w:rsid w:val="001B2BAC"/>
    <w:rsid w:val="00231532"/>
    <w:rsid w:val="002C529F"/>
    <w:rsid w:val="0030230D"/>
    <w:rsid w:val="00312307"/>
    <w:rsid w:val="004073B4"/>
    <w:rsid w:val="00430190"/>
    <w:rsid w:val="00490103"/>
    <w:rsid w:val="004B6802"/>
    <w:rsid w:val="00502CD3"/>
    <w:rsid w:val="00562C04"/>
    <w:rsid w:val="005B7864"/>
    <w:rsid w:val="005C7EC2"/>
    <w:rsid w:val="00603C7F"/>
    <w:rsid w:val="006444CD"/>
    <w:rsid w:val="006643F6"/>
    <w:rsid w:val="006B5C03"/>
    <w:rsid w:val="006D14FD"/>
    <w:rsid w:val="006D6496"/>
    <w:rsid w:val="00711392"/>
    <w:rsid w:val="007640E3"/>
    <w:rsid w:val="0077400A"/>
    <w:rsid w:val="007762EB"/>
    <w:rsid w:val="007B44B8"/>
    <w:rsid w:val="007B56E2"/>
    <w:rsid w:val="007D0586"/>
    <w:rsid w:val="007F0884"/>
    <w:rsid w:val="007F2DCD"/>
    <w:rsid w:val="008B5711"/>
    <w:rsid w:val="00917F6B"/>
    <w:rsid w:val="00921A23"/>
    <w:rsid w:val="009522C0"/>
    <w:rsid w:val="00975FB2"/>
    <w:rsid w:val="00987E21"/>
    <w:rsid w:val="009C2601"/>
    <w:rsid w:val="009C311E"/>
    <w:rsid w:val="00AA566B"/>
    <w:rsid w:val="00AA5EED"/>
    <w:rsid w:val="00AC1EBC"/>
    <w:rsid w:val="00B63823"/>
    <w:rsid w:val="00B67B13"/>
    <w:rsid w:val="00B80889"/>
    <w:rsid w:val="00BC2877"/>
    <w:rsid w:val="00BD0EDC"/>
    <w:rsid w:val="00C1090F"/>
    <w:rsid w:val="00C235DC"/>
    <w:rsid w:val="00C73BAF"/>
    <w:rsid w:val="00C77D85"/>
    <w:rsid w:val="00CB7791"/>
    <w:rsid w:val="00D159D9"/>
    <w:rsid w:val="00D42E0C"/>
    <w:rsid w:val="00D85DB1"/>
    <w:rsid w:val="00EA2AE8"/>
    <w:rsid w:val="00EC2691"/>
    <w:rsid w:val="00F00B88"/>
    <w:rsid w:val="00F163AA"/>
    <w:rsid w:val="00F824AE"/>
    <w:rsid w:val="00F90465"/>
    <w:rsid w:val="00FA5FA2"/>
    <w:rsid w:val="00FB16F5"/>
    <w:rsid w:val="00FC29DF"/>
    <w:rsid w:val="00FC50F3"/>
    <w:rsid w:val="00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 w:firstLine="0"/>
      <w:jc w:val="center"/>
      <w:outlineLvl w:val="1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i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7z0">
    <w:name w:val="WW8Num7z0"/>
    <w:rPr>
      <w:rFonts w:ascii="Cambria" w:eastAsia="Times New Roman" w:hAnsi="Cambria" w:cs="Times New Roman"/>
      <w:i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ascii="Cambria" w:eastAsia="Times New Roman" w:hAnsi="Cambria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40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4">
    <w:name w:val="Символи виноски"/>
    <w:rPr>
      <w:vertAlign w:val="superscript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  <w:lang w:val="uk-UA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/>
      <w:sz w:val="28"/>
      <w:szCs w:val="24"/>
      <w:lang w:val="uk-U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8"/>
      <w:szCs w:val="24"/>
    </w:rPr>
  </w:style>
  <w:style w:type="character" w:customStyle="1" w:styleId="a9">
    <w:name w:val="Нижний колонтитул Знак"/>
    <w:uiPriority w:val="99"/>
    <w:rPr>
      <w:rFonts w:ascii="Times New Roman" w:eastAsia="Times New Roman" w:hAnsi="Times New Roman"/>
      <w:sz w:val="28"/>
      <w:szCs w:val="24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и кінцевої виноски"/>
  </w:style>
  <w:style w:type="character" w:customStyle="1" w:styleId="ad">
    <w:name w:val="Символ нумерації"/>
  </w:style>
  <w:style w:type="character" w:customStyle="1" w:styleId="ae">
    <w:name w:val="Маркери списку"/>
    <w:rPr>
      <w:rFonts w:ascii="OpenSymbol" w:eastAsia="OpenSymbol" w:hAnsi="OpenSymbol" w:cs="OpenSymbol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ascii="Arial" w:hAnsi="Arial" w:cs="Mangal"/>
    </w:rPr>
  </w:style>
  <w:style w:type="paragraph" w:customStyle="1" w:styleId="10">
    <w:name w:val="Назва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af2">
    <w:name w:val="Покажчик"/>
    <w:basedOn w:val="a"/>
    <w:pPr>
      <w:suppressLineNumbers/>
    </w:pPr>
    <w:rPr>
      <w:rFonts w:ascii="Arial" w:hAnsi="Arial" w:cs="Mangal"/>
    </w:rPr>
  </w:style>
  <w:style w:type="paragraph" w:styleId="af3">
    <w:name w:val="footnote text"/>
    <w:basedOn w:val="a"/>
    <w:rPr>
      <w:sz w:val="20"/>
      <w:szCs w:val="20"/>
    </w:rPr>
  </w:style>
  <w:style w:type="paragraph" w:customStyle="1" w:styleId="210">
    <w:name w:val="Основной текст с отступом 21"/>
    <w:basedOn w:val="a"/>
    <w:pPr>
      <w:spacing w:before="120" w:line="360" w:lineRule="auto"/>
      <w:ind w:firstLine="709"/>
      <w:jc w:val="both"/>
    </w:pPr>
  </w:style>
  <w:style w:type="paragraph" w:styleId="af4">
    <w:name w:val="Body Text Indent"/>
    <w:basedOn w:val="a"/>
    <w:pPr>
      <w:ind w:firstLine="900"/>
      <w:jc w:val="center"/>
    </w:pPr>
  </w:style>
  <w:style w:type="paragraph" w:styleId="af5">
    <w:name w:val="Balloon Text"/>
    <w:basedOn w:val="a"/>
    <w:rPr>
      <w:rFonts w:ascii="Segoe UI" w:hAnsi="Segoe UI"/>
      <w:sz w:val="18"/>
      <w:szCs w:val="18"/>
      <w:lang w:val="x-none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7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af8">
    <w:name w:val="Вміст таблиці"/>
    <w:basedOn w:val="a"/>
    <w:pPr>
      <w:suppressLineNumbers/>
    </w:pPr>
  </w:style>
  <w:style w:type="paragraph" w:customStyle="1" w:styleId="af9">
    <w:name w:val="Заголовок таблиці"/>
    <w:basedOn w:val="af8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BD0EDC"/>
    <w:pPr>
      <w:ind w:left="720"/>
      <w:contextualSpacing/>
    </w:pPr>
  </w:style>
  <w:style w:type="paragraph" w:styleId="afb">
    <w:name w:val="Normal (Web)"/>
    <w:basedOn w:val="a"/>
    <w:uiPriority w:val="99"/>
    <w:semiHidden/>
    <w:unhideWhenUsed/>
    <w:rsid w:val="00060531"/>
    <w:pPr>
      <w:suppressAutoHyphens w:val="0"/>
      <w:spacing w:before="100" w:beforeAutospacing="1" w:after="100" w:afterAutospacing="1"/>
    </w:pPr>
    <w:rPr>
      <w:rFonts w:cs="Times New Roman"/>
      <w:sz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 w:firstLine="0"/>
      <w:jc w:val="center"/>
      <w:outlineLvl w:val="1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i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7z0">
    <w:name w:val="WW8Num7z0"/>
    <w:rPr>
      <w:rFonts w:ascii="Cambria" w:eastAsia="Times New Roman" w:hAnsi="Cambria" w:cs="Times New Roman"/>
      <w:i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ascii="Cambria" w:eastAsia="Times New Roman" w:hAnsi="Cambria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40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4">
    <w:name w:val="Символи виноски"/>
    <w:rPr>
      <w:vertAlign w:val="superscript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  <w:lang w:val="uk-UA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/>
      <w:sz w:val="28"/>
      <w:szCs w:val="24"/>
      <w:lang w:val="uk-U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8"/>
      <w:szCs w:val="24"/>
    </w:rPr>
  </w:style>
  <w:style w:type="character" w:customStyle="1" w:styleId="a9">
    <w:name w:val="Нижний колонтитул Знак"/>
    <w:uiPriority w:val="99"/>
    <w:rPr>
      <w:rFonts w:ascii="Times New Roman" w:eastAsia="Times New Roman" w:hAnsi="Times New Roman"/>
      <w:sz w:val="28"/>
      <w:szCs w:val="24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и кінцевої виноски"/>
  </w:style>
  <w:style w:type="character" w:customStyle="1" w:styleId="ad">
    <w:name w:val="Символ нумерації"/>
  </w:style>
  <w:style w:type="character" w:customStyle="1" w:styleId="ae">
    <w:name w:val="Маркери списку"/>
    <w:rPr>
      <w:rFonts w:ascii="OpenSymbol" w:eastAsia="OpenSymbol" w:hAnsi="OpenSymbol" w:cs="OpenSymbol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ascii="Arial" w:hAnsi="Arial" w:cs="Mangal"/>
    </w:rPr>
  </w:style>
  <w:style w:type="paragraph" w:customStyle="1" w:styleId="10">
    <w:name w:val="Назва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af2">
    <w:name w:val="Покажчик"/>
    <w:basedOn w:val="a"/>
    <w:pPr>
      <w:suppressLineNumbers/>
    </w:pPr>
    <w:rPr>
      <w:rFonts w:ascii="Arial" w:hAnsi="Arial" w:cs="Mangal"/>
    </w:rPr>
  </w:style>
  <w:style w:type="paragraph" w:styleId="af3">
    <w:name w:val="footnote text"/>
    <w:basedOn w:val="a"/>
    <w:rPr>
      <w:sz w:val="20"/>
      <w:szCs w:val="20"/>
    </w:rPr>
  </w:style>
  <w:style w:type="paragraph" w:customStyle="1" w:styleId="210">
    <w:name w:val="Основной текст с отступом 21"/>
    <w:basedOn w:val="a"/>
    <w:pPr>
      <w:spacing w:before="120" w:line="360" w:lineRule="auto"/>
      <w:ind w:firstLine="709"/>
      <w:jc w:val="both"/>
    </w:pPr>
  </w:style>
  <w:style w:type="paragraph" w:styleId="af4">
    <w:name w:val="Body Text Indent"/>
    <w:basedOn w:val="a"/>
    <w:pPr>
      <w:ind w:firstLine="900"/>
      <w:jc w:val="center"/>
    </w:pPr>
  </w:style>
  <w:style w:type="paragraph" w:styleId="af5">
    <w:name w:val="Balloon Text"/>
    <w:basedOn w:val="a"/>
    <w:rPr>
      <w:rFonts w:ascii="Segoe UI" w:hAnsi="Segoe UI"/>
      <w:sz w:val="18"/>
      <w:szCs w:val="18"/>
      <w:lang w:val="x-none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7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af8">
    <w:name w:val="Вміст таблиці"/>
    <w:basedOn w:val="a"/>
    <w:pPr>
      <w:suppressLineNumbers/>
    </w:pPr>
  </w:style>
  <w:style w:type="paragraph" w:customStyle="1" w:styleId="af9">
    <w:name w:val="Заголовок таблиці"/>
    <w:basedOn w:val="af8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BD0EDC"/>
    <w:pPr>
      <w:ind w:left="720"/>
      <w:contextualSpacing/>
    </w:pPr>
  </w:style>
  <w:style w:type="paragraph" w:styleId="afb">
    <w:name w:val="Normal (Web)"/>
    <w:basedOn w:val="a"/>
    <w:uiPriority w:val="99"/>
    <w:semiHidden/>
    <w:unhideWhenUsed/>
    <w:rsid w:val="00060531"/>
    <w:pPr>
      <w:suppressAutoHyphens w:val="0"/>
      <w:spacing w:before="100" w:beforeAutospacing="1" w:after="100" w:afterAutospacing="1"/>
    </w:pPr>
    <w:rPr>
      <w:rFonts w:cs="Times New Roman"/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9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oc.univ.kiev.ua/uk/library/modelirovanie-socialnyh-processov-uchebnik" TargetMode="External"/><Relationship Id="rId18" Type="http://schemas.openxmlformats.org/officeDocument/2006/relationships/hyperlink" Target="https://habrahabr.ru/post/273393/" TargetMode="External"/><Relationship Id="rId26" Type="http://schemas.openxmlformats.org/officeDocument/2006/relationships/hyperlink" Target="http://www.youtube.com/watch?v=cpSOv17OjMY&amp;index=17&amp;list=PLfeNPtL-aoavLTWo_UMtQgneBpnmyyqH-" TargetMode="External"/><Relationship Id="rId39" Type="http://schemas.openxmlformats.org/officeDocument/2006/relationships/hyperlink" Target="https://www.youtube.com/watch?v=XpxnW2k4X_Y&amp;index=4&amp;list=PLROOIV7hGpZjbf1ToXX5z2dmVAh4QHz2G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youtube.com/watch?v=24u3Em5Ro_k" TargetMode="External"/><Relationship Id="rId34" Type="http://schemas.openxmlformats.org/officeDocument/2006/relationships/hyperlink" Target="https://www.youtube.com/watch?v=OI232JSDwDg&amp;index=6&amp;list=PLROOIV7hGpZjbf1ToXX5z2dmVAh4QHz2G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lib.sibnet.ru/book/4867" TargetMode="External"/><Relationship Id="rId17" Type="http://schemas.openxmlformats.org/officeDocument/2006/relationships/hyperlink" Target="https://www.youtube.com/watch?v=AZlWOykGzYg" TargetMode="External"/><Relationship Id="rId25" Type="http://schemas.openxmlformats.org/officeDocument/2006/relationships/hyperlink" Target="http://www.youtube.com/watch?v=aY6zYCuRWr0" TargetMode="External"/><Relationship Id="rId33" Type="http://schemas.openxmlformats.org/officeDocument/2006/relationships/hyperlink" Target="https://www.youtube.com/watch?v=O21o_Ogohg4" TargetMode="External"/><Relationship Id="rId38" Type="http://schemas.openxmlformats.org/officeDocument/2006/relationships/hyperlink" Target="https://www.youtube.com/watch?v=tOpkd_19Sk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eldysh.ru/abrau/2016/43.pdf" TargetMode="External"/><Relationship Id="rId20" Type="http://schemas.openxmlformats.org/officeDocument/2006/relationships/hyperlink" Target="http://www.youtube.com/watch?v=1DJGtC1njLQ" TargetMode="External"/><Relationship Id="rId29" Type="http://schemas.openxmlformats.org/officeDocument/2006/relationships/hyperlink" Target="http://www.youtube.com/watch?v=dFl3Cfw12bo&amp;list=PLfeNPtL-aoavLTWo_UMtQgneBpnmyyqH-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oc.univ.kiev.ua/uk/library/teoriya-igr-v-obshchestvennyh-naukah-uchebnik-dlya-vuzov" TargetMode="External"/><Relationship Id="rId24" Type="http://schemas.openxmlformats.org/officeDocument/2006/relationships/hyperlink" Target="http://www.youtube.com/watch?v=6axH6pcuyhQ&amp;list=PLROOIV7hGpZjbf1ToXX5z2dmVAh4QHz2G" TargetMode="External"/><Relationship Id="rId32" Type="http://schemas.openxmlformats.org/officeDocument/2006/relationships/hyperlink" Target="https://www.youtube.com/watch?v=No35jbmP-H0" TargetMode="External"/><Relationship Id="rId37" Type="http://schemas.openxmlformats.org/officeDocument/2006/relationships/hyperlink" Target="https://www.youtube.com/watch?v=rXlyYFXyfIM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soc.univ.kiev.ua/uk/library/matematicheskoe-modelirovanie-idei-metody-primery" TargetMode="External"/><Relationship Id="rId23" Type="http://schemas.openxmlformats.org/officeDocument/2006/relationships/hyperlink" Target="http://www.youtube.com/watch?v=57BpoTAId8s" TargetMode="External"/><Relationship Id="rId28" Type="http://schemas.openxmlformats.org/officeDocument/2006/relationships/hyperlink" Target="http://www.youtube.com/watch?v=d_Mt6q8no88" TargetMode="External"/><Relationship Id="rId36" Type="http://schemas.openxmlformats.org/officeDocument/2006/relationships/hyperlink" Target="https://www.youtube.com/watch?v=r-VmxJQFMq8&amp;list=PLROOIV7hGpZjbf1ToXX5z2dmVAh4QHz2G&amp;index=3" TargetMode="External"/><Relationship Id="rId10" Type="http://schemas.openxmlformats.org/officeDocument/2006/relationships/hyperlink" Target="http://www.soc.univ.kiev.ua/uk/library/matematicheskie-modeli-socialnyh-sistem-uchebnoe-posobie" TargetMode="External"/><Relationship Id="rId19" Type="http://schemas.openxmlformats.org/officeDocument/2006/relationships/hyperlink" Target="https://ru.wikipedia.org/wiki/&#1052;&#1086;&#1076;&#1077;&#1083;&#1080;&#1088;&#1086;&#1074;&#1072;&#1085;&#1080;&#1077;" TargetMode="External"/><Relationship Id="rId31" Type="http://schemas.openxmlformats.org/officeDocument/2006/relationships/hyperlink" Target="http://www.youtube.com/watch?v=Gn6QiK2T1M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ogle.com.ua/url?sa=t&amp;rct=j&amp;q=&amp;esrc=s&amp;source=web&amp;cd=8&amp;ved=0ahUKEwiiuJSZhuzRAhUjG5oKHXPrD78QFghMMAc&amp;url=http%3A%2F%2Fpu.mtas.ru%2Farchive%2FBreer_116.pdf&amp;usg=AFQjCNEzMxl5EXkTkLmDjT9451MZK9qIBg&amp;bvm=bv.145822982,d.bGs" TargetMode="External"/><Relationship Id="rId14" Type="http://schemas.openxmlformats.org/officeDocument/2006/relationships/hyperlink" Target="http://www.soc.univ.kiev.ua/uk/library/matematicheskoe-modelirovanie-idei-metody-primery" TargetMode="External"/><Relationship Id="rId22" Type="http://schemas.openxmlformats.org/officeDocument/2006/relationships/hyperlink" Target="http://www.youtube.com/watch?v=4ToUaU4vPks" TargetMode="External"/><Relationship Id="rId27" Type="http://schemas.openxmlformats.org/officeDocument/2006/relationships/hyperlink" Target="http://www.youtube.com/watch?v=CuOLQT9P11I&amp;index=2&amp;list=PLROOIV7hGpZjbf1ToXX5z2dmVAh4QHz2G" TargetMode="External"/><Relationship Id="rId30" Type="http://schemas.openxmlformats.org/officeDocument/2006/relationships/hyperlink" Target="http://www.youtube.com/watch?v=dI3RxVIdTLk" TargetMode="External"/><Relationship Id="rId35" Type="http://schemas.openxmlformats.org/officeDocument/2006/relationships/hyperlink" Target="https://www.youtube.com/watch?v=oiDvNs15tk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DB04D-3CDE-45E5-B5A7-CB1EE7BE0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8</Pages>
  <Words>9668</Words>
  <Characters>5511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КИЇВСЬКИЙ НАЦІОНАЛЬНИЙ УНІВЕРСИТЕТ</vt:lpstr>
      <vt:lpstr>КИЇВСЬКИЙ НАЦІОНАЛЬНИЙ УНІВЕРСИТЕТ</vt:lpstr>
    </vt:vector>
  </TitlesOfParts>
  <Company/>
  <LinksUpToDate>false</LinksUpToDate>
  <CharactersWithSpaces>15149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НАЦІОНАЛЬНИЙ УНІВЕРСИТЕТ</dc:title>
  <dc:creator>US</dc:creator>
  <cp:lastModifiedBy>myksyd</cp:lastModifiedBy>
  <cp:revision>30</cp:revision>
  <cp:lastPrinted>2017-07-12T09:32:00Z</cp:lastPrinted>
  <dcterms:created xsi:type="dcterms:W3CDTF">2017-08-01T14:07:00Z</dcterms:created>
  <dcterms:modified xsi:type="dcterms:W3CDTF">2020-10-18T03:48:00Z</dcterms:modified>
</cp:coreProperties>
</file>